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Pr="00A35656" w:rsidR="00FA1886" w:rsidP="00F41FE6" w:rsidRDefault="00FA1886" w14:paraId="29D23E52" w14:textId="77777777">
      <w:pPr>
        <w:pStyle w:val="BodyText1"/>
        <w:rPr>
          <w:lang w:val="en-US"/>
        </w:rPr>
      </w:pPr>
    </w:p>
    <w:tbl>
      <w:tblPr>
        <w:tblStyle w:val="TableGrid"/>
        <w:tblW w:w="9209" w:type="dxa"/>
        <w:tblLook w:val="04A0" w:firstRow="1" w:lastRow="0" w:firstColumn="1" w:lastColumn="0" w:noHBand="0" w:noVBand="1"/>
      </w:tblPr>
      <w:tblGrid>
        <w:gridCol w:w="3754"/>
        <w:gridCol w:w="5455"/>
      </w:tblGrid>
      <w:tr w:rsidRPr="00E73B98" w:rsidR="00B357DA" w:rsidTr="5D0ABF6B" w14:paraId="392BBC6F" w14:textId="77777777">
        <w:tc>
          <w:tcPr>
            <w:tcW w:w="9209" w:type="dxa"/>
            <w:gridSpan w:val="2"/>
          </w:tcPr>
          <w:p w:rsidRPr="00E73B98" w:rsidR="00B357DA" w:rsidP="00134037" w:rsidRDefault="00B357DA" w14:paraId="32E93F3C" w14:textId="77777777">
            <w:pPr>
              <w:spacing w:before="120" w:after="120"/>
              <w:rPr>
                <w:rFonts w:ascii="Museo Sans 500" w:hAnsi="Museo Sans 500"/>
                <w:lang w:val="en-US"/>
              </w:rPr>
            </w:pPr>
            <w:r w:rsidRPr="0BD157C2">
              <w:rPr>
                <w:rFonts w:ascii="Museo Sans 500" w:hAnsi="Museo Sans 500"/>
                <w:sz w:val="28"/>
                <w:szCs w:val="28"/>
                <w:lang w:val="en-US"/>
              </w:rPr>
              <w:t>Frontiers in Science</w:t>
            </w:r>
          </w:p>
        </w:tc>
      </w:tr>
      <w:tr w:rsidRPr="00E73B98" w:rsidR="00B357DA" w:rsidTr="5D0ABF6B" w14:paraId="472B5B3B" w14:textId="77777777">
        <w:tc>
          <w:tcPr>
            <w:tcW w:w="9209" w:type="dxa"/>
            <w:gridSpan w:val="2"/>
          </w:tcPr>
          <w:p w:rsidRPr="00E73B98" w:rsidR="00B357DA" w:rsidP="407B86EA" w:rsidRDefault="4ACA3052" w14:paraId="5DE8CDC8" w14:textId="72F84D36">
            <w:pPr>
              <w:spacing w:before="120" w:after="120" w:line="259" w:lineRule="auto"/>
            </w:pPr>
            <w:r w:rsidRPr="407B86EA">
              <w:rPr>
                <w:rFonts w:ascii="Museo Sans 500" w:hAnsi="Museo Sans 500"/>
                <w:b/>
                <w:bCs/>
                <w:color w:val="2F5496" w:themeColor="accent1" w:themeShade="BF"/>
                <w:lang w:val="en-US"/>
              </w:rPr>
              <w:t>Lead article</w:t>
            </w:r>
          </w:p>
        </w:tc>
      </w:tr>
      <w:tr w:rsidRPr="00E73B98" w:rsidR="00B357DA" w:rsidTr="5D0ABF6B" w14:paraId="721373A0" w14:textId="77777777">
        <w:tc>
          <w:tcPr>
            <w:tcW w:w="9209" w:type="dxa"/>
            <w:gridSpan w:val="2"/>
          </w:tcPr>
          <w:p w:rsidRPr="00FC3F91" w:rsidR="00FC3F91" w:rsidP="00FC3F91" w:rsidRDefault="00B17EE6" w14:paraId="6557BDA6" w14:textId="3AF51F05">
            <w:pPr>
              <w:pStyle w:val="Title"/>
              <w:rPr>
                <w:lang w:val="en-US"/>
              </w:rPr>
            </w:pPr>
            <w:r>
              <w:rPr>
                <w:lang w:val="en-US"/>
              </w:rPr>
              <w:t>Title</w:t>
            </w:r>
          </w:p>
        </w:tc>
      </w:tr>
      <w:tr w:rsidRPr="00E73B98" w:rsidR="00B357DA" w:rsidTr="5D0ABF6B" w14:paraId="2D5DB5DF" w14:textId="77777777">
        <w:tc>
          <w:tcPr>
            <w:tcW w:w="9209" w:type="dxa"/>
            <w:gridSpan w:val="2"/>
          </w:tcPr>
          <w:p w:rsidRPr="00E73B98" w:rsidR="00B357DA" w:rsidP="00134037" w:rsidRDefault="00B357DA" w14:paraId="6F47B7A9" w14:textId="77777777">
            <w:pPr>
              <w:pStyle w:val="BodyText1"/>
              <w:spacing w:before="120" w:line="360" w:lineRule="auto"/>
              <w:rPr>
                <w:rFonts w:cs="Times New Roman"/>
                <w:lang w:val="en-US"/>
              </w:rPr>
            </w:pPr>
            <w:r w:rsidRPr="0BD157C2">
              <w:rPr>
                <w:rFonts w:cs="Times New Roman"/>
                <w:lang w:val="en-US"/>
              </w:rPr>
              <w:t>Author One,</w:t>
            </w:r>
            <w:r w:rsidRPr="0BD157C2">
              <w:rPr>
                <w:rFonts w:cs="Times New Roman"/>
                <w:vertAlign w:val="superscript"/>
                <w:lang w:val="en-US"/>
              </w:rPr>
              <w:t>1</w:t>
            </w:r>
            <w:r w:rsidRPr="0BD157C2">
              <w:rPr>
                <w:rFonts w:cs="Times New Roman"/>
                <w:lang w:val="en-US"/>
              </w:rPr>
              <w:t xml:space="preserve"> Author Two,</w:t>
            </w:r>
            <w:r w:rsidRPr="0BD157C2">
              <w:rPr>
                <w:rFonts w:cs="Times New Roman"/>
                <w:vertAlign w:val="superscript"/>
                <w:lang w:val="en-US"/>
              </w:rPr>
              <w:t>2</w:t>
            </w:r>
            <w:r w:rsidRPr="0BD157C2">
              <w:rPr>
                <w:rFonts w:cs="Times New Roman"/>
                <w:lang w:val="en-US"/>
              </w:rPr>
              <w:t xml:space="preserve"> Author Three,</w:t>
            </w:r>
            <w:r w:rsidRPr="0BD157C2">
              <w:rPr>
                <w:rFonts w:cs="Times New Roman"/>
                <w:vertAlign w:val="superscript"/>
                <w:lang w:val="en-US"/>
              </w:rPr>
              <w:t xml:space="preserve">3 </w:t>
            </w:r>
            <w:proofErr w:type="spellStart"/>
            <w:r w:rsidRPr="0BD157C2">
              <w:rPr>
                <w:rFonts w:cs="Times New Roman"/>
                <w:lang w:val="en-US"/>
              </w:rPr>
              <w:t>etc</w:t>
            </w:r>
            <w:proofErr w:type="spellEnd"/>
          </w:p>
        </w:tc>
      </w:tr>
      <w:tr w:rsidRPr="00E73B98" w:rsidR="00B357DA" w:rsidTr="5D0ABF6B" w14:paraId="28BB530A" w14:textId="77777777">
        <w:tc>
          <w:tcPr>
            <w:tcW w:w="9209" w:type="dxa"/>
            <w:gridSpan w:val="2"/>
          </w:tcPr>
          <w:p w:rsidRPr="00E73B98" w:rsidR="00B357DA" w:rsidP="00134037" w:rsidRDefault="00B357DA" w14:paraId="7F170001" w14:textId="77777777">
            <w:pPr>
              <w:pStyle w:val="BodyText1"/>
              <w:spacing w:before="120" w:line="360" w:lineRule="auto"/>
              <w:rPr>
                <w:rFonts w:cs="Times New Roman"/>
                <w:lang w:val="en-US"/>
              </w:rPr>
            </w:pPr>
            <w:r w:rsidRPr="0BD157C2">
              <w:rPr>
                <w:rFonts w:cs="Times New Roman"/>
                <w:lang w:val="en-US"/>
              </w:rPr>
              <w:t>1 Affiliation one</w:t>
            </w:r>
          </w:p>
          <w:p w:rsidRPr="00E73B98" w:rsidR="00B357DA" w:rsidP="00134037" w:rsidRDefault="00B357DA" w14:paraId="306817F5" w14:textId="77777777">
            <w:pPr>
              <w:pStyle w:val="BodyText1"/>
              <w:spacing w:before="120" w:line="360" w:lineRule="auto"/>
              <w:rPr>
                <w:rFonts w:cs="Times New Roman"/>
                <w:lang w:val="en-US"/>
              </w:rPr>
            </w:pPr>
            <w:r w:rsidRPr="0BD157C2">
              <w:rPr>
                <w:rFonts w:cs="Times New Roman"/>
                <w:lang w:val="en-US"/>
              </w:rPr>
              <w:t>2 Affiliation two</w:t>
            </w:r>
          </w:p>
          <w:p w:rsidRPr="00E73B98" w:rsidR="00B357DA" w:rsidP="00134037" w:rsidRDefault="00B357DA" w14:paraId="246BD391" w14:textId="77777777">
            <w:pPr>
              <w:pStyle w:val="BodyText1"/>
              <w:spacing w:before="120" w:line="360" w:lineRule="auto"/>
              <w:rPr>
                <w:rFonts w:cs="Times New Roman"/>
                <w:lang w:val="en-US"/>
              </w:rPr>
            </w:pPr>
            <w:r w:rsidRPr="0BD157C2">
              <w:rPr>
                <w:rFonts w:cs="Times New Roman"/>
                <w:lang w:val="en-US"/>
              </w:rPr>
              <w:t>3 Affiliation three</w:t>
            </w:r>
          </w:p>
          <w:p w:rsidR="00B357DA" w:rsidP="00134037" w:rsidRDefault="00B357DA" w14:paraId="57A0390B" w14:textId="77777777">
            <w:pPr>
              <w:pStyle w:val="BodyText1"/>
              <w:spacing w:before="120" w:line="360" w:lineRule="auto"/>
              <w:rPr>
                <w:rFonts w:cs="Times New Roman"/>
                <w:lang w:val="en-US"/>
              </w:rPr>
            </w:pPr>
            <w:r w:rsidRPr="0BD157C2">
              <w:rPr>
                <w:rFonts w:cs="Times New Roman"/>
                <w:lang w:val="en-US"/>
              </w:rPr>
              <w:t>etc.</w:t>
            </w:r>
          </w:p>
          <w:p w:rsidRPr="00284D9C" w:rsidR="00B357DA" w:rsidP="5D0ABF6B" w:rsidRDefault="00B357DA" w14:paraId="38B92CE5" w14:textId="77777777">
            <w:pPr>
              <w:pStyle w:val="BodyText1"/>
              <w:spacing w:before="120" w:line="276" w:lineRule="auto"/>
              <w:rPr>
                <w:i/>
                <w:iCs/>
                <w:sz w:val="22"/>
                <w:szCs w:val="22"/>
                <w:highlight w:val="yellow"/>
                <w:lang w:val="en-US"/>
              </w:rPr>
            </w:pPr>
            <w:r w:rsidRPr="00284D9C">
              <w:rPr>
                <w:i/>
                <w:iCs/>
                <w:sz w:val="22"/>
                <w:szCs w:val="22"/>
                <w:highlight w:val="yellow"/>
                <w:lang w:val="en-US"/>
              </w:rPr>
              <w:t>[</w:t>
            </w:r>
            <w:r w:rsidRPr="00284D9C">
              <w:rPr>
                <w:i/>
                <w:iCs/>
                <w:sz w:val="22"/>
                <w:szCs w:val="22"/>
                <w:highlight w:val="yellow"/>
                <w:u w:val="single"/>
                <w:lang w:val="en-US"/>
              </w:rPr>
              <w:t>Note 1: each individual institution should correspond to its own individual number</w:t>
            </w:r>
            <w:r w:rsidRPr="00284D9C">
              <w:rPr>
                <w:i/>
                <w:iCs/>
                <w:sz w:val="22"/>
                <w:szCs w:val="22"/>
                <w:highlight w:val="yellow"/>
                <w:lang w:val="en-US"/>
              </w:rPr>
              <w:t xml:space="preserve">. If an author is affiliated with more than one institution, they should first list their primary affiliation </w:t>
            </w:r>
            <w:proofErr w:type="spellStart"/>
            <w:r w:rsidRPr="00284D9C">
              <w:rPr>
                <w:i/>
                <w:iCs/>
                <w:sz w:val="22"/>
                <w:szCs w:val="22"/>
                <w:highlight w:val="yellow"/>
                <w:lang w:val="en-US"/>
              </w:rPr>
              <w:t>then</w:t>
            </w:r>
            <w:proofErr w:type="spellEnd"/>
            <w:r w:rsidRPr="00284D9C">
              <w:rPr>
                <w:i/>
                <w:iCs/>
                <w:sz w:val="22"/>
                <w:szCs w:val="22"/>
                <w:highlight w:val="yellow"/>
                <w:lang w:val="en-US"/>
              </w:rPr>
              <w:t xml:space="preserve"> any other affiliation they possess under different numbers. If multiple authors are from the same institution, the same number should be used in each instance.</w:t>
            </w:r>
          </w:p>
          <w:p w:rsidRPr="00284D9C" w:rsidR="00B357DA" w:rsidP="5D0ABF6B" w:rsidRDefault="00B357DA" w14:paraId="32FC1520" w14:textId="77777777">
            <w:pPr>
              <w:pStyle w:val="BodyText1"/>
              <w:spacing w:before="120" w:line="276" w:lineRule="auto"/>
              <w:rPr>
                <w:i/>
                <w:iCs/>
                <w:sz w:val="22"/>
                <w:szCs w:val="22"/>
                <w:highlight w:val="yellow"/>
                <w:vertAlign w:val="superscript"/>
                <w:lang w:val="en-US"/>
              </w:rPr>
            </w:pPr>
            <w:r w:rsidRPr="00284D9C">
              <w:rPr>
                <w:i/>
                <w:iCs/>
                <w:sz w:val="22"/>
                <w:szCs w:val="22"/>
                <w:highlight w:val="yellow"/>
                <w:lang w:val="en-US"/>
              </w:rPr>
              <w:t xml:space="preserve">E.g. </w:t>
            </w:r>
            <w:proofErr w:type="spellStart"/>
            <w:r w:rsidRPr="00284D9C">
              <w:rPr>
                <w:i/>
                <w:iCs/>
                <w:sz w:val="22"/>
                <w:szCs w:val="22"/>
                <w:highlight w:val="yellow"/>
                <w:lang w:val="en-US"/>
              </w:rPr>
              <w:t>Ms</w:t>
            </w:r>
            <w:proofErr w:type="spellEnd"/>
            <w:r w:rsidRPr="00284D9C">
              <w:rPr>
                <w:i/>
                <w:iCs/>
                <w:sz w:val="22"/>
                <w:szCs w:val="22"/>
                <w:highlight w:val="yellow"/>
                <w:lang w:val="en-US"/>
              </w:rPr>
              <w:t xml:space="preserve"> Jane Smith</w:t>
            </w:r>
            <w:r w:rsidRPr="00284D9C">
              <w:rPr>
                <w:i/>
                <w:iCs/>
                <w:sz w:val="22"/>
                <w:szCs w:val="22"/>
                <w:highlight w:val="yellow"/>
                <w:vertAlign w:val="superscript"/>
                <w:lang w:val="en-US"/>
              </w:rPr>
              <w:t>1,2</w:t>
            </w:r>
          </w:p>
          <w:p w:rsidRPr="00284D9C" w:rsidR="00B357DA" w:rsidP="5D0ABF6B" w:rsidRDefault="00B357DA" w14:paraId="0BC32E7E" w14:textId="77777777">
            <w:pPr>
              <w:pStyle w:val="BodyText1"/>
              <w:spacing w:before="120" w:line="276" w:lineRule="auto"/>
              <w:rPr>
                <w:i/>
                <w:iCs/>
                <w:sz w:val="22"/>
                <w:szCs w:val="22"/>
                <w:highlight w:val="yellow"/>
                <w:lang w:val="en-US"/>
              </w:rPr>
            </w:pPr>
            <w:r w:rsidRPr="00284D9C">
              <w:rPr>
                <w:i/>
                <w:iCs/>
                <w:sz w:val="22"/>
                <w:szCs w:val="22"/>
                <w:highlight w:val="yellow"/>
                <w:lang w:val="en-US"/>
              </w:rPr>
              <w:t>1 Imperial College London, London, United Kingdom (primary)</w:t>
            </w:r>
          </w:p>
          <w:p w:rsidRPr="00284D9C" w:rsidR="00B357DA" w:rsidP="5D0ABF6B" w:rsidRDefault="00B357DA" w14:paraId="59DB3E49" w14:textId="77777777">
            <w:pPr>
              <w:pStyle w:val="BodyText1"/>
              <w:spacing w:before="120" w:line="276" w:lineRule="auto"/>
              <w:rPr>
                <w:i/>
                <w:iCs/>
                <w:sz w:val="22"/>
                <w:szCs w:val="22"/>
                <w:highlight w:val="yellow"/>
                <w:lang w:val="en-US"/>
              </w:rPr>
            </w:pPr>
            <w:r w:rsidRPr="00284D9C">
              <w:rPr>
                <w:i/>
                <w:iCs/>
                <w:sz w:val="22"/>
                <w:szCs w:val="22"/>
                <w:highlight w:val="yellow"/>
                <w:lang w:val="en-US"/>
              </w:rPr>
              <w:t>2 Open University, Milton Keyes, United Kingdom]</w:t>
            </w:r>
          </w:p>
          <w:p w:rsidRPr="00E73B98" w:rsidR="00B357DA" w:rsidP="5D0ABF6B" w:rsidRDefault="00B357DA" w14:paraId="4AF15E4B" w14:textId="77777777">
            <w:pPr>
              <w:pStyle w:val="BodyText1"/>
              <w:spacing w:before="120" w:line="276" w:lineRule="auto"/>
              <w:rPr>
                <w:rFonts w:cs="Times New Roman"/>
                <w:sz w:val="22"/>
                <w:szCs w:val="22"/>
                <w:lang w:val="en-US"/>
              </w:rPr>
            </w:pPr>
            <w:r w:rsidRPr="00284D9C">
              <w:rPr>
                <w:rFonts w:cs="Times New Roman"/>
                <w:i/>
                <w:iCs/>
                <w:sz w:val="22"/>
                <w:szCs w:val="22"/>
                <w:highlight w:val="yellow"/>
                <w:lang w:val="en-US"/>
              </w:rPr>
              <w:t>[</w:t>
            </w:r>
            <w:r w:rsidRPr="00284D9C">
              <w:rPr>
                <w:rFonts w:cs="Times New Roman"/>
                <w:i/>
                <w:iCs/>
                <w:sz w:val="22"/>
                <w:szCs w:val="22"/>
                <w:highlight w:val="yellow"/>
                <w:u w:val="single"/>
                <w:lang w:val="en-US"/>
              </w:rPr>
              <w:t xml:space="preserve">Note 2: if an author’s affiliation is a company, this should be declared in the </w:t>
            </w:r>
            <w:proofErr w:type="gramStart"/>
            <w:r w:rsidRPr="00284D9C">
              <w:rPr>
                <w:rFonts w:cs="Times New Roman"/>
                <w:i/>
                <w:iCs/>
                <w:sz w:val="22"/>
                <w:szCs w:val="22"/>
                <w:highlight w:val="yellow"/>
                <w:u w:val="single"/>
                <w:lang w:val="en-US"/>
              </w:rPr>
              <w:t>Conflict of interest</w:t>
            </w:r>
            <w:proofErr w:type="gramEnd"/>
            <w:r w:rsidRPr="00284D9C">
              <w:rPr>
                <w:rFonts w:cs="Times New Roman"/>
                <w:i/>
                <w:iCs/>
                <w:sz w:val="22"/>
                <w:szCs w:val="22"/>
                <w:highlight w:val="yellow"/>
                <w:u w:val="single"/>
                <w:lang w:val="en-US"/>
              </w:rPr>
              <w:t xml:space="preserve"> statement</w:t>
            </w:r>
            <w:r w:rsidRPr="00284D9C">
              <w:rPr>
                <w:rFonts w:cs="Times New Roman"/>
                <w:i/>
                <w:iCs/>
                <w:sz w:val="22"/>
                <w:szCs w:val="22"/>
                <w:highlight w:val="yellow"/>
                <w:lang w:val="en-US"/>
              </w:rPr>
              <w:t>. Please check the specific guidance under the conflicts of interest section.]</w:t>
            </w:r>
          </w:p>
        </w:tc>
      </w:tr>
      <w:tr w:rsidRPr="00E73B98" w:rsidR="00B357DA" w:rsidTr="5D0ABF6B" w14:paraId="6AEBCCA6" w14:textId="77777777">
        <w:tc>
          <w:tcPr>
            <w:tcW w:w="9209" w:type="dxa"/>
            <w:gridSpan w:val="2"/>
          </w:tcPr>
          <w:p w:rsidRPr="00E73B98" w:rsidR="00B357DA" w:rsidP="00134037" w:rsidRDefault="00B357DA" w14:paraId="356D80C6" w14:textId="77777777">
            <w:pPr>
              <w:pStyle w:val="BodyText1"/>
              <w:spacing w:before="120" w:line="240" w:lineRule="auto"/>
              <w:rPr>
                <w:rFonts w:cs="Times New Roman"/>
                <w:lang w:val="en-US"/>
              </w:rPr>
            </w:pPr>
            <w:r w:rsidRPr="0BD157C2">
              <w:rPr>
                <w:rFonts w:cs="Times New Roman"/>
                <w:lang w:val="en-US"/>
              </w:rPr>
              <w:t>1 Email address for author one</w:t>
            </w:r>
          </w:p>
          <w:p w:rsidRPr="00E73B98" w:rsidR="00B357DA" w:rsidP="00134037" w:rsidRDefault="00B357DA" w14:paraId="44F1F31D" w14:textId="77777777">
            <w:pPr>
              <w:pStyle w:val="BodyText1"/>
              <w:spacing w:before="120" w:line="240" w:lineRule="auto"/>
              <w:rPr>
                <w:rFonts w:cs="Times New Roman"/>
                <w:lang w:val="en-US"/>
              </w:rPr>
            </w:pPr>
            <w:r w:rsidRPr="0BD157C2">
              <w:rPr>
                <w:rFonts w:cs="Times New Roman"/>
                <w:lang w:val="en-US"/>
              </w:rPr>
              <w:t>2 Email address for author two</w:t>
            </w:r>
          </w:p>
          <w:p w:rsidRPr="00E73B98" w:rsidR="00B357DA" w:rsidP="00134037" w:rsidRDefault="00B357DA" w14:paraId="11086872" w14:textId="77777777">
            <w:pPr>
              <w:pStyle w:val="BodyText1"/>
              <w:spacing w:before="120" w:line="240" w:lineRule="auto"/>
              <w:rPr>
                <w:rFonts w:cs="Times New Roman"/>
                <w:lang w:val="en-US"/>
              </w:rPr>
            </w:pPr>
            <w:r w:rsidRPr="0BD157C2">
              <w:rPr>
                <w:rFonts w:cs="Times New Roman"/>
                <w:lang w:val="en-US"/>
              </w:rPr>
              <w:t>etc.</w:t>
            </w:r>
          </w:p>
          <w:p w:rsidRPr="00E73B98" w:rsidR="00B357DA" w:rsidP="00134037" w:rsidRDefault="00B357DA" w14:paraId="0B8E3DF6" w14:textId="6A1A0CD9">
            <w:pPr>
              <w:pStyle w:val="BodyText1"/>
              <w:spacing w:before="120" w:line="240" w:lineRule="auto"/>
              <w:rPr>
                <w:rFonts w:cs="Times New Roman"/>
                <w:lang w:val="en-US"/>
              </w:rPr>
            </w:pPr>
            <w:r w:rsidRPr="5D0ABF6B">
              <w:rPr>
                <w:rFonts w:cs="Times New Roman"/>
                <w:lang w:val="en-US"/>
              </w:rPr>
              <w:t>Corresponding author(s) contact details: XX</w:t>
            </w:r>
          </w:p>
        </w:tc>
      </w:tr>
      <w:tr w:rsidRPr="00E73B98" w:rsidR="00B357DA" w:rsidTr="5D0ABF6B" w14:paraId="1ED61FA9" w14:textId="77777777">
        <w:tc>
          <w:tcPr>
            <w:tcW w:w="3754" w:type="dxa"/>
          </w:tcPr>
          <w:p w:rsidRPr="00E73B98" w:rsidR="00B357DA" w:rsidP="00134037" w:rsidRDefault="00B357DA" w14:paraId="7316E4AD" w14:textId="77777777">
            <w:pPr>
              <w:pStyle w:val="BodyText1"/>
              <w:spacing w:before="120"/>
              <w:rPr>
                <w:rFonts w:cs="Times New Roman"/>
                <w:lang w:val="en-US"/>
              </w:rPr>
            </w:pPr>
            <w:r w:rsidRPr="0BD157C2">
              <w:rPr>
                <w:rFonts w:cs="Times New Roman"/>
                <w:lang w:val="en-US"/>
              </w:rPr>
              <w:t>Date: XX</w:t>
            </w:r>
          </w:p>
        </w:tc>
        <w:tc>
          <w:tcPr>
            <w:tcW w:w="5455" w:type="dxa"/>
          </w:tcPr>
          <w:p w:rsidRPr="00E73B98" w:rsidR="00B357DA" w:rsidP="00134037" w:rsidRDefault="00B357DA" w14:paraId="504FC219" w14:textId="77777777">
            <w:pPr>
              <w:pStyle w:val="BodyText1"/>
              <w:spacing w:before="120" w:line="240" w:lineRule="auto"/>
              <w:rPr>
                <w:rFonts w:cs="Times New Roman"/>
                <w:lang w:val="en-US"/>
              </w:rPr>
            </w:pPr>
            <w:r w:rsidRPr="0BD157C2">
              <w:rPr>
                <w:rFonts w:cs="Times New Roman"/>
                <w:lang w:val="en-US"/>
              </w:rPr>
              <w:t>Version:</w:t>
            </w:r>
          </w:p>
        </w:tc>
      </w:tr>
      <w:tr w:rsidRPr="00E73B98" w:rsidR="00B357DA" w:rsidTr="5D0ABF6B" w14:paraId="0CB7F596" w14:textId="77777777">
        <w:tc>
          <w:tcPr>
            <w:tcW w:w="9209" w:type="dxa"/>
            <w:gridSpan w:val="2"/>
          </w:tcPr>
          <w:p w:rsidRPr="00E73B98" w:rsidR="00B357DA" w:rsidP="00134037" w:rsidRDefault="00B357DA" w14:paraId="1789636C" w14:textId="069DA9AB">
            <w:pPr>
              <w:pStyle w:val="BodyText1"/>
              <w:spacing w:before="120" w:line="240" w:lineRule="auto"/>
              <w:rPr>
                <w:rFonts w:cs="Times New Roman"/>
                <w:lang w:val="en-US"/>
              </w:rPr>
            </w:pPr>
            <w:r w:rsidRPr="0BD157C2">
              <w:rPr>
                <w:rFonts w:cs="Times New Roman"/>
                <w:lang w:val="en-US"/>
              </w:rPr>
              <w:t>Word count (</w:t>
            </w:r>
            <w:r w:rsidRPr="00134BF9" w:rsidR="005239E7">
              <w:rPr>
                <w:rFonts w:cs="Times New Roman"/>
                <w:b/>
                <w:bCs/>
                <w:lang w:val="en-US"/>
              </w:rPr>
              <w:t>limit ~8000</w:t>
            </w:r>
            <w:r w:rsidRPr="00134BF9">
              <w:rPr>
                <w:rFonts w:cs="Times New Roman"/>
                <w:b/>
                <w:bCs/>
                <w:lang w:val="en-US"/>
              </w:rPr>
              <w:t xml:space="preserve"> words</w:t>
            </w:r>
            <w:r>
              <w:rPr>
                <w:rFonts w:cs="Times New Roman"/>
                <w:lang w:val="en-US"/>
              </w:rPr>
              <w:t xml:space="preserve"> </w:t>
            </w:r>
            <w:r w:rsidRPr="0BD157C2">
              <w:rPr>
                <w:rFonts w:cs="Times New Roman"/>
                <w:lang w:val="en-US"/>
              </w:rPr>
              <w:t xml:space="preserve">excl. refs, table/fig, </w:t>
            </w:r>
            <w:r>
              <w:rPr>
                <w:rFonts w:cs="Times New Roman"/>
                <w:lang w:val="en-US"/>
              </w:rPr>
              <w:t>statements</w:t>
            </w:r>
            <w:r w:rsidRPr="0BD157C2">
              <w:rPr>
                <w:rFonts w:cs="Times New Roman"/>
                <w:lang w:val="en-US"/>
              </w:rPr>
              <w:t>): XX</w:t>
            </w:r>
          </w:p>
        </w:tc>
      </w:tr>
      <w:tr w:rsidR="5D0ABF6B" w:rsidTr="5D0ABF6B" w14:paraId="2606C471" w14:textId="77777777">
        <w:trPr>
          <w:trHeight w:val="300"/>
        </w:trPr>
        <w:tc>
          <w:tcPr>
            <w:tcW w:w="9209" w:type="dxa"/>
            <w:gridSpan w:val="2"/>
          </w:tcPr>
          <w:p w:rsidR="7FFE2380" w:rsidP="5D0ABF6B" w:rsidRDefault="7FFE2380" w14:paraId="53F44820" w14:textId="4A4EE6A1">
            <w:pPr>
              <w:pStyle w:val="BodyText1"/>
              <w:spacing w:line="240" w:lineRule="auto"/>
            </w:pPr>
            <w:r w:rsidRPr="5D0ABF6B">
              <w:rPr>
                <w:rFonts w:eastAsia="Times New Roman" w:cs="Times New Roman"/>
                <w:color w:val="000000" w:themeColor="text1"/>
                <w:lang w:val="en-US"/>
              </w:rPr>
              <w:t xml:space="preserve">Running title (4-5 words): </w:t>
            </w:r>
            <w:r w:rsidRPr="5D0ABF6B">
              <w:rPr>
                <w:lang w:val="en-US"/>
              </w:rPr>
              <w:t xml:space="preserve"> </w:t>
            </w:r>
          </w:p>
        </w:tc>
      </w:tr>
      <w:tr w:rsidRPr="00E73B98" w:rsidR="00B357DA" w:rsidTr="5D0ABF6B" w14:paraId="3E7E3B8D" w14:textId="77777777">
        <w:tc>
          <w:tcPr>
            <w:tcW w:w="9209" w:type="dxa"/>
            <w:gridSpan w:val="2"/>
          </w:tcPr>
          <w:p w:rsidRPr="00E73B98" w:rsidR="002474BB" w:rsidP="00134037" w:rsidRDefault="00B357DA" w14:paraId="7BC13795" w14:textId="3D4E084D">
            <w:pPr>
              <w:pStyle w:val="BodyText1"/>
              <w:spacing w:before="120" w:line="240" w:lineRule="auto"/>
              <w:rPr>
                <w:rFonts w:cs="Times New Roman"/>
                <w:lang w:val="en-US"/>
              </w:rPr>
            </w:pPr>
            <w:r w:rsidRPr="2C76BC1F">
              <w:rPr>
                <w:rFonts w:cs="Times New Roman"/>
                <w:lang w:val="en-US"/>
              </w:rPr>
              <w:t>Keywords (min 5, max 8):</w:t>
            </w:r>
          </w:p>
        </w:tc>
      </w:tr>
    </w:tbl>
    <w:p w:rsidRPr="005E478D" w:rsidR="002212BB" w:rsidP="00A42874" w:rsidRDefault="002212BB" w14:paraId="404A9040" w14:textId="01AD9613">
      <w:pPr>
        <w:pStyle w:val="Heading3"/>
        <w:rPr>
          <w:lang w:val="en-US"/>
        </w:rPr>
      </w:pPr>
      <w:r w:rsidRPr="62F2B122">
        <w:rPr>
          <w:lang w:val="en-US"/>
        </w:rPr>
        <w:lastRenderedPageBreak/>
        <w:t>Abstract</w:t>
      </w:r>
    </w:p>
    <w:p w:rsidR="002212BB" w:rsidP="002212BB" w:rsidRDefault="002212BB" w14:paraId="078CACF0" w14:textId="77777777">
      <w:pPr>
        <w:pStyle w:val="BodyText1"/>
        <w:rPr>
          <w:i/>
          <w:iCs/>
          <w:lang w:val="en-US"/>
        </w:rPr>
      </w:pPr>
      <w:r w:rsidRPr="00284D9C">
        <w:rPr>
          <w:i/>
          <w:iCs/>
          <w:highlight w:val="yellow"/>
          <w:lang w:val="en-US"/>
        </w:rPr>
        <w:t>[Unstructured, max 250 words]</w:t>
      </w:r>
    </w:p>
    <w:p w:rsidRPr="00945F2F" w:rsidR="00F84FED" w:rsidP="00945F2F" w:rsidRDefault="00F84FED" w14:paraId="3E9DDCDC" w14:textId="77777777">
      <w:pPr>
        <w:pStyle w:val="BodyText1"/>
      </w:pPr>
    </w:p>
    <w:p w:rsidR="00945F2F" w:rsidRDefault="00945F2F" w14:paraId="34028A9B" w14:textId="097E13DB">
      <w:pPr>
        <w:rPr>
          <w:i/>
          <w:iCs/>
          <w:lang w:val="en-US"/>
        </w:rPr>
      </w:pPr>
      <w:r>
        <w:rPr>
          <w:i/>
          <w:iCs/>
          <w:lang w:val="en-US"/>
        </w:rPr>
        <w:br w:type="page"/>
      </w:r>
    </w:p>
    <w:p w:rsidR="00945F2F" w:rsidP="00945F2F" w:rsidRDefault="00945F2F" w14:paraId="3A1057BC" w14:textId="3CCACF8E">
      <w:pPr>
        <w:pStyle w:val="Heading1"/>
        <w:rPr>
          <w:lang w:val="en-US"/>
        </w:rPr>
      </w:pPr>
      <w:r w:rsidRPr="0F374EFC">
        <w:rPr>
          <w:lang w:val="en-US"/>
        </w:rPr>
        <w:lastRenderedPageBreak/>
        <w:t xml:space="preserve">Key </w:t>
      </w:r>
      <w:r w:rsidRPr="0F374EFC" w:rsidR="36912314">
        <w:rPr>
          <w:lang w:val="en-US"/>
        </w:rPr>
        <w:t>points</w:t>
      </w:r>
    </w:p>
    <w:p w:rsidR="00945F2F" w:rsidP="00945F2F" w:rsidRDefault="00945F2F" w14:paraId="20029706" w14:textId="77777777">
      <w:pPr>
        <w:pStyle w:val="BodyText1"/>
        <w:spacing w:line="276" w:lineRule="auto"/>
        <w:rPr>
          <w:i/>
          <w:iCs/>
          <w:lang w:val="en-US"/>
        </w:rPr>
      </w:pPr>
      <w:r w:rsidRPr="00284D9C">
        <w:rPr>
          <w:i/>
          <w:iCs/>
          <w:highlight w:val="yellow"/>
          <w:lang w:val="en-US"/>
        </w:rPr>
        <w:t>[Please list up to 6 key messages (one sentence each) that you believe will be most relevant and important for the scientific community – e.g. what will it most likely be cited for?]</w:t>
      </w:r>
    </w:p>
    <w:p w:rsidRPr="0076174D" w:rsidR="00C6354F" w:rsidP="00C6354F" w:rsidRDefault="00C6354F" w14:paraId="3B5EDA33" w14:textId="5E689B8A">
      <w:pPr>
        <w:pStyle w:val="BodyText1"/>
        <w:numPr>
          <w:ilvl w:val="0"/>
          <w:numId w:val="15"/>
        </w:numPr>
        <w:rPr>
          <w:rFonts w:eastAsia="Times New Roman" w:cs="Times New Roman"/>
          <w:color w:val="000000" w:themeColor="text1"/>
          <w:lang w:val="en-US"/>
        </w:rPr>
      </w:pPr>
      <w:r w:rsidRPr="0F374EFC">
        <w:rPr>
          <w:rFonts w:eastAsia="Times New Roman" w:cs="Times New Roman"/>
          <w:color w:val="000000" w:themeColor="text1"/>
        </w:rPr>
        <w:t xml:space="preserve">Key </w:t>
      </w:r>
      <w:r w:rsidRPr="0F374EFC" w:rsidR="39E819D3">
        <w:rPr>
          <w:rFonts w:eastAsia="Times New Roman" w:cs="Times New Roman"/>
          <w:color w:val="000000" w:themeColor="text1"/>
        </w:rPr>
        <w:t>point</w:t>
      </w:r>
      <w:r w:rsidRPr="0F374EFC">
        <w:rPr>
          <w:rFonts w:eastAsia="Times New Roman" w:cs="Times New Roman"/>
          <w:color w:val="000000" w:themeColor="text1"/>
        </w:rPr>
        <w:t>...</w:t>
      </w:r>
    </w:p>
    <w:p w:rsidRPr="0076174D" w:rsidR="00C6354F" w:rsidP="00C6354F" w:rsidRDefault="00C6354F" w14:paraId="40E5A62D" w14:textId="3BE927E3">
      <w:pPr>
        <w:pStyle w:val="BodyText1"/>
        <w:numPr>
          <w:ilvl w:val="0"/>
          <w:numId w:val="15"/>
        </w:numPr>
        <w:rPr>
          <w:rFonts w:eastAsia="Times New Roman" w:cs="Times New Roman"/>
          <w:color w:val="000000" w:themeColor="text1"/>
          <w:lang w:val="en-US"/>
        </w:rPr>
      </w:pPr>
      <w:r w:rsidRPr="0F374EFC">
        <w:rPr>
          <w:rFonts w:eastAsia="Times New Roman" w:cs="Times New Roman"/>
          <w:color w:val="000000" w:themeColor="text1"/>
        </w:rPr>
        <w:t xml:space="preserve">Key </w:t>
      </w:r>
      <w:r w:rsidRPr="0F374EFC" w:rsidR="396CAAED">
        <w:rPr>
          <w:rFonts w:eastAsia="Times New Roman" w:cs="Times New Roman"/>
          <w:color w:val="000000" w:themeColor="text1"/>
        </w:rPr>
        <w:t>point</w:t>
      </w:r>
      <w:r w:rsidRPr="0F374EFC">
        <w:rPr>
          <w:rFonts w:eastAsia="Times New Roman" w:cs="Times New Roman"/>
          <w:color w:val="000000" w:themeColor="text1"/>
        </w:rPr>
        <w:t>…</w:t>
      </w:r>
    </w:p>
    <w:p w:rsidRPr="00110EE0" w:rsidR="00C6354F" w:rsidP="00C6354F" w:rsidRDefault="00C6354F" w14:paraId="4524E969" w14:textId="0CE86625">
      <w:pPr>
        <w:pStyle w:val="BodyText1"/>
        <w:numPr>
          <w:ilvl w:val="0"/>
          <w:numId w:val="15"/>
        </w:numPr>
      </w:pPr>
      <w:r w:rsidRPr="0F374EFC">
        <w:rPr>
          <w:rFonts w:eastAsia="Times New Roman" w:cs="Times New Roman"/>
          <w:color w:val="000000" w:themeColor="text1"/>
        </w:rPr>
        <w:t xml:space="preserve">Key </w:t>
      </w:r>
      <w:r w:rsidRPr="0F374EFC" w:rsidR="6672EA7F">
        <w:rPr>
          <w:rFonts w:eastAsia="Times New Roman" w:cs="Times New Roman"/>
          <w:color w:val="000000" w:themeColor="text1"/>
        </w:rPr>
        <w:t>point</w:t>
      </w:r>
      <w:r w:rsidRPr="0F374EFC">
        <w:rPr>
          <w:rFonts w:eastAsia="Times New Roman" w:cs="Times New Roman"/>
          <w:color w:val="000000" w:themeColor="text1"/>
        </w:rPr>
        <w:t>…</w:t>
      </w:r>
    </w:p>
    <w:p w:rsidRPr="0076174D" w:rsidR="00110EE0" w:rsidP="00C6354F" w:rsidRDefault="00110EE0" w14:paraId="65CD2E47" w14:textId="6F840484">
      <w:pPr>
        <w:pStyle w:val="BodyText1"/>
        <w:numPr>
          <w:ilvl w:val="0"/>
          <w:numId w:val="15"/>
        </w:numPr>
      </w:pPr>
      <w:r>
        <w:rPr>
          <w:rFonts w:eastAsia="Times New Roman" w:cs="Times New Roman"/>
          <w:color w:val="000000" w:themeColor="text1"/>
        </w:rPr>
        <w:t>etc</w:t>
      </w:r>
    </w:p>
    <w:p w:rsidR="000C31CD" w:rsidRDefault="000C31CD" w14:paraId="7E7C0FAC" w14:textId="77777777">
      <w:pPr>
        <w:rPr>
          <w:rStyle w:val="normaltextrun"/>
        </w:rPr>
      </w:pPr>
      <w:r>
        <w:rPr>
          <w:rStyle w:val="normaltextrun"/>
        </w:rPr>
        <w:br w:type="page"/>
      </w:r>
    </w:p>
    <w:p w:rsidRPr="005E478D" w:rsidR="000C31CD" w:rsidP="000C31CD" w:rsidRDefault="000C31CD" w14:paraId="3306401B" w14:textId="77777777">
      <w:pPr>
        <w:pStyle w:val="Heading1"/>
        <w:rPr>
          <w:lang w:val="en-US"/>
        </w:rPr>
      </w:pPr>
      <w:r w:rsidRPr="62F2B122">
        <w:rPr>
          <w:lang w:val="en-US"/>
        </w:rPr>
        <w:lastRenderedPageBreak/>
        <w:t>Heading level 1</w:t>
      </w:r>
    </w:p>
    <w:p w:rsidRPr="005E478D" w:rsidR="000C31CD" w:rsidP="000C31CD" w:rsidRDefault="000C31CD" w14:paraId="11D60D99" w14:textId="77777777">
      <w:pPr>
        <w:pStyle w:val="BodyText1"/>
        <w:rPr>
          <w:lang w:val="en-US"/>
        </w:rPr>
      </w:pPr>
      <w:r w:rsidRPr="62F2B122">
        <w:rPr>
          <w:lang w:val="en-US"/>
        </w:rPr>
        <w:t>Body text</w:t>
      </w:r>
    </w:p>
    <w:p w:rsidRPr="005E478D" w:rsidR="000C31CD" w:rsidP="000C31CD" w:rsidRDefault="000C31CD" w14:paraId="5BD46C7D" w14:textId="77777777">
      <w:pPr>
        <w:pStyle w:val="Heading2"/>
        <w:rPr>
          <w:lang w:val="en-US"/>
        </w:rPr>
      </w:pPr>
      <w:r w:rsidRPr="62F2B122">
        <w:rPr>
          <w:lang w:val="en-US"/>
        </w:rPr>
        <w:t>Heading level 2</w:t>
      </w:r>
    </w:p>
    <w:p w:rsidRPr="005E478D" w:rsidR="000C31CD" w:rsidP="000C31CD" w:rsidRDefault="000C31CD" w14:paraId="7F52E34E" w14:textId="77777777">
      <w:pPr>
        <w:pStyle w:val="BodyText1"/>
        <w:rPr>
          <w:lang w:val="en-US"/>
        </w:rPr>
      </w:pPr>
      <w:r w:rsidRPr="62F2B122">
        <w:rPr>
          <w:lang w:val="en-US"/>
        </w:rPr>
        <w:t>Body text</w:t>
      </w:r>
    </w:p>
    <w:p w:rsidRPr="005E478D" w:rsidR="000C31CD" w:rsidP="000C31CD" w:rsidRDefault="000C31CD" w14:paraId="29E716C2" w14:textId="77777777">
      <w:pPr>
        <w:pStyle w:val="Heading3"/>
        <w:rPr>
          <w:lang w:val="en-US"/>
        </w:rPr>
      </w:pPr>
      <w:r w:rsidRPr="62F2B122">
        <w:rPr>
          <w:lang w:val="en-US"/>
        </w:rPr>
        <w:t>Heading level 3</w:t>
      </w:r>
    </w:p>
    <w:p w:rsidRPr="005E478D" w:rsidR="000C31CD" w:rsidP="000C31CD" w:rsidRDefault="000C31CD" w14:paraId="2160C7DA" w14:textId="77777777">
      <w:pPr>
        <w:pStyle w:val="BodyText1"/>
        <w:rPr>
          <w:lang w:val="en-US"/>
        </w:rPr>
      </w:pPr>
      <w:r w:rsidRPr="62F2B122">
        <w:rPr>
          <w:lang w:val="en-US"/>
        </w:rPr>
        <w:t>Body text</w:t>
      </w:r>
    </w:p>
    <w:p w:rsidRPr="005E478D" w:rsidR="000C31CD" w:rsidP="000C31CD" w:rsidRDefault="000C31CD" w14:paraId="18DFB297" w14:textId="77777777">
      <w:pPr>
        <w:pStyle w:val="Heading4"/>
        <w:rPr>
          <w:lang w:val="en-US"/>
        </w:rPr>
      </w:pPr>
      <w:r w:rsidRPr="62F2B122">
        <w:rPr>
          <w:lang w:val="en-US"/>
        </w:rPr>
        <w:t>Heading level 4</w:t>
      </w:r>
    </w:p>
    <w:p w:rsidR="00C6354F" w:rsidP="000C31CD" w:rsidRDefault="000C31CD" w14:paraId="15083837" w14:textId="33C3F9E9">
      <w:pPr>
        <w:rPr>
          <w:rStyle w:val="normaltextrun"/>
          <w:rFonts w:ascii="Museo Sans 700" w:hAnsi="Museo Sans 700" w:eastAsiaTheme="majorEastAsia" w:cstheme="majorBidi"/>
          <w:b/>
          <w:color w:val="000000" w:themeColor="text1"/>
          <w:sz w:val="44"/>
          <w:szCs w:val="32"/>
        </w:rPr>
      </w:pPr>
      <w:r w:rsidRPr="62F2B122">
        <w:rPr>
          <w:lang w:val="en-US"/>
        </w:rPr>
        <w:t>Body text</w:t>
      </w:r>
      <w:r>
        <w:rPr>
          <w:rStyle w:val="normaltextrun"/>
        </w:rPr>
        <w:t xml:space="preserve"> </w:t>
      </w:r>
      <w:r w:rsidR="00C6354F">
        <w:rPr>
          <w:rStyle w:val="normaltextrun"/>
        </w:rPr>
        <w:br w:type="page"/>
      </w:r>
    </w:p>
    <w:p w:rsidR="002474BB" w:rsidP="002474BB" w:rsidRDefault="002474BB" w14:paraId="63476768" w14:textId="77777777">
      <w:pPr>
        <w:pStyle w:val="Heading1"/>
        <w:rPr>
          <w:rStyle w:val="normaltextrun"/>
        </w:rPr>
      </w:pPr>
      <w:bookmarkStart w:name="_Hlk208493281" w:id="0"/>
      <w:r>
        <w:rPr>
          <w:rStyle w:val="normaltextrun"/>
        </w:rPr>
        <w:lastRenderedPageBreak/>
        <w:t>Excluded handling editor and reviewers</w:t>
      </w:r>
    </w:p>
    <w:p w:rsidR="002474BB" w:rsidP="002474BB" w:rsidRDefault="002474BB" w14:paraId="30B82C88" w14:textId="77777777">
      <w:pPr>
        <w:spacing w:line="480" w:lineRule="auto"/>
      </w:pPr>
    </w:p>
    <w:p w:rsidRPr="002474BB" w:rsidR="002474BB" w:rsidP="002474BB" w:rsidRDefault="002474BB" w14:paraId="4556DA3F" w14:textId="0728CCE6">
      <w:pPr>
        <w:spacing w:line="480" w:lineRule="auto"/>
        <w:rPr>
          <w:highlight w:val="lightGray"/>
        </w:rPr>
      </w:pPr>
      <w:r w:rsidRPr="002474BB">
        <w:rPr>
          <w:highlight w:val="lightGray"/>
        </w:rPr>
        <w:t xml:space="preserve">Please declare here up to 3 researchers whom you think should </w:t>
      </w:r>
      <w:r w:rsidRPr="002474BB">
        <w:rPr>
          <w:highlight w:val="lightGray"/>
          <w:u w:val="single"/>
        </w:rPr>
        <w:t>not</w:t>
      </w:r>
      <w:r w:rsidRPr="002474BB">
        <w:rPr>
          <w:highlight w:val="lightGray"/>
        </w:rPr>
        <w:t xml:space="preserve"> be invited to participate in your article’s peer review </w:t>
      </w:r>
      <w:r w:rsidRPr="002474BB" w:rsidR="00342E25">
        <w:rPr>
          <w:highlight w:val="lightGray"/>
        </w:rPr>
        <w:t>process and</w:t>
      </w:r>
      <w:r w:rsidRPr="002474BB">
        <w:rPr>
          <w:highlight w:val="lightGray"/>
        </w:rPr>
        <w:t xml:space="preserve"> explain why. </w:t>
      </w:r>
    </w:p>
    <w:p w:rsidR="002474BB" w:rsidP="002474BB" w:rsidRDefault="002474BB" w14:paraId="2FFF7815" w14:textId="77777777">
      <w:pPr>
        <w:spacing w:line="480" w:lineRule="auto"/>
      </w:pPr>
      <w:r w:rsidRPr="002474BB">
        <w:rPr>
          <w:highlight w:val="lightGray"/>
        </w:rPr>
        <w:t xml:space="preserve">This exclusion list will be </w:t>
      </w:r>
      <w:proofErr w:type="gramStart"/>
      <w:r w:rsidRPr="002474BB">
        <w:rPr>
          <w:highlight w:val="lightGray"/>
        </w:rPr>
        <w:t>taken into account</w:t>
      </w:r>
      <w:proofErr w:type="gramEnd"/>
      <w:r w:rsidRPr="002474BB">
        <w:rPr>
          <w:highlight w:val="lightGray"/>
        </w:rPr>
        <w:t xml:space="preserve"> when profiling for peer review. However, the Editorial Office still reserves the right to contact and/or involve these researchers if deemed relevant (particularly by the handling editor).</w:t>
      </w:r>
    </w:p>
    <w:p w:rsidRPr="002474BB" w:rsidR="002474BB" w:rsidP="002474BB" w:rsidRDefault="002474BB" w14:paraId="6FBDA77C" w14:textId="7E0CCD02">
      <w:pPr>
        <w:spacing w:line="480" w:lineRule="auto"/>
        <w:rPr>
          <w:rStyle w:val="normaltextrun"/>
          <w:i/>
          <w:iCs/>
        </w:rPr>
      </w:pPr>
      <w:r w:rsidRPr="00331BDA">
        <w:rPr>
          <w:i/>
          <w:iCs/>
          <w:highlight w:val="yellow"/>
        </w:rPr>
        <w:t>[Note: this section will be removed from the manuscript prior to submission.]</w:t>
      </w:r>
    </w:p>
    <w:bookmarkEnd w:id="0"/>
    <w:p w:rsidR="007F46E5" w:rsidP="007F46E5" w:rsidRDefault="007F46E5" w14:paraId="39481AA7" w14:textId="08F3101C">
      <w:pPr>
        <w:pStyle w:val="Heading1"/>
        <w:rPr>
          <w:rStyle w:val="normaltextrun"/>
        </w:rPr>
      </w:pPr>
      <w:r>
        <w:rPr>
          <w:rStyle w:val="normaltextrun"/>
        </w:rPr>
        <w:t>Statements</w:t>
      </w:r>
    </w:p>
    <w:p w:rsidR="002474BB" w:rsidP="002474BB" w:rsidRDefault="002474BB" w14:paraId="7E87B03E" w14:textId="77777777">
      <w:pPr>
        <w:pStyle w:val="Heading2"/>
        <w:rPr>
          <w:lang w:val="en-US"/>
        </w:rPr>
      </w:pPr>
      <w:r w:rsidRPr="0919A0B8">
        <w:rPr>
          <w:lang w:val="en-US"/>
        </w:rPr>
        <w:t>Data availability and Ethics</w:t>
      </w:r>
    </w:p>
    <w:p w:rsidR="002474BB" w:rsidP="002474BB" w:rsidRDefault="002474BB" w14:paraId="368140DF" w14:textId="77777777">
      <w:pPr>
        <w:rPr>
          <w:i/>
        </w:rPr>
      </w:pPr>
      <w:r w:rsidRPr="00284D9C">
        <w:rPr>
          <w:i/>
          <w:highlight w:val="yellow"/>
        </w:rPr>
        <w:t>[Note: following questionnaire completion, the statements will then be automatically generated based on the Frontiers’ standard ones.]</w:t>
      </w:r>
    </w:p>
    <w:p w:rsidR="002474BB" w:rsidP="002474BB" w:rsidRDefault="002474BB" w14:paraId="17A278B7" w14:textId="77777777">
      <w:pPr>
        <w:rPr>
          <w:i/>
        </w:rPr>
      </w:pPr>
    </w:p>
    <w:p w:rsidRPr="00284D9C" w:rsidR="002474BB" w:rsidP="002474BB" w:rsidRDefault="002474BB" w14:paraId="4EFDC5D1" w14:textId="77777777">
      <w:pPr>
        <w:rPr>
          <w:rFonts w:cs="Times New Roman"/>
          <w:highlight w:val="lightGray"/>
        </w:rPr>
      </w:pPr>
      <w:r w:rsidRPr="00284D9C">
        <w:rPr>
          <w:rFonts w:cs="Times New Roman"/>
          <w:b/>
          <w:bCs/>
          <w:highlight w:val="lightGray"/>
        </w:rPr>
        <w:t>Lead or submitting author</w:t>
      </w:r>
      <w:r w:rsidRPr="00284D9C">
        <w:rPr>
          <w:rFonts w:cs="Times New Roman"/>
          <w:highlight w:val="lightGray"/>
        </w:rPr>
        <w:t xml:space="preserve"> (one author only): please fill in the following forms.</w:t>
      </w:r>
    </w:p>
    <w:p w:rsidRPr="00284D9C" w:rsidR="002474BB" w:rsidP="002474BB" w:rsidRDefault="002474BB" w14:paraId="789ACBBF" w14:textId="77777777">
      <w:pPr>
        <w:pStyle w:val="ListParagraph"/>
        <w:numPr>
          <w:ilvl w:val="0"/>
          <w:numId w:val="20"/>
        </w:numPr>
        <w:rPr>
          <w:highlight w:val="lightGray"/>
        </w:rPr>
      </w:pPr>
      <w:r w:rsidRPr="00284D9C">
        <w:rPr>
          <w:highlight w:val="lightGray"/>
        </w:rPr>
        <w:t xml:space="preserve">Animal Ethics: </w:t>
      </w:r>
      <w:hyperlink r:id="rId10">
        <w:r w:rsidRPr="00284D9C">
          <w:rPr>
            <w:rStyle w:val="Hyperlink"/>
            <w:highlight w:val="lightGray"/>
          </w:rPr>
          <w:t>https://forms.office.com/e/80uCQDNUQA</w:t>
        </w:r>
      </w:hyperlink>
      <w:r w:rsidRPr="00284D9C">
        <w:rPr>
          <w:highlight w:val="lightGray"/>
        </w:rPr>
        <w:t xml:space="preserve"> </w:t>
      </w:r>
    </w:p>
    <w:p w:rsidRPr="00284D9C" w:rsidR="002474BB" w:rsidP="002474BB" w:rsidRDefault="002474BB" w14:paraId="65876302" w14:textId="77777777">
      <w:pPr>
        <w:pStyle w:val="ListParagraph"/>
        <w:numPr>
          <w:ilvl w:val="0"/>
          <w:numId w:val="20"/>
        </w:numPr>
        <w:rPr>
          <w:highlight w:val="lightGray"/>
        </w:rPr>
      </w:pPr>
      <w:r w:rsidRPr="00284D9C">
        <w:rPr>
          <w:highlight w:val="lightGray"/>
        </w:rPr>
        <w:t xml:space="preserve">Human Ethics: </w:t>
      </w:r>
      <w:hyperlink r:id="rId11">
        <w:r w:rsidRPr="00284D9C">
          <w:rPr>
            <w:rStyle w:val="Hyperlink"/>
            <w:highlight w:val="lightGray"/>
          </w:rPr>
          <w:t>https://forms.office.com/e/wTTkK4WX1S</w:t>
        </w:r>
      </w:hyperlink>
      <w:r w:rsidRPr="00284D9C">
        <w:rPr>
          <w:highlight w:val="lightGray"/>
        </w:rPr>
        <w:t xml:space="preserve"> </w:t>
      </w:r>
    </w:p>
    <w:p w:rsidRPr="00284D9C" w:rsidR="002474BB" w:rsidP="002474BB" w:rsidRDefault="002474BB" w14:paraId="15EE310D" w14:textId="77777777">
      <w:pPr>
        <w:pStyle w:val="ListParagraph"/>
        <w:numPr>
          <w:ilvl w:val="0"/>
          <w:numId w:val="20"/>
        </w:numPr>
        <w:rPr>
          <w:highlight w:val="lightGray"/>
          <w:lang w:val="en-US"/>
        </w:rPr>
      </w:pPr>
      <w:r w:rsidRPr="00284D9C">
        <w:rPr>
          <w:highlight w:val="lightGray"/>
        </w:rPr>
        <w:t xml:space="preserve">Identifiable data Ethics: </w:t>
      </w:r>
      <w:hyperlink r:id="rId12">
        <w:r w:rsidRPr="00284D9C">
          <w:rPr>
            <w:rStyle w:val="Hyperlink"/>
            <w:highlight w:val="lightGray"/>
          </w:rPr>
          <w:t>https://forms.office.com/e/2b0KSHeARV</w:t>
        </w:r>
      </w:hyperlink>
      <w:r w:rsidRPr="00284D9C">
        <w:rPr>
          <w:highlight w:val="lightGray"/>
        </w:rPr>
        <w:t xml:space="preserve"> </w:t>
      </w:r>
    </w:p>
    <w:p w:rsidRPr="00284D9C" w:rsidR="002474BB" w:rsidP="002474BB" w:rsidRDefault="002474BB" w14:paraId="70E65445" w14:textId="6E591DEC">
      <w:pPr>
        <w:pStyle w:val="ListParagraph"/>
        <w:numPr>
          <w:ilvl w:val="0"/>
          <w:numId w:val="20"/>
        </w:numPr>
        <w:rPr>
          <w:highlight w:val="lightGray"/>
        </w:rPr>
      </w:pPr>
      <w:r w:rsidRPr="00284D9C">
        <w:rPr>
          <w:highlight w:val="lightGray"/>
        </w:rPr>
        <w:t xml:space="preserve">Data availability: </w:t>
      </w:r>
      <w:hyperlink r:id="rId13">
        <w:r w:rsidRPr="00284D9C">
          <w:rPr>
            <w:rStyle w:val="Hyperlink"/>
            <w:highlight w:val="lightGray"/>
          </w:rPr>
          <w:t>https://forms.office.com/e/RgVUxBUt6j</w:t>
        </w:r>
      </w:hyperlink>
      <w:r w:rsidRPr="00284D9C">
        <w:rPr>
          <w:highlight w:val="lightGray"/>
        </w:rPr>
        <w:t xml:space="preserve"> </w:t>
      </w:r>
    </w:p>
    <w:p w:rsidRPr="00284D9C" w:rsidR="00284D9C" w:rsidP="00284D9C" w:rsidRDefault="00284D9C" w14:paraId="4550DFDF" w14:textId="77777777">
      <w:pPr>
        <w:rPr>
          <w:rStyle w:val="normaltextrun"/>
          <w:highlight w:val="lightGray"/>
        </w:rPr>
      </w:pPr>
    </w:p>
    <w:p w:rsidR="00284D9C" w:rsidP="00284D9C" w:rsidRDefault="00284D9C" w14:paraId="4949C714" w14:textId="540C004C">
      <w:pPr>
        <w:rPr>
          <w:rStyle w:val="normaltextrun"/>
        </w:rPr>
      </w:pPr>
      <w:r w:rsidRPr="00284D9C">
        <w:rPr>
          <w:rStyle w:val="normaltextrun"/>
          <w:highlight w:val="lightGray"/>
        </w:rPr>
        <w:t>You can also add any other relevant information here.</w:t>
      </w:r>
    </w:p>
    <w:p w:rsidR="00284D9C" w:rsidP="00284D9C" w:rsidRDefault="00284D9C" w14:paraId="450D620D" w14:textId="77777777">
      <w:pPr>
        <w:rPr>
          <w:rStyle w:val="normaltextrun"/>
        </w:rPr>
      </w:pPr>
    </w:p>
    <w:p w:rsidR="00284D9C" w:rsidP="00284D9C" w:rsidRDefault="00284D9C" w14:paraId="10F7A631" w14:textId="77777777">
      <w:pPr>
        <w:pStyle w:val="Heading2"/>
        <w:spacing w:line="360" w:lineRule="auto"/>
        <w:rPr>
          <w:rFonts w:ascii="Segoe UI" w:hAnsi="Segoe UI" w:eastAsia="Segoe UI" w:cs="Segoe UI"/>
          <w:szCs w:val="32"/>
          <w:lang w:val="en-US"/>
        </w:rPr>
      </w:pPr>
      <w:bookmarkStart w:name="_Hlk208493240" w:id="1"/>
      <w:r w:rsidRPr="60F804A9">
        <w:rPr>
          <w:rFonts w:ascii="Segoe UI" w:hAnsi="Segoe UI" w:eastAsia="Segoe UI" w:cs="Segoe UI"/>
          <w:szCs w:val="32"/>
          <w:lang w:val="en-US"/>
        </w:rPr>
        <w:t>Generative AI use</w:t>
      </w:r>
    </w:p>
    <w:p w:rsidRPr="002474BB" w:rsidR="00284D9C" w:rsidP="00284D9C" w:rsidRDefault="00284D9C" w14:paraId="07AF7275" w14:textId="77777777">
      <w:pPr>
        <w:rPr>
          <w:lang w:val="en-US"/>
        </w:rPr>
      </w:pPr>
    </w:p>
    <w:p w:rsidRPr="009A7A62" w:rsidR="00284D9C" w:rsidP="00284D9C" w:rsidRDefault="00284D9C" w14:paraId="70C69F02" w14:textId="77777777">
      <w:pPr>
        <w:pStyle w:val="BodyText1"/>
        <w:rPr>
          <w:highlight w:val="lightGray"/>
          <w:lang w:val="en-US"/>
        </w:rPr>
      </w:pPr>
      <w:r w:rsidRPr="009A7A62">
        <w:rPr>
          <w:highlight w:val="lightGray"/>
          <w:lang w:val="en-US"/>
        </w:rPr>
        <w:t>Please declare here if you have used artificial intelligence to generate any part or section of the text, figure(s), supplementary material, analysis or model. Kindly specify the AI tool used.</w:t>
      </w:r>
    </w:p>
    <w:p w:rsidRPr="00284D9C" w:rsidR="00284D9C" w:rsidP="00284D9C" w:rsidRDefault="00284D9C" w14:paraId="5A3E0B66" w14:textId="584FAA06">
      <w:pPr>
        <w:pStyle w:val="BodyText1"/>
        <w:rPr>
          <w:rStyle w:val="normaltextrun"/>
          <w:lang w:val="en-US"/>
        </w:rPr>
      </w:pPr>
      <w:r w:rsidRPr="009A7A62">
        <w:rPr>
          <w:highlight w:val="lightGray"/>
          <w:lang w:val="en-US"/>
        </w:rPr>
        <w:t xml:space="preserve">E.g., </w:t>
      </w:r>
      <w:r w:rsidRPr="009A7A62">
        <w:rPr>
          <w:i/>
          <w:iCs/>
          <w:highlight w:val="lightGray"/>
          <w:lang w:val="en-US"/>
        </w:rPr>
        <w:t>The authors declared that generative AI was used in the creation of this manuscript. The authors used ChatGPT 4.0 to perform statistical analysis.</w:t>
      </w:r>
      <w:bookmarkEnd w:id="1"/>
      <w:r>
        <w:rPr>
          <w:rStyle w:val="normaltextrun"/>
        </w:rPr>
        <w:br w:type="page"/>
      </w:r>
    </w:p>
    <w:p w:rsidRPr="00F91D5C" w:rsidR="007F46E5" w:rsidP="007F46E5" w:rsidRDefault="007F46E5" w14:paraId="1E335C7A" w14:textId="5382C14A">
      <w:pPr>
        <w:pStyle w:val="Heading2"/>
        <w:spacing w:line="360" w:lineRule="auto"/>
        <w:rPr>
          <w:rStyle w:val="normaltextrun"/>
        </w:rPr>
      </w:pPr>
      <w:r w:rsidRPr="00F91D5C">
        <w:rPr>
          <w:rStyle w:val="normaltextrun"/>
        </w:rPr>
        <w:lastRenderedPageBreak/>
        <w:t xml:space="preserve">Author contribution </w:t>
      </w:r>
    </w:p>
    <w:p w:rsidR="002474BB" w:rsidP="002474BB" w:rsidRDefault="002474BB" w14:paraId="0B24AA7D" w14:textId="77777777">
      <w:pPr>
        <w:pStyle w:val="BodyText1"/>
        <w:spacing w:before="0" w:after="0" w:line="276" w:lineRule="auto"/>
        <w:rPr>
          <w:rStyle w:val="normaltextrun"/>
          <w:rFonts w:cs="Times New Roman"/>
          <w:i/>
          <w:iCs/>
        </w:rPr>
      </w:pPr>
      <w:bookmarkStart w:name="_Hlk208493258" w:id="2"/>
      <w:r w:rsidRPr="004A1E15">
        <w:rPr>
          <w:rStyle w:val="normaltextrun"/>
          <w:rFonts w:cs="Times New Roman"/>
          <w:i/>
          <w:iCs/>
          <w:highlight w:val="yellow"/>
        </w:rPr>
        <w:t xml:space="preserve">[Frontiers </w:t>
      </w:r>
      <w:proofErr w:type="gramStart"/>
      <w:r w:rsidRPr="004A1E15">
        <w:rPr>
          <w:rStyle w:val="normaltextrun"/>
          <w:rFonts w:cs="Times New Roman"/>
          <w:i/>
          <w:iCs/>
          <w:highlight w:val="yellow"/>
        </w:rPr>
        <w:t>uses</w:t>
      </w:r>
      <w:proofErr w:type="gramEnd"/>
      <w:r w:rsidRPr="004A1E15">
        <w:rPr>
          <w:rStyle w:val="normaltextrun"/>
          <w:rFonts w:cs="Times New Roman"/>
          <w:i/>
          <w:iCs/>
          <w:highlight w:val="yellow"/>
        </w:rPr>
        <w:t xml:space="preserve"> </w:t>
      </w:r>
      <w:proofErr w:type="spellStart"/>
      <w:r w:rsidRPr="004A1E15">
        <w:rPr>
          <w:rStyle w:val="normaltextrun"/>
          <w:rFonts w:cs="Times New Roman"/>
          <w:i/>
          <w:iCs/>
          <w:highlight w:val="yellow"/>
        </w:rPr>
        <w:t>CRediT</w:t>
      </w:r>
      <w:proofErr w:type="spellEnd"/>
      <w:r w:rsidRPr="004A1E15">
        <w:rPr>
          <w:rStyle w:val="normaltextrun"/>
          <w:rFonts w:cs="Times New Roman"/>
          <w:i/>
          <w:iCs/>
          <w:highlight w:val="yellow"/>
        </w:rPr>
        <w:t xml:space="preserve"> to reflect author contribution. </w:t>
      </w:r>
      <w:r w:rsidRPr="004A1E15">
        <w:rPr>
          <w:rStyle w:val="normaltextrun"/>
          <w:rFonts w:cs="Times New Roman"/>
          <w:i/>
          <w:iCs/>
          <w:highlight w:val="yellow"/>
          <w:u w:val="single"/>
        </w:rPr>
        <w:t xml:space="preserve">Please </w:t>
      </w:r>
      <w:r>
        <w:rPr>
          <w:rStyle w:val="normaltextrun"/>
          <w:rFonts w:cs="Times New Roman"/>
          <w:i/>
          <w:iCs/>
          <w:highlight w:val="yellow"/>
          <w:u w:val="single"/>
        </w:rPr>
        <w:t>adapt the table to match the authors’ contribution</w:t>
      </w:r>
      <w:r w:rsidRPr="004A1E15">
        <w:rPr>
          <w:rStyle w:val="normaltextrun"/>
          <w:rFonts w:cs="Times New Roman"/>
          <w:i/>
          <w:iCs/>
          <w:highlight w:val="yellow"/>
        </w:rPr>
        <w:t xml:space="preserve">. More information is available here: </w:t>
      </w:r>
      <w:hyperlink w:history="1" r:id="rId14">
        <w:r w:rsidRPr="004A1E15">
          <w:rPr>
            <w:rStyle w:val="Hyperlink"/>
            <w:rFonts w:cs="Times New Roman"/>
            <w:i/>
            <w:iCs/>
            <w:highlight w:val="yellow"/>
          </w:rPr>
          <w:t>https://credit.niso.org/</w:t>
        </w:r>
      </w:hyperlink>
      <w:r w:rsidRPr="004A1E15">
        <w:rPr>
          <w:rStyle w:val="normaltextrun"/>
          <w:rFonts w:cs="Times New Roman"/>
          <w:i/>
          <w:iCs/>
          <w:highlight w:val="yellow"/>
        </w:rPr>
        <w:t xml:space="preserve"> ]</w:t>
      </w:r>
    </w:p>
    <w:p w:rsidRPr="00C10A35" w:rsidR="002474BB" w:rsidP="002474BB" w:rsidRDefault="002474BB" w14:paraId="18AD2F51" w14:textId="77777777">
      <w:pPr>
        <w:pStyle w:val="BodyText1"/>
        <w:spacing w:before="0" w:after="0" w:line="276" w:lineRule="auto"/>
        <w:rPr>
          <w:rStyle w:val="normaltextrun"/>
          <w:rFonts w:cs="Times New Roman"/>
          <w:i/>
          <w:iCs/>
        </w:rPr>
      </w:pPr>
    </w:p>
    <w:p w:rsidR="002474BB" w:rsidP="002474BB" w:rsidRDefault="002474BB" w14:paraId="46FCE8DA" w14:textId="77777777">
      <w:pPr>
        <w:pStyle w:val="BodyText1"/>
        <w:spacing w:before="0" w:after="0" w:line="276" w:lineRule="auto"/>
      </w:pPr>
      <w:r w:rsidRPr="371F90F4">
        <w:rPr>
          <w:rFonts w:eastAsia="Times New Roman" w:cs="Times New Roman"/>
          <w:i/>
          <w:iCs/>
          <w:color w:val="000000" w:themeColor="text1"/>
          <w:sz w:val="22"/>
          <w:szCs w:val="22"/>
          <w:u w:val="single"/>
        </w:rPr>
        <w:t>Each author must be listed under at least one of the Writing rows to qualify for authorship.</w:t>
      </w:r>
    </w:p>
    <w:p w:rsidR="002474BB" w:rsidP="002474BB" w:rsidRDefault="002474BB" w14:paraId="6F7DD666" w14:textId="77777777">
      <w:pPr>
        <w:pStyle w:val="BodyText1"/>
        <w:spacing w:before="0" w:after="0" w:line="276" w:lineRule="auto"/>
        <w:rPr>
          <w:rFonts w:eastAsia="Times New Roman" w:cs="Times New Roman"/>
          <w:i/>
          <w:iCs/>
          <w:sz w:val="22"/>
          <w:szCs w:val="22"/>
          <w:u w:val="single"/>
        </w:rPr>
      </w:pPr>
    </w:p>
    <w:p w:rsidRPr="0030631D" w:rsidR="002474BB" w:rsidP="002474BB" w:rsidRDefault="002474BB" w14:paraId="4996F3C6" w14:textId="77777777">
      <w:pPr>
        <w:pStyle w:val="BodyText1"/>
        <w:spacing w:before="0" w:after="0" w:line="360" w:lineRule="auto"/>
        <w:rPr>
          <w:rFonts w:cs="Times New Roman"/>
          <w:lang w:val="en-US"/>
        </w:rPr>
      </w:pPr>
    </w:p>
    <w:tbl>
      <w:tblPr>
        <w:tblStyle w:val="TableGrid"/>
        <w:tblW w:w="0" w:type="auto"/>
        <w:tblLook w:val="04A0" w:firstRow="1" w:lastRow="0" w:firstColumn="1" w:lastColumn="0" w:noHBand="0" w:noVBand="1"/>
      </w:tblPr>
      <w:tblGrid>
        <w:gridCol w:w="2366"/>
        <w:gridCol w:w="1661"/>
        <w:gridCol w:w="1661"/>
        <w:gridCol w:w="1661"/>
        <w:gridCol w:w="1661"/>
      </w:tblGrid>
      <w:tr w:rsidR="002474BB" w:rsidTr="007D4AD2" w14:paraId="36157884" w14:textId="77777777">
        <w:tc>
          <w:tcPr>
            <w:tcW w:w="4184" w:type="dxa"/>
          </w:tcPr>
          <w:p w:rsidRPr="00B208A1" w:rsidR="002474BB" w:rsidP="007D4AD2" w:rsidRDefault="002474BB" w14:paraId="3F12E259" w14:textId="77777777">
            <w:pPr>
              <w:spacing w:line="480" w:lineRule="auto"/>
              <w:rPr>
                <w:rFonts w:eastAsia="Times New Roman" w:cs="Times New Roman"/>
                <w:b/>
                <w:bCs/>
                <w:iCs/>
                <w:color w:val="000000"/>
                <w:sz w:val="22"/>
                <w:szCs w:val="22"/>
              </w:rPr>
            </w:pPr>
          </w:p>
        </w:tc>
        <w:tc>
          <w:tcPr>
            <w:tcW w:w="4184" w:type="dxa"/>
          </w:tcPr>
          <w:p w:rsidRPr="00B208A1" w:rsidR="002474BB" w:rsidP="007D4AD2" w:rsidRDefault="002474BB" w14:paraId="52824DFE" w14:textId="77777777">
            <w:pPr>
              <w:spacing w:line="480" w:lineRule="auto"/>
              <w:rPr>
                <w:rFonts w:eastAsia="Times New Roman" w:cs="Times New Roman"/>
                <w:b/>
                <w:bCs/>
                <w:iCs/>
                <w:color w:val="000000"/>
                <w:sz w:val="22"/>
                <w:szCs w:val="22"/>
              </w:rPr>
            </w:pPr>
            <w:r w:rsidRPr="00B208A1">
              <w:rPr>
                <w:rFonts w:eastAsia="Times New Roman" w:cs="Times New Roman"/>
                <w:b/>
                <w:bCs/>
                <w:iCs/>
                <w:color w:val="000000"/>
                <w:sz w:val="22"/>
                <w:szCs w:val="22"/>
              </w:rPr>
              <w:t>Author 1</w:t>
            </w:r>
          </w:p>
        </w:tc>
        <w:tc>
          <w:tcPr>
            <w:tcW w:w="4184" w:type="dxa"/>
          </w:tcPr>
          <w:p w:rsidRPr="00B208A1" w:rsidR="002474BB" w:rsidP="007D4AD2" w:rsidRDefault="002474BB" w14:paraId="6BF6E50F" w14:textId="77777777">
            <w:pPr>
              <w:spacing w:line="480" w:lineRule="auto"/>
              <w:rPr>
                <w:rFonts w:eastAsia="Times New Roman" w:cs="Times New Roman"/>
                <w:b/>
                <w:bCs/>
                <w:iCs/>
                <w:color w:val="000000"/>
                <w:sz w:val="22"/>
                <w:szCs w:val="22"/>
              </w:rPr>
            </w:pPr>
            <w:r w:rsidRPr="00B208A1">
              <w:rPr>
                <w:rFonts w:eastAsia="Times New Roman" w:cs="Times New Roman"/>
                <w:b/>
                <w:bCs/>
                <w:iCs/>
                <w:color w:val="000000"/>
                <w:sz w:val="22"/>
                <w:szCs w:val="22"/>
              </w:rPr>
              <w:t>Author 2</w:t>
            </w:r>
          </w:p>
        </w:tc>
        <w:tc>
          <w:tcPr>
            <w:tcW w:w="4184" w:type="dxa"/>
          </w:tcPr>
          <w:p w:rsidRPr="00B208A1" w:rsidR="002474BB" w:rsidP="007D4AD2" w:rsidRDefault="002474BB" w14:paraId="79BE5DD7" w14:textId="77777777">
            <w:pPr>
              <w:spacing w:line="480" w:lineRule="auto"/>
              <w:rPr>
                <w:rFonts w:eastAsia="Times New Roman" w:cs="Times New Roman"/>
                <w:b/>
                <w:bCs/>
                <w:iCs/>
                <w:color w:val="000000"/>
                <w:sz w:val="22"/>
                <w:szCs w:val="22"/>
              </w:rPr>
            </w:pPr>
            <w:r w:rsidRPr="00B208A1">
              <w:rPr>
                <w:rFonts w:eastAsia="Times New Roman" w:cs="Times New Roman"/>
                <w:b/>
                <w:bCs/>
                <w:iCs/>
                <w:color w:val="000000"/>
                <w:sz w:val="22"/>
                <w:szCs w:val="22"/>
              </w:rPr>
              <w:t>Author 3</w:t>
            </w:r>
          </w:p>
        </w:tc>
        <w:tc>
          <w:tcPr>
            <w:tcW w:w="4185" w:type="dxa"/>
          </w:tcPr>
          <w:p w:rsidRPr="00B208A1" w:rsidR="002474BB" w:rsidP="007D4AD2" w:rsidRDefault="002474BB" w14:paraId="172308CE" w14:textId="77777777">
            <w:pPr>
              <w:spacing w:line="480" w:lineRule="auto"/>
              <w:rPr>
                <w:rFonts w:eastAsia="Times New Roman" w:cs="Times New Roman"/>
                <w:b/>
                <w:bCs/>
                <w:iCs/>
                <w:color w:val="000000"/>
                <w:sz w:val="22"/>
                <w:szCs w:val="22"/>
              </w:rPr>
            </w:pPr>
            <w:r w:rsidRPr="00B208A1">
              <w:rPr>
                <w:rFonts w:eastAsia="Times New Roman" w:cs="Times New Roman"/>
                <w:b/>
                <w:bCs/>
                <w:iCs/>
                <w:color w:val="000000"/>
                <w:sz w:val="22"/>
                <w:szCs w:val="22"/>
              </w:rPr>
              <w:t>Author 4</w:t>
            </w:r>
          </w:p>
        </w:tc>
      </w:tr>
      <w:tr w:rsidRPr="004C0F89" w:rsidR="002474BB" w:rsidTr="007D4AD2" w14:paraId="2C37468E" w14:textId="77777777">
        <w:tc>
          <w:tcPr>
            <w:tcW w:w="4184" w:type="dxa"/>
          </w:tcPr>
          <w:p w:rsidRPr="00B208A1" w:rsidR="002474BB" w:rsidP="007D4AD2" w:rsidRDefault="002474BB" w14:paraId="70BD23D6" w14:textId="77777777">
            <w:pPr>
              <w:spacing w:line="480" w:lineRule="auto"/>
              <w:rPr>
                <w:rFonts w:eastAsia="Times New Roman" w:cs="Times New Roman"/>
                <w:b/>
                <w:bCs/>
                <w:iCs/>
                <w:color w:val="000000"/>
                <w:sz w:val="22"/>
                <w:szCs w:val="22"/>
              </w:rPr>
            </w:pPr>
            <w:r w:rsidRPr="00B208A1">
              <w:rPr>
                <w:rFonts w:eastAsia="Times New Roman" w:cs="Times New Roman"/>
                <w:color w:val="000000"/>
                <w:sz w:val="22"/>
                <w:szCs w:val="22"/>
              </w:rPr>
              <w:t>Writing – original draft</w:t>
            </w:r>
          </w:p>
        </w:tc>
        <w:tc>
          <w:tcPr>
            <w:tcW w:w="4184" w:type="dxa"/>
          </w:tcPr>
          <w:p w:rsidRPr="00B208A1" w:rsidR="002474BB" w:rsidP="007D4AD2" w:rsidRDefault="002474BB" w14:paraId="2314B850" w14:textId="77777777">
            <w:pPr>
              <w:spacing w:line="480" w:lineRule="auto"/>
              <w:rPr>
                <w:rFonts w:eastAsia="Times New Roman" w:cs="Times New Roman"/>
                <w:iCs/>
                <w:color w:val="000000"/>
                <w:sz w:val="22"/>
                <w:szCs w:val="22"/>
              </w:rPr>
            </w:pPr>
          </w:p>
        </w:tc>
        <w:tc>
          <w:tcPr>
            <w:tcW w:w="4184" w:type="dxa"/>
          </w:tcPr>
          <w:p w:rsidRPr="00B208A1" w:rsidR="002474BB" w:rsidP="007D4AD2" w:rsidRDefault="002474BB" w14:paraId="6CEF9A5E" w14:textId="77777777">
            <w:pPr>
              <w:spacing w:line="480" w:lineRule="auto"/>
              <w:rPr>
                <w:rFonts w:eastAsia="Times New Roman" w:cs="Times New Roman"/>
                <w:iCs/>
                <w:color w:val="000000"/>
                <w:sz w:val="22"/>
                <w:szCs w:val="22"/>
              </w:rPr>
            </w:pPr>
          </w:p>
        </w:tc>
        <w:tc>
          <w:tcPr>
            <w:tcW w:w="4184" w:type="dxa"/>
          </w:tcPr>
          <w:p w:rsidRPr="00B208A1" w:rsidR="002474BB" w:rsidP="007D4AD2" w:rsidRDefault="002474BB" w14:paraId="3F020907" w14:textId="77777777">
            <w:pPr>
              <w:spacing w:line="480" w:lineRule="auto"/>
              <w:rPr>
                <w:rFonts w:eastAsia="Times New Roman" w:cs="Times New Roman"/>
                <w:iCs/>
                <w:color w:val="000000"/>
                <w:sz w:val="22"/>
                <w:szCs w:val="22"/>
              </w:rPr>
            </w:pPr>
          </w:p>
        </w:tc>
        <w:tc>
          <w:tcPr>
            <w:tcW w:w="4185" w:type="dxa"/>
          </w:tcPr>
          <w:p w:rsidRPr="00B208A1" w:rsidR="002474BB" w:rsidP="007D4AD2" w:rsidRDefault="002474BB" w14:paraId="4C211534" w14:textId="77777777">
            <w:pPr>
              <w:spacing w:line="480" w:lineRule="auto"/>
              <w:rPr>
                <w:rFonts w:eastAsia="Times New Roman" w:cs="Times New Roman"/>
                <w:iCs/>
                <w:color w:val="000000"/>
                <w:sz w:val="22"/>
                <w:szCs w:val="22"/>
              </w:rPr>
            </w:pPr>
          </w:p>
        </w:tc>
      </w:tr>
      <w:tr w:rsidRPr="004C0F89" w:rsidR="002474BB" w:rsidTr="007D4AD2" w14:paraId="6DEC0934" w14:textId="77777777">
        <w:tc>
          <w:tcPr>
            <w:tcW w:w="4184" w:type="dxa"/>
          </w:tcPr>
          <w:p w:rsidRPr="00B208A1" w:rsidR="002474BB" w:rsidP="007D4AD2" w:rsidRDefault="002474BB" w14:paraId="5F9A872E" w14:textId="77777777">
            <w:pPr>
              <w:spacing w:line="480" w:lineRule="auto"/>
              <w:rPr>
                <w:rFonts w:eastAsia="Times New Roman" w:cs="Times New Roman"/>
                <w:b/>
                <w:bCs/>
                <w:iCs/>
                <w:color w:val="000000"/>
                <w:sz w:val="22"/>
                <w:szCs w:val="22"/>
              </w:rPr>
            </w:pPr>
            <w:r w:rsidRPr="00B208A1">
              <w:rPr>
                <w:rFonts w:eastAsia="Times New Roman" w:cs="Times New Roman"/>
                <w:color w:val="000000"/>
                <w:sz w:val="22"/>
                <w:szCs w:val="22"/>
              </w:rPr>
              <w:t>Writing – review &amp; editing</w:t>
            </w:r>
          </w:p>
        </w:tc>
        <w:tc>
          <w:tcPr>
            <w:tcW w:w="4184" w:type="dxa"/>
          </w:tcPr>
          <w:p w:rsidRPr="00B208A1" w:rsidR="002474BB" w:rsidP="007D4AD2" w:rsidRDefault="002474BB" w14:paraId="4640E87F" w14:textId="77777777">
            <w:pPr>
              <w:spacing w:line="480" w:lineRule="auto"/>
              <w:rPr>
                <w:rFonts w:eastAsia="Times New Roman" w:cs="Times New Roman"/>
                <w:iCs/>
                <w:color w:val="000000"/>
                <w:sz w:val="22"/>
                <w:szCs w:val="22"/>
              </w:rPr>
            </w:pPr>
          </w:p>
        </w:tc>
        <w:tc>
          <w:tcPr>
            <w:tcW w:w="4184" w:type="dxa"/>
          </w:tcPr>
          <w:p w:rsidRPr="00B208A1" w:rsidR="002474BB" w:rsidP="007D4AD2" w:rsidRDefault="002474BB" w14:paraId="4324227C" w14:textId="77777777">
            <w:pPr>
              <w:spacing w:line="480" w:lineRule="auto"/>
              <w:rPr>
                <w:rFonts w:eastAsia="Times New Roman" w:cs="Times New Roman"/>
                <w:iCs/>
                <w:color w:val="000000"/>
                <w:sz w:val="22"/>
                <w:szCs w:val="22"/>
              </w:rPr>
            </w:pPr>
          </w:p>
        </w:tc>
        <w:tc>
          <w:tcPr>
            <w:tcW w:w="4184" w:type="dxa"/>
          </w:tcPr>
          <w:p w:rsidRPr="00B208A1" w:rsidR="002474BB" w:rsidP="007D4AD2" w:rsidRDefault="002474BB" w14:paraId="5C4BBA6C" w14:textId="77777777">
            <w:pPr>
              <w:spacing w:line="480" w:lineRule="auto"/>
              <w:rPr>
                <w:rFonts w:eastAsia="Times New Roman" w:cs="Times New Roman"/>
                <w:iCs/>
                <w:color w:val="000000"/>
                <w:sz w:val="22"/>
                <w:szCs w:val="22"/>
              </w:rPr>
            </w:pPr>
          </w:p>
        </w:tc>
        <w:tc>
          <w:tcPr>
            <w:tcW w:w="4185" w:type="dxa"/>
          </w:tcPr>
          <w:p w:rsidRPr="00B208A1" w:rsidR="002474BB" w:rsidP="007D4AD2" w:rsidRDefault="002474BB" w14:paraId="603BB718" w14:textId="77777777">
            <w:pPr>
              <w:spacing w:line="480" w:lineRule="auto"/>
              <w:rPr>
                <w:rFonts w:eastAsia="Times New Roman" w:cs="Times New Roman"/>
                <w:iCs/>
                <w:color w:val="000000"/>
                <w:sz w:val="22"/>
                <w:szCs w:val="22"/>
              </w:rPr>
            </w:pPr>
          </w:p>
        </w:tc>
      </w:tr>
      <w:tr w:rsidRPr="00D221CE" w:rsidR="002474BB" w:rsidTr="007D4AD2" w14:paraId="67B63B92" w14:textId="77777777">
        <w:tc>
          <w:tcPr>
            <w:tcW w:w="4184" w:type="dxa"/>
          </w:tcPr>
          <w:p w:rsidRPr="00B208A1" w:rsidR="002474BB" w:rsidP="007D4AD2" w:rsidRDefault="002474BB" w14:paraId="132A08E7" w14:textId="77777777">
            <w:pPr>
              <w:spacing w:line="480" w:lineRule="auto"/>
              <w:rPr>
                <w:rFonts w:eastAsia="Times New Roman" w:cs="Times New Roman"/>
                <w:b/>
                <w:bCs/>
                <w:iCs/>
                <w:color w:val="000000"/>
                <w:sz w:val="22"/>
                <w:szCs w:val="22"/>
              </w:rPr>
            </w:pPr>
            <w:r w:rsidRPr="00B208A1">
              <w:rPr>
                <w:rFonts w:eastAsia="Times New Roman" w:cs="Times New Roman"/>
                <w:color w:val="000000"/>
                <w:sz w:val="22"/>
                <w:szCs w:val="22"/>
              </w:rPr>
              <w:t>Conceptualization</w:t>
            </w:r>
          </w:p>
        </w:tc>
        <w:tc>
          <w:tcPr>
            <w:tcW w:w="4184" w:type="dxa"/>
          </w:tcPr>
          <w:p w:rsidRPr="00B208A1" w:rsidR="002474BB" w:rsidP="007D4AD2" w:rsidRDefault="002474BB" w14:paraId="4EA446E1" w14:textId="77777777">
            <w:pPr>
              <w:spacing w:line="480" w:lineRule="auto"/>
              <w:rPr>
                <w:rFonts w:eastAsia="Times New Roman" w:cs="Times New Roman"/>
                <w:i/>
                <w:color w:val="000000"/>
                <w:sz w:val="22"/>
                <w:szCs w:val="22"/>
              </w:rPr>
            </w:pPr>
          </w:p>
        </w:tc>
        <w:tc>
          <w:tcPr>
            <w:tcW w:w="4184" w:type="dxa"/>
          </w:tcPr>
          <w:p w:rsidRPr="00B208A1" w:rsidR="002474BB" w:rsidP="007D4AD2" w:rsidRDefault="002474BB" w14:paraId="0F401216" w14:textId="77777777">
            <w:pPr>
              <w:spacing w:line="480" w:lineRule="auto"/>
              <w:rPr>
                <w:rFonts w:eastAsia="Times New Roman" w:cs="Times New Roman"/>
                <w:i/>
                <w:color w:val="000000"/>
                <w:sz w:val="22"/>
                <w:szCs w:val="22"/>
              </w:rPr>
            </w:pPr>
          </w:p>
        </w:tc>
        <w:tc>
          <w:tcPr>
            <w:tcW w:w="4184" w:type="dxa"/>
          </w:tcPr>
          <w:p w:rsidRPr="00B208A1" w:rsidR="002474BB" w:rsidP="007D4AD2" w:rsidRDefault="002474BB" w14:paraId="2802A27F" w14:textId="77777777">
            <w:pPr>
              <w:spacing w:line="480" w:lineRule="auto"/>
              <w:rPr>
                <w:rFonts w:eastAsia="Times New Roman" w:cs="Times New Roman"/>
                <w:i/>
                <w:color w:val="000000"/>
                <w:sz w:val="22"/>
                <w:szCs w:val="22"/>
              </w:rPr>
            </w:pPr>
          </w:p>
        </w:tc>
        <w:tc>
          <w:tcPr>
            <w:tcW w:w="4185" w:type="dxa"/>
          </w:tcPr>
          <w:p w:rsidRPr="00B208A1" w:rsidR="002474BB" w:rsidP="007D4AD2" w:rsidRDefault="002474BB" w14:paraId="0820A713" w14:textId="77777777">
            <w:pPr>
              <w:spacing w:line="480" w:lineRule="auto"/>
              <w:rPr>
                <w:rFonts w:eastAsia="Times New Roman" w:cs="Times New Roman"/>
                <w:i/>
                <w:color w:val="000000"/>
                <w:sz w:val="22"/>
                <w:szCs w:val="22"/>
              </w:rPr>
            </w:pPr>
          </w:p>
        </w:tc>
      </w:tr>
      <w:tr w:rsidRPr="00D221CE" w:rsidR="002474BB" w:rsidTr="007D4AD2" w14:paraId="578C495E" w14:textId="77777777">
        <w:tc>
          <w:tcPr>
            <w:tcW w:w="4184" w:type="dxa"/>
          </w:tcPr>
          <w:p w:rsidRPr="00B208A1" w:rsidR="002474BB" w:rsidP="007D4AD2" w:rsidRDefault="002474BB" w14:paraId="55184EAB" w14:textId="77777777">
            <w:pPr>
              <w:spacing w:line="480" w:lineRule="auto"/>
              <w:rPr>
                <w:rFonts w:eastAsia="Times New Roman" w:cs="Times New Roman"/>
                <w:b/>
                <w:bCs/>
                <w:iCs/>
                <w:color w:val="000000"/>
                <w:sz w:val="22"/>
                <w:szCs w:val="22"/>
              </w:rPr>
            </w:pPr>
            <w:r w:rsidRPr="00B208A1">
              <w:rPr>
                <w:rFonts w:eastAsia="Times New Roman" w:cs="Times New Roman"/>
                <w:color w:val="000000"/>
                <w:sz w:val="22"/>
                <w:szCs w:val="22"/>
              </w:rPr>
              <w:t>Data curation </w:t>
            </w:r>
          </w:p>
        </w:tc>
        <w:tc>
          <w:tcPr>
            <w:tcW w:w="4184" w:type="dxa"/>
          </w:tcPr>
          <w:p w:rsidRPr="00B208A1" w:rsidR="002474BB" w:rsidP="007D4AD2" w:rsidRDefault="002474BB" w14:paraId="208ECEEA" w14:textId="77777777">
            <w:pPr>
              <w:spacing w:line="480" w:lineRule="auto"/>
              <w:rPr>
                <w:rFonts w:eastAsia="Times New Roman" w:cs="Times New Roman"/>
                <w:i/>
                <w:color w:val="000000"/>
                <w:sz w:val="22"/>
                <w:szCs w:val="22"/>
              </w:rPr>
            </w:pPr>
          </w:p>
        </w:tc>
        <w:tc>
          <w:tcPr>
            <w:tcW w:w="4184" w:type="dxa"/>
          </w:tcPr>
          <w:p w:rsidRPr="00B208A1" w:rsidR="002474BB" w:rsidP="007D4AD2" w:rsidRDefault="002474BB" w14:paraId="21A4A3DA" w14:textId="77777777">
            <w:pPr>
              <w:spacing w:line="480" w:lineRule="auto"/>
              <w:rPr>
                <w:rFonts w:eastAsia="Times New Roman" w:cs="Times New Roman"/>
                <w:i/>
                <w:color w:val="000000"/>
                <w:sz w:val="22"/>
                <w:szCs w:val="22"/>
              </w:rPr>
            </w:pPr>
          </w:p>
        </w:tc>
        <w:tc>
          <w:tcPr>
            <w:tcW w:w="4184" w:type="dxa"/>
          </w:tcPr>
          <w:p w:rsidRPr="00B208A1" w:rsidR="002474BB" w:rsidP="007D4AD2" w:rsidRDefault="002474BB" w14:paraId="442EA88E" w14:textId="77777777">
            <w:pPr>
              <w:spacing w:line="480" w:lineRule="auto"/>
              <w:rPr>
                <w:rFonts w:eastAsia="Times New Roman" w:cs="Times New Roman"/>
                <w:i/>
                <w:color w:val="000000"/>
                <w:sz w:val="22"/>
                <w:szCs w:val="22"/>
              </w:rPr>
            </w:pPr>
          </w:p>
        </w:tc>
        <w:tc>
          <w:tcPr>
            <w:tcW w:w="4185" w:type="dxa"/>
          </w:tcPr>
          <w:p w:rsidRPr="00B208A1" w:rsidR="002474BB" w:rsidP="007D4AD2" w:rsidRDefault="002474BB" w14:paraId="4D051891" w14:textId="77777777">
            <w:pPr>
              <w:spacing w:line="480" w:lineRule="auto"/>
              <w:rPr>
                <w:rFonts w:eastAsia="Times New Roman" w:cs="Times New Roman"/>
                <w:i/>
                <w:color w:val="000000"/>
                <w:sz w:val="22"/>
                <w:szCs w:val="22"/>
              </w:rPr>
            </w:pPr>
          </w:p>
        </w:tc>
      </w:tr>
      <w:tr w:rsidRPr="004C0F89" w:rsidR="002474BB" w:rsidTr="007D4AD2" w14:paraId="75DE3AA5" w14:textId="77777777">
        <w:tc>
          <w:tcPr>
            <w:tcW w:w="4184" w:type="dxa"/>
          </w:tcPr>
          <w:p w:rsidRPr="00B208A1" w:rsidR="002474BB" w:rsidP="007D4AD2" w:rsidRDefault="002474BB" w14:paraId="3BE77B0F" w14:textId="77777777">
            <w:pPr>
              <w:spacing w:line="480" w:lineRule="auto"/>
              <w:rPr>
                <w:rFonts w:eastAsia="Times New Roman" w:cs="Times New Roman"/>
                <w:b/>
                <w:bCs/>
                <w:iCs/>
                <w:color w:val="000000"/>
                <w:sz w:val="22"/>
                <w:szCs w:val="22"/>
              </w:rPr>
            </w:pPr>
            <w:r w:rsidRPr="00B208A1">
              <w:rPr>
                <w:rFonts w:eastAsia="Times New Roman" w:cs="Times New Roman"/>
                <w:color w:val="000000"/>
                <w:sz w:val="22"/>
                <w:szCs w:val="22"/>
              </w:rPr>
              <w:t>Formal Analysis</w:t>
            </w:r>
          </w:p>
        </w:tc>
        <w:tc>
          <w:tcPr>
            <w:tcW w:w="4184" w:type="dxa"/>
          </w:tcPr>
          <w:p w:rsidRPr="00B208A1" w:rsidR="002474BB" w:rsidP="007D4AD2" w:rsidRDefault="002474BB" w14:paraId="3A68B51B" w14:textId="77777777">
            <w:pPr>
              <w:spacing w:line="480" w:lineRule="auto"/>
              <w:rPr>
                <w:rFonts w:eastAsia="Times New Roman" w:cs="Times New Roman"/>
                <w:iCs/>
                <w:color w:val="000000"/>
                <w:sz w:val="22"/>
                <w:szCs w:val="22"/>
              </w:rPr>
            </w:pPr>
          </w:p>
        </w:tc>
        <w:tc>
          <w:tcPr>
            <w:tcW w:w="4184" w:type="dxa"/>
          </w:tcPr>
          <w:p w:rsidRPr="00B208A1" w:rsidR="002474BB" w:rsidP="007D4AD2" w:rsidRDefault="002474BB" w14:paraId="5DF8B1A9" w14:textId="77777777">
            <w:pPr>
              <w:spacing w:line="480" w:lineRule="auto"/>
              <w:rPr>
                <w:rFonts w:eastAsia="Times New Roman" w:cs="Times New Roman"/>
                <w:iCs/>
                <w:color w:val="000000"/>
                <w:sz w:val="22"/>
                <w:szCs w:val="22"/>
              </w:rPr>
            </w:pPr>
          </w:p>
        </w:tc>
        <w:tc>
          <w:tcPr>
            <w:tcW w:w="4184" w:type="dxa"/>
          </w:tcPr>
          <w:p w:rsidRPr="00B208A1" w:rsidR="002474BB" w:rsidP="007D4AD2" w:rsidRDefault="002474BB" w14:paraId="28C48CF8" w14:textId="77777777">
            <w:pPr>
              <w:spacing w:line="480" w:lineRule="auto"/>
              <w:rPr>
                <w:rFonts w:eastAsia="Times New Roman" w:cs="Times New Roman"/>
                <w:iCs/>
                <w:color w:val="000000"/>
                <w:sz w:val="22"/>
                <w:szCs w:val="22"/>
              </w:rPr>
            </w:pPr>
          </w:p>
        </w:tc>
        <w:tc>
          <w:tcPr>
            <w:tcW w:w="4185" w:type="dxa"/>
          </w:tcPr>
          <w:p w:rsidRPr="00B208A1" w:rsidR="002474BB" w:rsidP="007D4AD2" w:rsidRDefault="002474BB" w14:paraId="1760C124" w14:textId="77777777">
            <w:pPr>
              <w:spacing w:line="480" w:lineRule="auto"/>
              <w:rPr>
                <w:rFonts w:eastAsia="Times New Roman" w:cs="Times New Roman"/>
                <w:iCs/>
                <w:color w:val="000000"/>
                <w:sz w:val="22"/>
                <w:szCs w:val="22"/>
              </w:rPr>
            </w:pPr>
          </w:p>
        </w:tc>
      </w:tr>
      <w:tr w:rsidRPr="004C0F89" w:rsidR="002474BB" w:rsidTr="007D4AD2" w14:paraId="50213022" w14:textId="77777777">
        <w:tc>
          <w:tcPr>
            <w:tcW w:w="4184" w:type="dxa"/>
          </w:tcPr>
          <w:p w:rsidRPr="00B208A1" w:rsidR="002474BB" w:rsidP="007D4AD2" w:rsidRDefault="002474BB" w14:paraId="697CD176" w14:textId="77777777">
            <w:pPr>
              <w:spacing w:line="480" w:lineRule="auto"/>
              <w:rPr>
                <w:rFonts w:eastAsia="Times New Roman" w:cs="Times New Roman"/>
                <w:b/>
                <w:bCs/>
                <w:iCs/>
                <w:color w:val="000000"/>
                <w:sz w:val="22"/>
                <w:szCs w:val="22"/>
              </w:rPr>
            </w:pPr>
            <w:r w:rsidRPr="00B208A1">
              <w:rPr>
                <w:rFonts w:eastAsia="Times New Roman" w:cs="Times New Roman"/>
                <w:color w:val="000000"/>
                <w:sz w:val="22"/>
                <w:szCs w:val="22"/>
              </w:rPr>
              <w:t>Funding acquisition</w:t>
            </w:r>
          </w:p>
        </w:tc>
        <w:tc>
          <w:tcPr>
            <w:tcW w:w="4184" w:type="dxa"/>
          </w:tcPr>
          <w:p w:rsidRPr="00B208A1" w:rsidR="002474BB" w:rsidP="007D4AD2" w:rsidRDefault="002474BB" w14:paraId="747C9014" w14:textId="77777777">
            <w:pPr>
              <w:spacing w:line="480" w:lineRule="auto"/>
              <w:rPr>
                <w:rFonts w:eastAsia="Times New Roman" w:cs="Times New Roman"/>
                <w:iCs/>
                <w:color w:val="000000"/>
                <w:sz w:val="22"/>
                <w:szCs w:val="22"/>
              </w:rPr>
            </w:pPr>
          </w:p>
        </w:tc>
        <w:tc>
          <w:tcPr>
            <w:tcW w:w="4184" w:type="dxa"/>
          </w:tcPr>
          <w:p w:rsidRPr="00B208A1" w:rsidR="002474BB" w:rsidP="007D4AD2" w:rsidRDefault="002474BB" w14:paraId="69B044E7" w14:textId="77777777">
            <w:pPr>
              <w:spacing w:line="480" w:lineRule="auto"/>
              <w:rPr>
                <w:rFonts w:eastAsia="Times New Roman" w:cs="Times New Roman"/>
                <w:iCs/>
                <w:color w:val="000000"/>
                <w:sz w:val="22"/>
                <w:szCs w:val="22"/>
              </w:rPr>
            </w:pPr>
          </w:p>
        </w:tc>
        <w:tc>
          <w:tcPr>
            <w:tcW w:w="4184" w:type="dxa"/>
          </w:tcPr>
          <w:p w:rsidRPr="00B208A1" w:rsidR="002474BB" w:rsidP="007D4AD2" w:rsidRDefault="002474BB" w14:paraId="2A5032A7" w14:textId="77777777">
            <w:pPr>
              <w:spacing w:line="480" w:lineRule="auto"/>
              <w:rPr>
                <w:rFonts w:eastAsia="Times New Roman" w:cs="Times New Roman"/>
                <w:iCs/>
                <w:color w:val="000000"/>
                <w:sz w:val="22"/>
                <w:szCs w:val="22"/>
              </w:rPr>
            </w:pPr>
          </w:p>
        </w:tc>
        <w:tc>
          <w:tcPr>
            <w:tcW w:w="4185" w:type="dxa"/>
          </w:tcPr>
          <w:p w:rsidRPr="00B208A1" w:rsidR="002474BB" w:rsidP="007D4AD2" w:rsidRDefault="002474BB" w14:paraId="61B3F740" w14:textId="77777777">
            <w:pPr>
              <w:spacing w:line="480" w:lineRule="auto"/>
              <w:rPr>
                <w:rFonts w:eastAsia="Times New Roman" w:cs="Times New Roman"/>
                <w:iCs/>
                <w:color w:val="000000"/>
                <w:sz w:val="22"/>
                <w:szCs w:val="22"/>
              </w:rPr>
            </w:pPr>
          </w:p>
        </w:tc>
      </w:tr>
      <w:tr w:rsidRPr="004C0F89" w:rsidR="002474BB" w:rsidTr="007D4AD2" w14:paraId="25396EB5" w14:textId="77777777">
        <w:tc>
          <w:tcPr>
            <w:tcW w:w="4184" w:type="dxa"/>
          </w:tcPr>
          <w:p w:rsidRPr="00B208A1" w:rsidR="002474BB" w:rsidP="007D4AD2" w:rsidRDefault="002474BB" w14:paraId="2440790C" w14:textId="77777777">
            <w:pPr>
              <w:spacing w:line="480" w:lineRule="auto"/>
              <w:rPr>
                <w:rFonts w:eastAsia="Times New Roman" w:cs="Times New Roman"/>
                <w:b/>
                <w:bCs/>
                <w:iCs/>
                <w:color w:val="000000"/>
                <w:sz w:val="22"/>
                <w:szCs w:val="22"/>
              </w:rPr>
            </w:pPr>
            <w:r w:rsidRPr="00B208A1">
              <w:rPr>
                <w:rFonts w:eastAsia="Times New Roman" w:cs="Times New Roman"/>
                <w:color w:val="000000"/>
                <w:sz w:val="22"/>
                <w:szCs w:val="22"/>
              </w:rPr>
              <w:t>Investigation</w:t>
            </w:r>
          </w:p>
        </w:tc>
        <w:tc>
          <w:tcPr>
            <w:tcW w:w="4184" w:type="dxa"/>
          </w:tcPr>
          <w:p w:rsidRPr="00B208A1" w:rsidR="002474BB" w:rsidP="007D4AD2" w:rsidRDefault="002474BB" w14:paraId="58707C07" w14:textId="77777777">
            <w:pPr>
              <w:spacing w:line="480" w:lineRule="auto"/>
              <w:rPr>
                <w:rFonts w:eastAsia="Times New Roman" w:cs="Times New Roman"/>
                <w:iCs/>
                <w:color w:val="000000"/>
                <w:sz w:val="22"/>
                <w:szCs w:val="22"/>
              </w:rPr>
            </w:pPr>
          </w:p>
        </w:tc>
        <w:tc>
          <w:tcPr>
            <w:tcW w:w="4184" w:type="dxa"/>
          </w:tcPr>
          <w:p w:rsidRPr="00B208A1" w:rsidR="002474BB" w:rsidP="007D4AD2" w:rsidRDefault="002474BB" w14:paraId="6E52FAFF" w14:textId="77777777">
            <w:pPr>
              <w:spacing w:line="480" w:lineRule="auto"/>
              <w:rPr>
                <w:rFonts w:eastAsia="Times New Roman" w:cs="Times New Roman"/>
                <w:iCs/>
                <w:color w:val="000000"/>
                <w:sz w:val="22"/>
                <w:szCs w:val="22"/>
              </w:rPr>
            </w:pPr>
          </w:p>
        </w:tc>
        <w:tc>
          <w:tcPr>
            <w:tcW w:w="4184" w:type="dxa"/>
          </w:tcPr>
          <w:p w:rsidRPr="00B208A1" w:rsidR="002474BB" w:rsidP="007D4AD2" w:rsidRDefault="002474BB" w14:paraId="0073FC68" w14:textId="77777777">
            <w:pPr>
              <w:spacing w:line="480" w:lineRule="auto"/>
              <w:rPr>
                <w:rFonts w:eastAsia="Times New Roman" w:cs="Times New Roman"/>
                <w:iCs/>
                <w:color w:val="000000"/>
                <w:sz w:val="22"/>
                <w:szCs w:val="22"/>
              </w:rPr>
            </w:pPr>
          </w:p>
        </w:tc>
        <w:tc>
          <w:tcPr>
            <w:tcW w:w="4185" w:type="dxa"/>
          </w:tcPr>
          <w:p w:rsidRPr="00B208A1" w:rsidR="002474BB" w:rsidP="007D4AD2" w:rsidRDefault="002474BB" w14:paraId="7CA6C751" w14:textId="77777777">
            <w:pPr>
              <w:spacing w:line="480" w:lineRule="auto"/>
              <w:rPr>
                <w:rFonts w:eastAsia="Times New Roman" w:cs="Times New Roman"/>
                <w:iCs/>
                <w:color w:val="000000"/>
                <w:sz w:val="22"/>
                <w:szCs w:val="22"/>
              </w:rPr>
            </w:pPr>
          </w:p>
        </w:tc>
      </w:tr>
      <w:tr w:rsidRPr="004C0F89" w:rsidR="002474BB" w:rsidTr="007D4AD2" w14:paraId="468FBCB8" w14:textId="77777777">
        <w:tc>
          <w:tcPr>
            <w:tcW w:w="4184" w:type="dxa"/>
          </w:tcPr>
          <w:p w:rsidRPr="00B208A1" w:rsidR="002474BB" w:rsidP="007D4AD2" w:rsidRDefault="002474BB" w14:paraId="2758D392" w14:textId="77777777">
            <w:pPr>
              <w:spacing w:line="480" w:lineRule="auto"/>
              <w:rPr>
                <w:rFonts w:eastAsia="Times New Roman" w:cs="Times New Roman"/>
                <w:b/>
                <w:bCs/>
                <w:iCs/>
                <w:color w:val="000000"/>
                <w:sz w:val="22"/>
                <w:szCs w:val="22"/>
              </w:rPr>
            </w:pPr>
            <w:r w:rsidRPr="00B208A1">
              <w:rPr>
                <w:rFonts w:eastAsia="Times New Roman" w:cs="Times New Roman"/>
                <w:color w:val="000000"/>
                <w:sz w:val="22"/>
                <w:szCs w:val="22"/>
              </w:rPr>
              <w:t>Methodology</w:t>
            </w:r>
          </w:p>
        </w:tc>
        <w:tc>
          <w:tcPr>
            <w:tcW w:w="4184" w:type="dxa"/>
          </w:tcPr>
          <w:p w:rsidRPr="00B208A1" w:rsidR="002474BB" w:rsidP="007D4AD2" w:rsidRDefault="002474BB" w14:paraId="15B95C43" w14:textId="77777777">
            <w:pPr>
              <w:spacing w:line="480" w:lineRule="auto"/>
              <w:rPr>
                <w:rFonts w:eastAsia="Times New Roman" w:cs="Times New Roman"/>
                <w:iCs/>
                <w:color w:val="000000"/>
                <w:sz w:val="22"/>
                <w:szCs w:val="22"/>
              </w:rPr>
            </w:pPr>
          </w:p>
        </w:tc>
        <w:tc>
          <w:tcPr>
            <w:tcW w:w="4184" w:type="dxa"/>
          </w:tcPr>
          <w:p w:rsidRPr="00B208A1" w:rsidR="002474BB" w:rsidP="007D4AD2" w:rsidRDefault="002474BB" w14:paraId="0315301D" w14:textId="77777777">
            <w:pPr>
              <w:spacing w:line="480" w:lineRule="auto"/>
              <w:rPr>
                <w:rFonts w:eastAsia="Times New Roman" w:cs="Times New Roman"/>
                <w:iCs/>
                <w:color w:val="000000"/>
                <w:sz w:val="22"/>
                <w:szCs w:val="22"/>
              </w:rPr>
            </w:pPr>
          </w:p>
        </w:tc>
        <w:tc>
          <w:tcPr>
            <w:tcW w:w="4184" w:type="dxa"/>
          </w:tcPr>
          <w:p w:rsidRPr="00B208A1" w:rsidR="002474BB" w:rsidP="007D4AD2" w:rsidRDefault="002474BB" w14:paraId="5EE37DBC" w14:textId="77777777">
            <w:pPr>
              <w:spacing w:line="480" w:lineRule="auto"/>
              <w:rPr>
                <w:rFonts w:eastAsia="Times New Roman" w:cs="Times New Roman"/>
                <w:iCs/>
                <w:color w:val="000000"/>
                <w:sz w:val="22"/>
                <w:szCs w:val="22"/>
              </w:rPr>
            </w:pPr>
          </w:p>
        </w:tc>
        <w:tc>
          <w:tcPr>
            <w:tcW w:w="4185" w:type="dxa"/>
          </w:tcPr>
          <w:p w:rsidRPr="00B208A1" w:rsidR="002474BB" w:rsidP="007D4AD2" w:rsidRDefault="002474BB" w14:paraId="585B6DCA" w14:textId="77777777">
            <w:pPr>
              <w:spacing w:line="480" w:lineRule="auto"/>
              <w:rPr>
                <w:rFonts w:eastAsia="Times New Roman" w:cs="Times New Roman"/>
                <w:iCs/>
                <w:color w:val="000000"/>
                <w:sz w:val="22"/>
                <w:szCs w:val="22"/>
              </w:rPr>
            </w:pPr>
          </w:p>
        </w:tc>
      </w:tr>
      <w:tr w:rsidRPr="004C0F89" w:rsidR="002474BB" w:rsidTr="007D4AD2" w14:paraId="50045F14" w14:textId="77777777">
        <w:tc>
          <w:tcPr>
            <w:tcW w:w="4184" w:type="dxa"/>
          </w:tcPr>
          <w:p w:rsidRPr="00B208A1" w:rsidR="002474BB" w:rsidP="007D4AD2" w:rsidRDefault="002474BB" w14:paraId="1347AC9F" w14:textId="77777777">
            <w:pPr>
              <w:spacing w:line="480" w:lineRule="auto"/>
              <w:rPr>
                <w:rFonts w:eastAsia="Times New Roman" w:cs="Times New Roman"/>
                <w:b/>
                <w:bCs/>
                <w:iCs/>
                <w:color w:val="000000"/>
                <w:sz w:val="22"/>
                <w:szCs w:val="22"/>
              </w:rPr>
            </w:pPr>
            <w:r w:rsidRPr="00B208A1">
              <w:rPr>
                <w:rFonts w:eastAsia="Times New Roman" w:cs="Times New Roman"/>
                <w:color w:val="000000"/>
                <w:sz w:val="22"/>
                <w:szCs w:val="22"/>
              </w:rPr>
              <w:t>Project administration</w:t>
            </w:r>
          </w:p>
        </w:tc>
        <w:tc>
          <w:tcPr>
            <w:tcW w:w="4184" w:type="dxa"/>
          </w:tcPr>
          <w:p w:rsidRPr="00B208A1" w:rsidR="002474BB" w:rsidP="007D4AD2" w:rsidRDefault="002474BB" w14:paraId="3FB61811" w14:textId="77777777">
            <w:pPr>
              <w:spacing w:line="480" w:lineRule="auto"/>
              <w:rPr>
                <w:rFonts w:eastAsia="Times New Roman" w:cs="Times New Roman"/>
                <w:iCs/>
                <w:color w:val="000000"/>
                <w:sz w:val="22"/>
                <w:szCs w:val="22"/>
              </w:rPr>
            </w:pPr>
          </w:p>
        </w:tc>
        <w:tc>
          <w:tcPr>
            <w:tcW w:w="4184" w:type="dxa"/>
          </w:tcPr>
          <w:p w:rsidRPr="00B208A1" w:rsidR="002474BB" w:rsidP="007D4AD2" w:rsidRDefault="002474BB" w14:paraId="47C628E1" w14:textId="77777777">
            <w:pPr>
              <w:spacing w:line="480" w:lineRule="auto"/>
              <w:rPr>
                <w:rFonts w:eastAsia="Times New Roman" w:cs="Times New Roman"/>
                <w:iCs/>
                <w:color w:val="000000"/>
                <w:sz w:val="22"/>
                <w:szCs w:val="22"/>
              </w:rPr>
            </w:pPr>
          </w:p>
        </w:tc>
        <w:tc>
          <w:tcPr>
            <w:tcW w:w="4184" w:type="dxa"/>
          </w:tcPr>
          <w:p w:rsidRPr="00B208A1" w:rsidR="002474BB" w:rsidP="007D4AD2" w:rsidRDefault="002474BB" w14:paraId="181B1E60" w14:textId="77777777">
            <w:pPr>
              <w:spacing w:line="480" w:lineRule="auto"/>
              <w:rPr>
                <w:rFonts w:eastAsia="Times New Roman" w:cs="Times New Roman"/>
                <w:iCs/>
                <w:color w:val="000000"/>
                <w:sz w:val="22"/>
                <w:szCs w:val="22"/>
              </w:rPr>
            </w:pPr>
          </w:p>
        </w:tc>
        <w:tc>
          <w:tcPr>
            <w:tcW w:w="4185" w:type="dxa"/>
          </w:tcPr>
          <w:p w:rsidRPr="00B208A1" w:rsidR="002474BB" w:rsidP="007D4AD2" w:rsidRDefault="002474BB" w14:paraId="63690C29" w14:textId="77777777">
            <w:pPr>
              <w:spacing w:line="480" w:lineRule="auto"/>
              <w:rPr>
                <w:rFonts w:eastAsia="Times New Roman" w:cs="Times New Roman"/>
                <w:iCs/>
                <w:color w:val="000000"/>
                <w:sz w:val="22"/>
                <w:szCs w:val="22"/>
              </w:rPr>
            </w:pPr>
          </w:p>
        </w:tc>
      </w:tr>
      <w:tr w:rsidRPr="004C0F89" w:rsidR="002474BB" w:rsidTr="007D4AD2" w14:paraId="5C582D90" w14:textId="77777777">
        <w:tc>
          <w:tcPr>
            <w:tcW w:w="4184" w:type="dxa"/>
          </w:tcPr>
          <w:p w:rsidRPr="00B208A1" w:rsidR="002474BB" w:rsidP="007D4AD2" w:rsidRDefault="002474BB" w14:paraId="52C06878" w14:textId="77777777">
            <w:pPr>
              <w:spacing w:line="480" w:lineRule="auto"/>
              <w:rPr>
                <w:rFonts w:eastAsia="Times New Roman" w:cs="Times New Roman"/>
                <w:b/>
                <w:bCs/>
                <w:iCs/>
                <w:color w:val="000000"/>
                <w:sz w:val="22"/>
                <w:szCs w:val="22"/>
              </w:rPr>
            </w:pPr>
            <w:r w:rsidRPr="00B208A1">
              <w:rPr>
                <w:rFonts w:eastAsia="Times New Roman" w:cs="Times New Roman"/>
                <w:color w:val="000000"/>
                <w:sz w:val="22"/>
                <w:szCs w:val="22"/>
              </w:rPr>
              <w:t>Resources</w:t>
            </w:r>
          </w:p>
        </w:tc>
        <w:tc>
          <w:tcPr>
            <w:tcW w:w="4184" w:type="dxa"/>
          </w:tcPr>
          <w:p w:rsidRPr="00B208A1" w:rsidR="002474BB" w:rsidP="007D4AD2" w:rsidRDefault="002474BB" w14:paraId="3A749424" w14:textId="77777777">
            <w:pPr>
              <w:spacing w:line="480" w:lineRule="auto"/>
              <w:rPr>
                <w:rFonts w:eastAsia="Times New Roman" w:cs="Times New Roman"/>
                <w:iCs/>
                <w:color w:val="000000"/>
                <w:sz w:val="22"/>
                <w:szCs w:val="22"/>
              </w:rPr>
            </w:pPr>
          </w:p>
        </w:tc>
        <w:tc>
          <w:tcPr>
            <w:tcW w:w="4184" w:type="dxa"/>
          </w:tcPr>
          <w:p w:rsidRPr="00B208A1" w:rsidR="002474BB" w:rsidP="007D4AD2" w:rsidRDefault="002474BB" w14:paraId="25640D09" w14:textId="77777777">
            <w:pPr>
              <w:spacing w:line="480" w:lineRule="auto"/>
              <w:rPr>
                <w:rFonts w:eastAsia="Times New Roman" w:cs="Times New Roman"/>
                <w:iCs/>
                <w:color w:val="000000"/>
                <w:sz w:val="22"/>
                <w:szCs w:val="22"/>
              </w:rPr>
            </w:pPr>
          </w:p>
        </w:tc>
        <w:tc>
          <w:tcPr>
            <w:tcW w:w="4184" w:type="dxa"/>
          </w:tcPr>
          <w:p w:rsidRPr="00B208A1" w:rsidR="002474BB" w:rsidP="007D4AD2" w:rsidRDefault="002474BB" w14:paraId="0A54D196" w14:textId="77777777">
            <w:pPr>
              <w:spacing w:line="480" w:lineRule="auto"/>
              <w:rPr>
                <w:rFonts w:eastAsia="Times New Roman" w:cs="Times New Roman"/>
                <w:iCs/>
                <w:color w:val="000000"/>
                <w:sz w:val="22"/>
                <w:szCs w:val="22"/>
              </w:rPr>
            </w:pPr>
          </w:p>
        </w:tc>
        <w:tc>
          <w:tcPr>
            <w:tcW w:w="4185" w:type="dxa"/>
          </w:tcPr>
          <w:p w:rsidRPr="00B208A1" w:rsidR="002474BB" w:rsidP="007D4AD2" w:rsidRDefault="002474BB" w14:paraId="72F92D9F" w14:textId="77777777">
            <w:pPr>
              <w:spacing w:line="480" w:lineRule="auto"/>
              <w:rPr>
                <w:rFonts w:eastAsia="Times New Roman" w:cs="Times New Roman"/>
                <w:iCs/>
                <w:color w:val="000000"/>
                <w:sz w:val="22"/>
                <w:szCs w:val="22"/>
              </w:rPr>
            </w:pPr>
          </w:p>
        </w:tc>
      </w:tr>
      <w:tr w:rsidRPr="004C0F89" w:rsidR="002474BB" w:rsidTr="007D4AD2" w14:paraId="26576096" w14:textId="77777777">
        <w:tc>
          <w:tcPr>
            <w:tcW w:w="4184" w:type="dxa"/>
          </w:tcPr>
          <w:p w:rsidRPr="00B208A1" w:rsidR="002474BB" w:rsidP="007D4AD2" w:rsidRDefault="002474BB" w14:paraId="3DD8D071" w14:textId="77777777">
            <w:pPr>
              <w:spacing w:line="480" w:lineRule="auto"/>
              <w:rPr>
                <w:rFonts w:eastAsia="Times New Roman" w:cs="Times New Roman"/>
                <w:b/>
                <w:bCs/>
                <w:iCs/>
                <w:color w:val="000000"/>
                <w:sz w:val="22"/>
                <w:szCs w:val="22"/>
              </w:rPr>
            </w:pPr>
            <w:r w:rsidRPr="00B208A1">
              <w:rPr>
                <w:rFonts w:eastAsia="Times New Roman" w:cs="Times New Roman"/>
                <w:color w:val="000000"/>
                <w:sz w:val="22"/>
                <w:szCs w:val="22"/>
              </w:rPr>
              <w:t>Software</w:t>
            </w:r>
          </w:p>
        </w:tc>
        <w:tc>
          <w:tcPr>
            <w:tcW w:w="4184" w:type="dxa"/>
          </w:tcPr>
          <w:p w:rsidRPr="00B208A1" w:rsidR="002474BB" w:rsidP="007D4AD2" w:rsidRDefault="002474BB" w14:paraId="41C164CE" w14:textId="77777777">
            <w:pPr>
              <w:spacing w:line="480" w:lineRule="auto"/>
              <w:rPr>
                <w:rFonts w:eastAsia="Times New Roman" w:cs="Times New Roman"/>
                <w:iCs/>
                <w:color w:val="000000"/>
                <w:sz w:val="22"/>
                <w:szCs w:val="22"/>
              </w:rPr>
            </w:pPr>
          </w:p>
        </w:tc>
        <w:tc>
          <w:tcPr>
            <w:tcW w:w="4184" w:type="dxa"/>
          </w:tcPr>
          <w:p w:rsidRPr="00B208A1" w:rsidR="002474BB" w:rsidP="007D4AD2" w:rsidRDefault="002474BB" w14:paraId="3344FFF0" w14:textId="77777777">
            <w:pPr>
              <w:spacing w:line="480" w:lineRule="auto"/>
              <w:rPr>
                <w:rFonts w:eastAsia="Times New Roman" w:cs="Times New Roman"/>
                <w:iCs/>
                <w:color w:val="000000"/>
                <w:sz w:val="22"/>
                <w:szCs w:val="22"/>
              </w:rPr>
            </w:pPr>
          </w:p>
        </w:tc>
        <w:tc>
          <w:tcPr>
            <w:tcW w:w="4184" w:type="dxa"/>
          </w:tcPr>
          <w:p w:rsidRPr="00B208A1" w:rsidR="002474BB" w:rsidP="007D4AD2" w:rsidRDefault="002474BB" w14:paraId="791B7080" w14:textId="77777777">
            <w:pPr>
              <w:spacing w:line="480" w:lineRule="auto"/>
              <w:rPr>
                <w:rFonts w:eastAsia="Times New Roman" w:cs="Times New Roman"/>
                <w:iCs/>
                <w:color w:val="000000"/>
                <w:sz w:val="22"/>
                <w:szCs w:val="22"/>
              </w:rPr>
            </w:pPr>
          </w:p>
        </w:tc>
        <w:tc>
          <w:tcPr>
            <w:tcW w:w="4185" w:type="dxa"/>
          </w:tcPr>
          <w:p w:rsidRPr="00B208A1" w:rsidR="002474BB" w:rsidP="007D4AD2" w:rsidRDefault="002474BB" w14:paraId="2CB7E84B" w14:textId="77777777">
            <w:pPr>
              <w:spacing w:line="480" w:lineRule="auto"/>
              <w:rPr>
                <w:rFonts w:eastAsia="Times New Roman" w:cs="Times New Roman"/>
                <w:iCs/>
                <w:color w:val="000000"/>
                <w:sz w:val="22"/>
                <w:szCs w:val="22"/>
              </w:rPr>
            </w:pPr>
          </w:p>
        </w:tc>
      </w:tr>
      <w:tr w:rsidRPr="004C0F89" w:rsidR="002474BB" w:rsidTr="007D4AD2" w14:paraId="4A05F325" w14:textId="77777777">
        <w:tc>
          <w:tcPr>
            <w:tcW w:w="4184" w:type="dxa"/>
          </w:tcPr>
          <w:p w:rsidRPr="00B208A1" w:rsidR="002474BB" w:rsidP="007D4AD2" w:rsidRDefault="002474BB" w14:paraId="01211E15" w14:textId="77777777">
            <w:pPr>
              <w:spacing w:line="480" w:lineRule="auto"/>
              <w:rPr>
                <w:rFonts w:eastAsia="Times New Roman" w:cs="Times New Roman"/>
                <w:b/>
                <w:bCs/>
                <w:iCs/>
                <w:color w:val="000000"/>
                <w:sz w:val="22"/>
                <w:szCs w:val="22"/>
              </w:rPr>
            </w:pPr>
            <w:r w:rsidRPr="00B208A1">
              <w:rPr>
                <w:rFonts w:eastAsia="Times New Roman" w:cs="Times New Roman"/>
                <w:color w:val="000000"/>
                <w:sz w:val="22"/>
                <w:szCs w:val="22"/>
              </w:rPr>
              <w:t>Supervision</w:t>
            </w:r>
          </w:p>
        </w:tc>
        <w:tc>
          <w:tcPr>
            <w:tcW w:w="4184" w:type="dxa"/>
          </w:tcPr>
          <w:p w:rsidRPr="00B208A1" w:rsidR="002474BB" w:rsidP="007D4AD2" w:rsidRDefault="002474BB" w14:paraId="6E8BB8F5" w14:textId="77777777">
            <w:pPr>
              <w:spacing w:line="480" w:lineRule="auto"/>
              <w:rPr>
                <w:rFonts w:eastAsia="Times New Roman" w:cs="Times New Roman"/>
                <w:iCs/>
                <w:color w:val="000000"/>
                <w:sz w:val="22"/>
                <w:szCs w:val="22"/>
              </w:rPr>
            </w:pPr>
          </w:p>
        </w:tc>
        <w:tc>
          <w:tcPr>
            <w:tcW w:w="4184" w:type="dxa"/>
          </w:tcPr>
          <w:p w:rsidRPr="00B208A1" w:rsidR="002474BB" w:rsidP="007D4AD2" w:rsidRDefault="002474BB" w14:paraId="01438B17" w14:textId="77777777">
            <w:pPr>
              <w:spacing w:line="480" w:lineRule="auto"/>
              <w:rPr>
                <w:rFonts w:eastAsia="Times New Roman" w:cs="Times New Roman"/>
                <w:iCs/>
                <w:color w:val="000000"/>
                <w:sz w:val="22"/>
                <w:szCs w:val="22"/>
              </w:rPr>
            </w:pPr>
          </w:p>
        </w:tc>
        <w:tc>
          <w:tcPr>
            <w:tcW w:w="4184" w:type="dxa"/>
          </w:tcPr>
          <w:p w:rsidRPr="00B208A1" w:rsidR="002474BB" w:rsidP="007D4AD2" w:rsidRDefault="002474BB" w14:paraId="173BA895" w14:textId="77777777">
            <w:pPr>
              <w:spacing w:line="480" w:lineRule="auto"/>
              <w:rPr>
                <w:rFonts w:eastAsia="Times New Roman" w:cs="Times New Roman"/>
                <w:iCs/>
                <w:color w:val="000000"/>
                <w:sz w:val="22"/>
                <w:szCs w:val="22"/>
              </w:rPr>
            </w:pPr>
          </w:p>
        </w:tc>
        <w:tc>
          <w:tcPr>
            <w:tcW w:w="4185" w:type="dxa"/>
          </w:tcPr>
          <w:p w:rsidRPr="00B208A1" w:rsidR="002474BB" w:rsidP="007D4AD2" w:rsidRDefault="002474BB" w14:paraId="66BF0A95" w14:textId="77777777">
            <w:pPr>
              <w:spacing w:line="480" w:lineRule="auto"/>
              <w:rPr>
                <w:rFonts w:eastAsia="Times New Roman" w:cs="Times New Roman"/>
                <w:iCs/>
                <w:color w:val="000000"/>
                <w:sz w:val="22"/>
                <w:szCs w:val="22"/>
              </w:rPr>
            </w:pPr>
          </w:p>
        </w:tc>
      </w:tr>
      <w:tr w:rsidRPr="004C0F89" w:rsidR="002474BB" w:rsidTr="007D4AD2" w14:paraId="29F76170" w14:textId="77777777">
        <w:tc>
          <w:tcPr>
            <w:tcW w:w="4184" w:type="dxa"/>
          </w:tcPr>
          <w:p w:rsidRPr="00B208A1" w:rsidR="002474BB" w:rsidP="007D4AD2" w:rsidRDefault="002474BB" w14:paraId="614DC215" w14:textId="77777777">
            <w:pPr>
              <w:spacing w:line="480" w:lineRule="auto"/>
              <w:rPr>
                <w:rFonts w:eastAsia="Times New Roman" w:cs="Times New Roman"/>
                <w:b/>
                <w:bCs/>
                <w:iCs/>
                <w:color w:val="000000"/>
                <w:sz w:val="22"/>
                <w:szCs w:val="22"/>
              </w:rPr>
            </w:pPr>
            <w:r w:rsidRPr="00B208A1">
              <w:rPr>
                <w:rFonts w:eastAsia="Times New Roman" w:cs="Times New Roman"/>
                <w:color w:val="000000"/>
                <w:sz w:val="22"/>
                <w:szCs w:val="22"/>
              </w:rPr>
              <w:t>Validation</w:t>
            </w:r>
          </w:p>
        </w:tc>
        <w:tc>
          <w:tcPr>
            <w:tcW w:w="4184" w:type="dxa"/>
          </w:tcPr>
          <w:p w:rsidRPr="00B208A1" w:rsidR="002474BB" w:rsidP="007D4AD2" w:rsidRDefault="002474BB" w14:paraId="7F1B9231" w14:textId="77777777">
            <w:pPr>
              <w:spacing w:line="480" w:lineRule="auto"/>
              <w:rPr>
                <w:rFonts w:eastAsia="Times New Roman" w:cs="Times New Roman"/>
                <w:iCs/>
                <w:color w:val="000000"/>
                <w:sz w:val="22"/>
                <w:szCs w:val="22"/>
              </w:rPr>
            </w:pPr>
          </w:p>
        </w:tc>
        <w:tc>
          <w:tcPr>
            <w:tcW w:w="4184" w:type="dxa"/>
          </w:tcPr>
          <w:p w:rsidRPr="00B208A1" w:rsidR="002474BB" w:rsidP="007D4AD2" w:rsidRDefault="002474BB" w14:paraId="5FC45796" w14:textId="77777777">
            <w:pPr>
              <w:spacing w:line="480" w:lineRule="auto"/>
              <w:rPr>
                <w:rFonts w:eastAsia="Times New Roman" w:cs="Times New Roman"/>
                <w:iCs/>
                <w:color w:val="000000"/>
                <w:sz w:val="22"/>
                <w:szCs w:val="22"/>
              </w:rPr>
            </w:pPr>
          </w:p>
        </w:tc>
        <w:tc>
          <w:tcPr>
            <w:tcW w:w="4184" w:type="dxa"/>
          </w:tcPr>
          <w:p w:rsidRPr="00B208A1" w:rsidR="002474BB" w:rsidP="007D4AD2" w:rsidRDefault="002474BB" w14:paraId="0A610404" w14:textId="77777777">
            <w:pPr>
              <w:spacing w:line="480" w:lineRule="auto"/>
              <w:rPr>
                <w:rFonts w:eastAsia="Times New Roman" w:cs="Times New Roman"/>
                <w:iCs/>
                <w:color w:val="000000"/>
                <w:sz w:val="22"/>
                <w:szCs w:val="22"/>
              </w:rPr>
            </w:pPr>
          </w:p>
        </w:tc>
        <w:tc>
          <w:tcPr>
            <w:tcW w:w="4185" w:type="dxa"/>
          </w:tcPr>
          <w:p w:rsidRPr="00B208A1" w:rsidR="002474BB" w:rsidP="007D4AD2" w:rsidRDefault="002474BB" w14:paraId="46E3BDDB" w14:textId="77777777">
            <w:pPr>
              <w:spacing w:line="480" w:lineRule="auto"/>
              <w:rPr>
                <w:rFonts w:eastAsia="Times New Roman" w:cs="Times New Roman"/>
                <w:iCs/>
                <w:color w:val="000000"/>
                <w:sz w:val="22"/>
                <w:szCs w:val="22"/>
              </w:rPr>
            </w:pPr>
          </w:p>
        </w:tc>
      </w:tr>
      <w:tr w:rsidRPr="004C0F89" w:rsidR="002474BB" w:rsidTr="007D4AD2" w14:paraId="02A8A0F5" w14:textId="77777777">
        <w:tc>
          <w:tcPr>
            <w:tcW w:w="4184" w:type="dxa"/>
          </w:tcPr>
          <w:p w:rsidRPr="00B208A1" w:rsidR="002474BB" w:rsidP="007D4AD2" w:rsidRDefault="002474BB" w14:paraId="1261C83A" w14:textId="77777777">
            <w:pPr>
              <w:spacing w:line="480" w:lineRule="auto"/>
              <w:rPr>
                <w:rFonts w:eastAsia="Times New Roman" w:cs="Times New Roman"/>
                <w:color w:val="000000"/>
                <w:sz w:val="22"/>
                <w:szCs w:val="22"/>
              </w:rPr>
            </w:pPr>
            <w:r w:rsidRPr="00B208A1">
              <w:rPr>
                <w:rFonts w:eastAsia="Times New Roman" w:cs="Times New Roman"/>
                <w:color w:val="000000"/>
                <w:sz w:val="22"/>
                <w:szCs w:val="22"/>
              </w:rPr>
              <w:t>Visualization</w:t>
            </w:r>
          </w:p>
        </w:tc>
        <w:tc>
          <w:tcPr>
            <w:tcW w:w="4184" w:type="dxa"/>
          </w:tcPr>
          <w:p w:rsidRPr="00B208A1" w:rsidR="002474BB" w:rsidP="007D4AD2" w:rsidRDefault="002474BB" w14:paraId="4C4B17EF" w14:textId="77777777">
            <w:pPr>
              <w:spacing w:line="480" w:lineRule="auto"/>
              <w:rPr>
                <w:rFonts w:eastAsia="Times New Roman" w:cs="Times New Roman"/>
                <w:iCs/>
                <w:color w:val="000000"/>
                <w:sz w:val="22"/>
                <w:szCs w:val="22"/>
              </w:rPr>
            </w:pPr>
          </w:p>
        </w:tc>
        <w:tc>
          <w:tcPr>
            <w:tcW w:w="4184" w:type="dxa"/>
          </w:tcPr>
          <w:p w:rsidRPr="00B208A1" w:rsidR="002474BB" w:rsidP="007D4AD2" w:rsidRDefault="002474BB" w14:paraId="77E214DF" w14:textId="77777777">
            <w:pPr>
              <w:spacing w:line="480" w:lineRule="auto"/>
              <w:rPr>
                <w:rFonts w:eastAsia="Times New Roman" w:cs="Times New Roman"/>
                <w:iCs/>
                <w:color w:val="000000"/>
                <w:sz w:val="22"/>
                <w:szCs w:val="22"/>
              </w:rPr>
            </w:pPr>
          </w:p>
        </w:tc>
        <w:tc>
          <w:tcPr>
            <w:tcW w:w="4184" w:type="dxa"/>
          </w:tcPr>
          <w:p w:rsidRPr="00B208A1" w:rsidR="002474BB" w:rsidP="007D4AD2" w:rsidRDefault="002474BB" w14:paraId="3747A22D" w14:textId="77777777">
            <w:pPr>
              <w:spacing w:line="480" w:lineRule="auto"/>
              <w:rPr>
                <w:rFonts w:eastAsia="Times New Roman" w:cs="Times New Roman"/>
                <w:iCs/>
                <w:color w:val="000000"/>
                <w:sz w:val="22"/>
                <w:szCs w:val="22"/>
              </w:rPr>
            </w:pPr>
          </w:p>
        </w:tc>
        <w:tc>
          <w:tcPr>
            <w:tcW w:w="4185" w:type="dxa"/>
          </w:tcPr>
          <w:p w:rsidRPr="00B208A1" w:rsidR="002474BB" w:rsidP="007D4AD2" w:rsidRDefault="002474BB" w14:paraId="5225793B" w14:textId="77777777">
            <w:pPr>
              <w:spacing w:line="480" w:lineRule="auto"/>
              <w:rPr>
                <w:rFonts w:eastAsia="Times New Roman" w:cs="Times New Roman"/>
                <w:iCs/>
                <w:color w:val="000000"/>
                <w:sz w:val="22"/>
                <w:szCs w:val="22"/>
              </w:rPr>
            </w:pPr>
          </w:p>
        </w:tc>
      </w:tr>
    </w:tbl>
    <w:p w:rsidR="002474BB" w:rsidP="002474BB" w:rsidRDefault="002474BB" w14:paraId="1A338649" w14:textId="77777777">
      <w:pPr>
        <w:rPr>
          <w:rStyle w:val="normaltextrun"/>
          <w:rFonts w:eastAsia="Times New Roman" w:cs="Times New Roman"/>
          <w:i/>
          <w:iCs/>
          <w:color w:val="000000" w:themeColor="text1"/>
        </w:rPr>
      </w:pPr>
      <w:r w:rsidRPr="33A0BE9E">
        <w:rPr>
          <w:rStyle w:val="normaltextrun"/>
          <w:rFonts w:eastAsia="Times New Roman" w:cs="Times New Roman"/>
          <w:i/>
          <w:iCs/>
          <w:color w:val="000000" w:themeColor="text1"/>
        </w:rPr>
        <w:br w:type="page"/>
      </w:r>
    </w:p>
    <w:bookmarkEnd w:id="2"/>
    <w:p w:rsidR="558F330C" w:rsidP="0919A0B8" w:rsidRDefault="007F46E5" w14:paraId="78F6D9D6" w14:textId="67D55D14">
      <w:pPr>
        <w:pStyle w:val="Heading2"/>
        <w:rPr>
          <w:lang w:val="en-US"/>
        </w:rPr>
      </w:pPr>
      <w:r w:rsidRPr="0919A0B8">
        <w:rPr>
          <w:lang w:val="en-US"/>
        </w:rPr>
        <w:lastRenderedPageBreak/>
        <w:t>Funding and c</w:t>
      </w:r>
      <w:r w:rsidRPr="0919A0B8" w:rsidR="558F330C">
        <w:rPr>
          <w:lang w:val="en-US"/>
        </w:rPr>
        <w:t xml:space="preserve">onflict of interest </w:t>
      </w:r>
      <w:r w:rsidRPr="0919A0B8" w:rsidR="3138753C">
        <w:rPr>
          <w:lang w:val="en-US"/>
        </w:rPr>
        <w:t>polic</w:t>
      </w:r>
      <w:r w:rsidRPr="0919A0B8" w:rsidR="00D70651">
        <w:rPr>
          <w:lang w:val="en-US"/>
        </w:rPr>
        <w:t>y</w:t>
      </w:r>
    </w:p>
    <w:p w:rsidRPr="003D636B" w:rsidR="003D636B" w:rsidP="003D636B" w:rsidRDefault="003D636B" w14:paraId="29B9A8CD" w14:textId="3FCDA0BB">
      <w:pPr>
        <w:spacing w:line="276" w:lineRule="auto"/>
        <w:rPr>
          <w:rFonts w:eastAsia="Times New Roman" w:cs="Times New Roman"/>
        </w:rPr>
      </w:pPr>
      <w:r w:rsidRPr="003D636B">
        <w:rPr>
          <w:rFonts w:eastAsia="Times New Roman" w:cs="Times New Roman"/>
        </w:rPr>
        <w:t xml:space="preserve">Frontiers </w:t>
      </w:r>
      <w:hyperlink w:anchor="conflicts-of-interest" r:id="rId15">
        <w:r w:rsidR="0014531E">
          <w:rPr>
            <w:rFonts w:eastAsia="Times New Roman" w:cs="Times New Roman"/>
            <w:color w:val="1155CC"/>
            <w:u w:val="single"/>
          </w:rPr>
          <w:t>p</w:t>
        </w:r>
        <w:r w:rsidRPr="003D636B">
          <w:rPr>
            <w:rFonts w:eastAsia="Times New Roman" w:cs="Times New Roman"/>
            <w:color w:val="1155CC"/>
            <w:u w:val="single"/>
          </w:rPr>
          <w:t>olicies and publication ethics page</w:t>
        </w:r>
      </w:hyperlink>
      <w:r w:rsidRPr="003D636B">
        <w:rPr>
          <w:rFonts w:eastAsia="Times New Roman" w:cs="Times New Roman"/>
        </w:rPr>
        <w:t xml:space="preserve"> provides information regarding funding and conflicts of interest. All information declared in the table above will be collected and transparency declared in a standard funding statement and a standard conflict of interest statement.</w:t>
      </w:r>
    </w:p>
    <w:p w:rsidRPr="003D636B" w:rsidR="003D636B" w:rsidP="003D636B" w:rsidRDefault="003D636B" w14:paraId="528D7CDD" w14:textId="77777777">
      <w:pPr>
        <w:spacing w:line="276" w:lineRule="auto"/>
        <w:rPr>
          <w:rFonts w:eastAsia="Times New Roman" w:cs="Times New Roman"/>
        </w:rPr>
      </w:pPr>
    </w:p>
    <w:p w:rsidRPr="003D636B" w:rsidR="003D636B" w:rsidP="003D636B" w:rsidRDefault="003D636B" w14:paraId="18FC1390" w14:textId="1582A91C">
      <w:pPr>
        <w:spacing w:line="276" w:lineRule="auto"/>
        <w:rPr>
          <w:rFonts w:eastAsia="Times New Roman" w:cs="Times New Roman"/>
        </w:rPr>
      </w:pPr>
      <w:r w:rsidRPr="003D636B">
        <w:rPr>
          <w:rFonts w:eastAsia="Times New Roman" w:cs="Times New Roman"/>
        </w:rPr>
        <w:t>Please note that editorial board membership of Frontiers (FCE, SCE, AE, RE) will automatically be declared on the manuscript.</w:t>
      </w:r>
    </w:p>
    <w:p w:rsidRPr="003D636B" w:rsidR="003D636B" w:rsidP="003D636B" w:rsidRDefault="003D636B" w14:paraId="394F6E62" w14:textId="77777777">
      <w:pPr>
        <w:spacing w:line="276" w:lineRule="auto"/>
        <w:rPr>
          <w:rFonts w:eastAsia="Times New Roman" w:cs="Times New Roman"/>
        </w:rPr>
      </w:pPr>
    </w:p>
    <w:p w:rsidRPr="003D636B" w:rsidR="3138753C" w:rsidP="03E3977C" w:rsidRDefault="3138753C" w14:paraId="2E612D1F" w14:textId="2F3C720A">
      <w:pPr>
        <w:rPr>
          <w:rFonts w:eastAsia="Times New Roman" w:cs="Times New Roman"/>
          <w:lang w:val="en-US" w:eastAsia="en-GB"/>
        </w:rPr>
      </w:pPr>
      <w:r w:rsidRPr="003D636B">
        <w:rPr>
          <w:rFonts w:eastAsia="Times New Roman" w:cs="Times New Roman"/>
          <w:b/>
          <w:bCs/>
          <w:lang w:val="en-US" w:eastAsia="en-GB"/>
        </w:rPr>
        <w:t xml:space="preserve">Funding: </w:t>
      </w:r>
      <w:r w:rsidRPr="003D636B">
        <w:rPr>
          <w:rFonts w:eastAsia="Times New Roman" w:cs="Times New Roman"/>
          <w:lang w:val="en-US" w:eastAsia="en-GB"/>
        </w:rPr>
        <w:t>The authors must declare any funding they have received to conduct this research.</w:t>
      </w:r>
    </w:p>
    <w:p w:rsidRPr="003D636B" w:rsidR="3138753C" w:rsidP="03E3977C" w:rsidRDefault="3138753C" w14:paraId="68FD94C1" w14:textId="3658C36E">
      <w:pPr>
        <w:rPr>
          <w:rFonts w:eastAsia="Times New Roman" w:cs="Times New Roman"/>
          <w:lang w:val="en-US" w:eastAsia="en-GB"/>
        </w:rPr>
      </w:pPr>
      <w:r w:rsidRPr="003D636B">
        <w:rPr>
          <w:rFonts w:eastAsia="Times New Roman" w:cs="Times New Roman"/>
          <w:lang w:val="en-US" w:eastAsia="en-GB"/>
        </w:rPr>
        <w:t xml:space="preserve">These do not need to be declared as funding: travel reimbursement, belonging to university </w:t>
      </w:r>
      <w:r w:rsidRPr="003D636B" w:rsidR="0014531E">
        <w:rPr>
          <w:rFonts w:eastAsia="Times New Roman" w:cs="Times New Roman"/>
          <w:lang w:val="en-US" w:eastAsia="en-GB"/>
        </w:rPr>
        <w:t>organizations</w:t>
      </w:r>
      <w:r w:rsidRPr="003D636B">
        <w:rPr>
          <w:rFonts w:eastAsia="Times New Roman" w:cs="Times New Roman"/>
          <w:lang w:val="en-US" w:eastAsia="en-GB"/>
        </w:rPr>
        <w:t xml:space="preserve"> or charities, being part of non-commercial societies. </w:t>
      </w:r>
    </w:p>
    <w:p w:rsidRPr="003D636B" w:rsidR="3138753C" w:rsidP="03E3977C" w:rsidRDefault="3138753C" w14:paraId="29406889" w14:textId="1C077CDD">
      <w:pPr>
        <w:rPr>
          <w:rFonts w:eastAsia="Times New Roman" w:cs="Times New Roman"/>
          <w:lang w:val="en-US" w:eastAsia="en-GB"/>
        </w:rPr>
      </w:pPr>
      <w:r w:rsidRPr="003D636B">
        <w:rPr>
          <w:rFonts w:eastAsia="Times New Roman" w:cs="Times New Roman"/>
          <w:lang w:val="en-US" w:eastAsia="en-GB"/>
        </w:rPr>
        <w:t>Being part of a research consortium should be declared in the Conflicts of interest statement.</w:t>
      </w:r>
    </w:p>
    <w:p w:rsidRPr="003D636B" w:rsidR="03E3977C" w:rsidP="03E3977C" w:rsidRDefault="03E3977C" w14:paraId="53AAB354" w14:textId="5FCF0B4F">
      <w:pPr>
        <w:rPr>
          <w:rFonts w:eastAsia="Times New Roman" w:cs="Times New Roman"/>
          <w:lang w:val="en-US" w:eastAsia="en-GB"/>
        </w:rPr>
      </w:pPr>
    </w:p>
    <w:p w:rsidRPr="003D636B" w:rsidR="3138753C" w:rsidP="03E3977C" w:rsidRDefault="3138753C" w14:paraId="31FC72E1" w14:textId="412BA36D">
      <w:pPr>
        <w:rPr>
          <w:rFonts w:eastAsia="Times New Roman" w:cs="Times New Roman"/>
          <w:lang w:val="en-US" w:eastAsia="en-GB"/>
        </w:rPr>
      </w:pPr>
      <w:r w:rsidRPr="003D636B">
        <w:rPr>
          <w:rFonts w:eastAsia="Times New Roman" w:cs="Times New Roman"/>
          <w:b/>
          <w:bCs/>
          <w:lang w:val="en-US" w:eastAsia="en-GB"/>
        </w:rPr>
        <w:t xml:space="preserve">Conflict of interest: </w:t>
      </w:r>
      <w:r w:rsidRPr="003D636B">
        <w:rPr>
          <w:rFonts w:eastAsia="Times New Roman" w:cs="Times New Roman"/>
          <w:lang w:val="en-US" w:eastAsia="en-GB"/>
        </w:rPr>
        <w:t>The author(s) must either state potential conflicts of interest or state that they have none. Potential conflicts of interest include:</w:t>
      </w:r>
    </w:p>
    <w:p w:rsidRPr="003D636B" w:rsidR="3138753C" w:rsidP="03E3977C" w:rsidRDefault="3138753C" w14:paraId="44659F03" w14:textId="5404E39D">
      <w:pPr>
        <w:pStyle w:val="ListParagraph"/>
        <w:numPr>
          <w:ilvl w:val="0"/>
          <w:numId w:val="8"/>
        </w:numPr>
        <w:rPr>
          <w:rFonts w:eastAsia="Calibri" w:cs="Arial"/>
          <w:lang w:val="en-US" w:eastAsia="en-GB"/>
        </w:rPr>
      </w:pPr>
      <w:r w:rsidRPr="003D636B">
        <w:rPr>
          <w:rFonts w:eastAsia="Calibri" w:cs="Arial"/>
          <w:lang w:val="en-US" w:eastAsia="en-GB"/>
        </w:rPr>
        <w:t>One or more funders having an involvement in the study.</w:t>
      </w:r>
    </w:p>
    <w:p w:rsidRPr="003D636B" w:rsidR="3138753C" w:rsidP="03E3977C" w:rsidRDefault="3138753C" w14:paraId="7A058415" w14:textId="769624CA">
      <w:pPr>
        <w:pStyle w:val="ListParagraph"/>
        <w:numPr>
          <w:ilvl w:val="0"/>
          <w:numId w:val="8"/>
        </w:numPr>
        <w:rPr>
          <w:rFonts w:eastAsia="Calibri" w:cs="Arial"/>
          <w:lang w:val="en-US" w:eastAsia="en-GB"/>
        </w:rPr>
      </w:pPr>
      <w:r w:rsidRPr="003D636B">
        <w:rPr>
          <w:rFonts w:eastAsia="Calibri" w:cs="Arial"/>
          <w:lang w:val="en-US" w:eastAsia="en-GB"/>
        </w:rPr>
        <w:t xml:space="preserve">One or more </w:t>
      </w:r>
      <w:proofErr w:type="gramStart"/>
      <w:r w:rsidRPr="003D636B">
        <w:rPr>
          <w:rFonts w:eastAsia="Calibri" w:cs="Arial"/>
          <w:lang w:val="en-US" w:eastAsia="en-GB"/>
        </w:rPr>
        <w:t>authors</w:t>
      </w:r>
      <w:proofErr w:type="gramEnd"/>
      <w:r w:rsidRPr="003D636B">
        <w:rPr>
          <w:rFonts w:eastAsia="Calibri" w:cs="Arial"/>
          <w:lang w:val="en-US" w:eastAsia="en-GB"/>
        </w:rPr>
        <w:t xml:space="preserve"> being affiliated with, or having a role in, a commercial (for-profit) company.</w:t>
      </w:r>
    </w:p>
    <w:p w:rsidRPr="003D636B" w:rsidR="3138753C" w:rsidP="03E3977C" w:rsidRDefault="3138753C" w14:paraId="7344F047" w14:textId="19187C35">
      <w:pPr>
        <w:pStyle w:val="ListParagraph"/>
        <w:numPr>
          <w:ilvl w:val="0"/>
          <w:numId w:val="8"/>
        </w:numPr>
        <w:rPr>
          <w:rFonts w:eastAsia="Calibri" w:cs="Arial"/>
          <w:lang w:val="en-US" w:eastAsia="en-GB"/>
        </w:rPr>
      </w:pPr>
      <w:r w:rsidRPr="003D636B">
        <w:rPr>
          <w:rFonts w:eastAsia="Calibri" w:cs="Arial"/>
          <w:lang w:val="en-US" w:eastAsia="en-GB"/>
        </w:rPr>
        <w:t xml:space="preserve">One or more </w:t>
      </w:r>
      <w:proofErr w:type="gramStart"/>
      <w:r w:rsidRPr="003D636B">
        <w:rPr>
          <w:rFonts w:eastAsia="Calibri" w:cs="Arial"/>
          <w:lang w:val="en-US" w:eastAsia="en-GB"/>
        </w:rPr>
        <w:t>authors</w:t>
      </w:r>
      <w:proofErr w:type="gramEnd"/>
      <w:r w:rsidRPr="003D636B">
        <w:rPr>
          <w:rFonts w:eastAsia="Calibri" w:cs="Arial"/>
          <w:lang w:val="en-US" w:eastAsia="en-GB"/>
        </w:rPr>
        <w:t xml:space="preserve"> holding patents and copyrights, whether pending, issued, licensed and/or receiving royalties relevant to the work.</w:t>
      </w:r>
    </w:p>
    <w:p w:rsidRPr="003D636B" w:rsidR="3138753C" w:rsidP="03E3977C" w:rsidRDefault="3138753C" w14:paraId="4E22F14D" w14:textId="0B5E59EF">
      <w:pPr>
        <w:pStyle w:val="ListParagraph"/>
        <w:numPr>
          <w:ilvl w:val="0"/>
          <w:numId w:val="8"/>
        </w:numPr>
        <w:rPr>
          <w:rFonts w:eastAsia="Calibri" w:cs="Arial"/>
          <w:lang w:val="en-US" w:eastAsia="en-GB"/>
        </w:rPr>
      </w:pPr>
      <w:r w:rsidRPr="003D636B">
        <w:rPr>
          <w:rFonts w:eastAsia="Calibri" w:cs="Arial"/>
          <w:lang w:val="en-US" w:eastAsia="en-GB"/>
        </w:rPr>
        <w:t>An author’s institution having received payment or services from a third party for any aspect of the submitted work.</w:t>
      </w:r>
    </w:p>
    <w:p w:rsidRPr="003D636B" w:rsidR="3138753C" w:rsidP="03E3977C" w:rsidRDefault="3138753C" w14:paraId="18E06B9C" w14:textId="57F4496F">
      <w:pPr>
        <w:pStyle w:val="ListParagraph"/>
        <w:numPr>
          <w:ilvl w:val="0"/>
          <w:numId w:val="8"/>
        </w:numPr>
        <w:rPr>
          <w:rFonts w:eastAsia="Calibri" w:cs="Arial"/>
          <w:lang w:val="en-US" w:eastAsia="en-GB"/>
        </w:rPr>
      </w:pPr>
      <w:r w:rsidRPr="003D636B">
        <w:rPr>
          <w:rFonts w:eastAsia="Calibri" w:cs="Arial"/>
          <w:lang w:val="en-US" w:eastAsia="en-GB"/>
        </w:rPr>
        <w:t>One or more authors having financial relationships with entities that could be perceived to influence the submitted work.</w:t>
      </w:r>
    </w:p>
    <w:p w:rsidRPr="003D636B" w:rsidR="03E3977C" w:rsidP="03E3977C" w:rsidRDefault="03E3977C" w14:paraId="580D840A" w14:textId="7E3C0DB2">
      <w:pPr>
        <w:rPr>
          <w:rFonts w:eastAsia="Times New Roman" w:cs="Times New Roman"/>
          <w:lang w:val="en-US" w:eastAsia="en-GB"/>
        </w:rPr>
      </w:pPr>
    </w:p>
    <w:p w:rsidR="3138753C" w:rsidP="0082153C" w:rsidRDefault="3138753C" w14:paraId="542C7FDC" w14:textId="59566FEC">
      <w:pPr>
        <w:pStyle w:val="Heading3"/>
        <w:rPr>
          <w:lang w:val="en-US"/>
        </w:rPr>
      </w:pPr>
      <w:r w:rsidRPr="0919A0B8">
        <w:rPr>
          <w:lang w:val="en-US"/>
        </w:rPr>
        <w:t>Apply the scenarios that best fit:</w:t>
      </w:r>
    </w:p>
    <w:p w:rsidR="0082153C" w:rsidP="0082153C" w:rsidRDefault="0082153C" w14:paraId="3981497A" w14:textId="77777777">
      <w:pPr>
        <w:rPr>
          <w:rFonts w:eastAsia="Times New Roman" w:cs="Times New Roman"/>
          <w:i/>
          <w:iCs/>
          <w:lang w:val="en-US" w:eastAsia="en-GB"/>
        </w:rPr>
      </w:pPr>
      <w:r>
        <w:rPr>
          <w:rFonts w:eastAsia="Times New Roman" w:cs="Times New Roman"/>
          <w:i/>
          <w:iCs/>
          <w:lang w:val="en-US" w:eastAsia="en-GB"/>
        </w:rPr>
        <w:t>Note: click on the arrow on the left-hand side to display the detail of your specific scenario.</w:t>
      </w:r>
    </w:p>
    <w:p w:rsidR="03E3977C" w:rsidP="03E3977C" w:rsidRDefault="03E3977C" w14:paraId="462BEE70" w14:textId="37FC0CBD">
      <w:pPr>
        <w:rPr>
          <w:rFonts w:eastAsia="Times New Roman" w:cs="Times New Roman"/>
          <w:i/>
          <w:iCs/>
          <w:lang w:val="en-US" w:eastAsia="en-GB"/>
        </w:rPr>
      </w:pPr>
    </w:p>
    <w:p w:rsidRPr="0082153C" w:rsidR="002474BB" w:rsidP="002474BB" w:rsidRDefault="002474BB" w14:paraId="39643318" w14:textId="77777777">
      <w:pPr>
        <w:pStyle w:val="Heading4"/>
        <w:spacing w:line="276" w:lineRule="auto"/>
        <w15:collapsed/>
        <w:rPr>
          <w:rFonts w:eastAsia="Calibri" w:cs="Arial"/>
          <w:highlight w:val="green"/>
          <w:lang w:val="en-US" w:eastAsia="en-GB"/>
        </w:rPr>
      </w:pPr>
      <w:r w:rsidRPr="0082153C">
        <w:rPr>
          <w:highlight w:val="green"/>
          <w:lang w:val="en-US" w:eastAsia="en-GB"/>
        </w:rPr>
        <w:t>You have no funder, and none of the authors have a commercial affiliation (for-profit company)</w:t>
      </w:r>
      <w:r>
        <w:rPr>
          <w:highlight w:val="green"/>
          <w:lang w:val="en-US" w:eastAsia="en-GB"/>
        </w:rPr>
        <w:t xml:space="preserve"> or other COI</w:t>
      </w:r>
      <w:r w:rsidRPr="0082153C">
        <w:rPr>
          <w:highlight w:val="green"/>
          <w:lang w:val="en-US" w:eastAsia="en-GB"/>
        </w:rPr>
        <w:t>.</w:t>
      </w:r>
    </w:p>
    <w:p w:rsidRPr="00482FFA" w:rsidR="002474BB" w:rsidP="002474BB" w:rsidRDefault="002474BB" w14:paraId="5408E39A" w14:textId="77777777">
      <w:pPr>
        <w:spacing w:line="276" w:lineRule="auto"/>
        <w:rPr>
          <w:rFonts w:cs="Times New Roman"/>
          <w:highlight w:val="lightGray"/>
          <w:lang w:val="en-US"/>
        </w:rPr>
      </w:pPr>
      <w:r w:rsidRPr="00482FFA">
        <w:rPr>
          <w:rFonts w:cs="Times New Roman"/>
          <w:highlight w:val="lightGray"/>
          <w:lang w:val="en-US"/>
        </w:rPr>
        <w:t>(In Funding statement)</w:t>
      </w:r>
    </w:p>
    <w:p w:rsidRPr="00482FFA" w:rsidR="002474BB" w:rsidP="002474BB" w:rsidRDefault="002474BB" w14:paraId="74107A83" w14:textId="77777777">
      <w:pPr>
        <w:spacing w:line="360" w:lineRule="auto"/>
        <w:rPr>
          <w:rFonts w:cs="Times New Roman"/>
          <w:lang w:val="en-US"/>
        </w:rPr>
      </w:pPr>
      <w:r w:rsidRPr="00331BDA">
        <w:rPr>
          <w:rFonts w:cs="Times New Roman"/>
          <w:lang w:val="en-US"/>
        </w:rPr>
        <w:t>The author</w:t>
      </w:r>
      <w:r>
        <w:rPr>
          <w:rFonts w:cs="Times New Roman"/>
          <w:lang w:val="en-US"/>
        </w:rPr>
        <w:t>s</w:t>
      </w:r>
      <w:r w:rsidRPr="00331BDA">
        <w:rPr>
          <w:rFonts w:cs="Times New Roman"/>
          <w:lang w:val="en-US"/>
        </w:rPr>
        <w:t xml:space="preserve"> declared that financial support was not received for this work and/or its publication</w:t>
      </w:r>
      <w:r>
        <w:rPr>
          <w:rFonts w:cs="Times New Roman"/>
          <w:lang w:val="en-US"/>
        </w:rPr>
        <w:t>.</w:t>
      </w:r>
    </w:p>
    <w:p w:rsidRPr="00482FFA" w:rsidR="002474BB" w:rsidP="002474BB" w:rsidRDefault="002474BB" w14:paraId="3738DF30" w14:textId="77777777">
      <w:pPr>
        <w:spacing w:line="360" w:lineRule="auto"/>
        <w:rPr>
          <w:rFonts w:cs="Times New Roman"/>
          <w:highlight w:val="lightGray"/>
          <w:lang w:val="en-US"/>
        </w:rPr>
      </w:pPr>
      <w:r w:rsidRPr="00482FFA">
        <w:rPr>
          <w:rFonts w:cs="Times New Roman"/>
          <w:highlight w:val="lightGray"/>
          <w:lang w:val="en-US"/>
        </w:rPr>
        <w:t>(In COI statement)</w:t>
      </w:r>
    </w:p>
    <w:p w:rsidRPr="00482FFA" w:rsidR="002474BB" w:rsidP="002474BB" w:rsidRDefault="002474BB" w14:paraId="1BD707FC" w14:textId="7BAAA1F8">
      <w:pPr>
        <w:spacing w:line="360" w:lineRule="auto"/>
        <w:rPr>
          <w:rFonts w:eastAsia="Times New Roman" w:cs="Times New Roman"/>
          <w:color w:val="000000" w:themeColor="text1"/>
        </w:rPr>
      </w:pPr>
      <w:r w:rsidRPr="238B2F21">
        <w:rPr>
          <w:rFonts w:eastAsia="Times New Roman" w:cs="Times New Roman"/>
          <w:color w:val="000000" w:themeColor="text1"/>
          <w:lang w:val="en-US"/>
        </w:rPr>
        <w:t>The authors declare</w:t>
      </w:r>
      <w:r w:rsidRPr="238B2F21" w:rsidR="2B072CF8">
        <w:rPr>
          <w:rFonts w:eastAsia="Times New Roman" w:cs="Times New Roman"/>
          <w:color w:val="000000" w:themeColor="text1"/>
          <w:lang w:val="en-US"/>
        </w:rPr>
        <w:t>d</w:t>
      </w:r>
      <w:r w:rsidRPr="238B2F21">
        <w:rPr>
          <w:rFonts w:eastAsia="Times New Roman" w:cs="Times New Roman"/>
          <w:color w:val="000000" w:themeColor="text1"/>
          <w:lang w:val="en-US"/>
        </w:rPr>
        <w:t xml:space="preserve"> that this work was conducted in the absence of financial</w:t>
      </w:r>
      <w:r w:rsidRPr="238B2F21">
        <w:rPr>
          <w:rFonts w:eastAsia="Times New Roman" w:cs="Times New Roman"/>
          <w:color w:val="000000" w:themeColor="text1"/>
        </w:rPr>
        <w:t xml:space="preserve"> relationships that could be construed as a potential conflict of interest.</w:t>
      </w:r>
    </w:p>
    <w:p w:rsidRPr="00482FFA" w:rsidR="002474BB" w:rsidP="007D4AD2" w:rsidRDefault="002474BB" w14:paraId="235A1655" w14:textId="77777777">
      <w:pPr>
        <w:rPr>
          <w:rFonts w:eastAsia="Times New Roman" w:cs="Times New Roman"/>
          <w:i/>
          <w:iCs/>
          <w:lang w:val="en-US" w:eastAsia="en-GB"/>
        </w:rPr>
      </w:pPr>
    </w:p>
    <w:p w:rsidRPr="0082153C" w:rsidR="002474BB" w:rsidP="002474BB" w:rsidRDefault="002474BB" w14:paraId="52176ECE" w14:textId="77777777">
      <w:pPr>
        <w:pStyle w:val="Heading4"/>
        <w:spacing w:line="276" w:lineRule="auto"/>
        <w15:collapsed/>
        <w:rPr>
          <w:rFonts w:eastAsia="Calibri" w:cs="Arial"/>
          <w:highlight w:val="yellow"/>
          <w:lang w:val="en-US" w:eastAsia="en-GB"/>
        </w:rPr>
      </w:pPr>
      <w:r w:rsidRPr="0082153C">
        <w:rPr>
          <w:highlight w:val="yellow"/>
          <w:lang w:val="en-US" w:eastAsia="en-GB"/>
        </w:rPr>
        <w:t>You have a funder, but none of the authors have a commercial affiliation (for-profit company)</w:t>
      </w:r>
      <w:r>
        <w:rPr>
          <w:highlight w:val="yellow"/>
          <w:lang w:val="en-US" w:eastAsia="en-GB"/>
        </w:rPr>
        <w:t xml:space="preserve"> or other COI</w:t>
      </w:r>
      <w:r w:rsidRPr="0082153C">
        <w:rPr>
          <w:highlight w:val="yellow"/>
          <w:lang w:val="en-US" w:eastAsia="en-GB"/>
        </w:rPr>
        <w:t>.</w:t>
      </w:r>
    </w:p>
    <w:p w:rsidR="002474BB" w:rsidP="007D4AD2" w:rsidRDefault="002474BB" w14:paraId="6802A9F4" w14:textId="77777777">
      <w:pPr>
        <w:rPr>
          <w:rFonts w:eastAsia="Times New Roman" w:cs="Times New Roman"/>
          <w:i/>
          <w:iCs/>
          <w:u w:val="single"/>
          <w:lang w:val="en-US" w:eastAsia="en-GB"/>
        </w:rPr>
      </w:pPr>
    </w:p>
    <w:p w:rsidRPr="00482FFA" w:rsidR="002474BB" w:rsidP="002474BB" w:rsidRDefault="002474BB" w14:paraId="493EDCAB" w14:textId="77777777">
      <w:pPr>
        <w:spacing w:line="360" w:lineRule="auto"/>
        <w:rPr>
          <w:rFonts w:eastAsia="Times New Roman" w:cs="Times New Roman"/>
          <w:i/>
          <w:iCs/>
          <w:u w:val="single"/>
          <w:lang w:val="en-US" w:eastAsia="en-GB"/>
        </w:rPr>
      </w:pPr>
      <w:r w:rsidRPr="00482FFA">
        <w:rPr>
          <w:rFonts w:eastAsia="Times New Roman" w:cs="Times New Roman"/>
          <w:i/>
          <w:iCs/>
          <w:u w:val="single"/>
          <w:lang w:val="en-US" w:eastAsia="en-GB"/>
        </w:rPr>
        <w:t>If the funder was not involved in the study, apply:</w:t>
      </w:r>
    </w:p>
    <w:p w:rsidRPr="00482FFA" w:rsidR="002474BB" w:rsidP="002474BB" w:rsidRDefault="002474BB" w14:paraId="0BA45C99" w14:textId="77777777">
      <w:pPr>
        <w:spacing w:line="360" w:lineRule="auto"/>
        <w:rPr>
          <w:rFonts w:cs="Times New Roman"/>
          <w:highlight w:val="lightGray"/>
          <w:lang w:val="en-US"/>
        </w:rPr>
      </w:pPr>
      <w:r w:rsidRPr="00482FFA">
        <w:rPr>
          <w:rFonts w:cs="Times New Roman"/>
          <w:highlight w:val="lightGray"/>
          <w:lang w:val="en-US"/>
        </w:rPr>
        <w:t>(In Funding statement below)</w:t>
      </w:r>
    </w:p>
    <w:p w:rsidRPr="00482FFA" w:rsidR="002474BB" w:rsidP="002474BB" w:rsidRDefault="002474BB" w14:paraId="3B811035" w14:textId="77777777">
      <w:pPr>
        <w:spacing w:line="360" w:lineRule="auto"/>
        <w:rPr>
          <w:rFonts w:cs="Times New Roman"/>
          <w:lang w:val="en-US"/>
        </w:rPr>
      </w:pPr>
      <w:r w:rsidRPr="009A7A62">
        <w:rPr>
          <w:rFonts w:cs="Times New Roman"/>
        </w:rPr>
        <w:t>The authors declared that financial support was received for this work and/or its publication.</w:t>
      </w:r>
      <w:r>
        <w:rPr>
          <w:rFonts w:cs="Times New Roman"/>
        </w:rPr>
        <w:t xml:space="preserve"> [Author Initial] received funding from XXX.</w:t>
      </w:r>
      <w:r w:rsidRPr="5B8DDC8D">
        <w:rPr>
          <w:rFonts w:cs="Times New Roman"/>
        </w:rPr>
        <w:t xml:space="preserve"> </w:t>
      </w:r>
      <w:r w:rsidRPr="00482FFA">
        <w:rPr>
          <w:rFonts w:cs="Times New Roman"/>
          <w:lang w:val="en-US"/>
        </w:rPr>
        <w:t xml:space="preserve">The funder was not involved in </w:t>
      </w:r>
      <w:r w:rsidRPr="005A061A">
        <w:rPr>
          <w:rFonts w:cs="Times New Roman"/>
          <w:lang w:val="en-US"/>
        </w:rPr>
        <w:t xml:space="preserve">this work’s </w:t>
      </w:r>
      <w:r w:rsidRPr="00482FFA">
        <w:rPr>
          <w:rFonts w:cs="Times New Roman"/>
          <w:lang w:val="en-US"/>
        </w:rPr>
        <w:t>design, collection, analysis, interpretation of data, the writing of this article or the decision to submit it for publication.</w:t>
      </w:r>
    </w:p>
    <w:p w:rsidRPr="00482FFA" w:rsidR="002474BB" w:rsidP="002474BB" w:rsidRDefault="002474BB" w14:paraId="615784B0" w14:textId="77777777">
      <w:pPr>
        <w:spacing w:line="360" w:lineRule="auto"/>
        <w:rPr>
          <w:rFonts w:cs="Times New Roman"/>
          <w:highlight w:val="lightGray"/>
          <w:lang w:val="en-US"/>
        </w:rPr>
      </w:pPr>
      <w:r w:rsidRPr="00482FFA">
        <w:rPr>
          <w:rFonts w:cs="Times New Roman"/>
          <w:highlight w:val="lightGray"/>
          <w:lang w:val="en-US"/>
        </w:rPr>
        <w:t>(In COI statement below)</w:t>
      </w:r>
    </w:p>
    <w:p w:rsidRPr="00482FFA" w:rsidR="002474BB" w:rsidP="002474BB" w:rsidRDefault="002474BB" w14:paraId="758A400E" w14:textId="77777777">
      <w:pPr>
        <w:spacing w:line="360" w:lineRule="auto"/>
        <w:rPr>
          <w:rFonts w:eastAsia="Times New Roman" w:cs="Times New Roman"/>
          <w:color w:val="000000" w:themeColor="text1"/>
        </w:rPr>
      </w:pPr>
      <w:r w:rsidRPr="009A7A62">
        <w:rPr>
          <w:rFonts w:eastAsia="Times New Roman" w:cs="Times New Roman"/>
          <w:color w:val="000000" w:themeColor="text1"/>
          <w:lang w:val="en-US"/>
        </w:rPr>
        <w:t>The authors declared that this work was conducted in the absence of any commercial or financial relationships that could be construed as a potential conflict of interest</w:t>
      </w:r>
      <w:r w:rsidRPr="00482FFA">
        <w:rPr>
          <w:rFonts w:eastAsia="Times New Roman" w:cs="Times New Roman"/>
          <w:color w:val="000000" w:themeColor="text1"/>
        </w:rPr>
        <w:t>.</w:t>
      </w:r>
    </w:p>
    <w:p w:rsidRPr="00482FFA" w:rsidR="002474BB" w:rsidP="002474BB" w:rsidRDefault="002474BB" w14:paraId="53C85D69" w14:textId="77777777">
      <w:pPr>
        <w:spacing w:line="360" w:lineRule="auto"/>
        <w:rPr>
          <w:rFonts w:eastAsia="Times New Roman" w:cs="Times New Roman"/>
          <w:i/>
          <w:iCs/>
          <w:lang w:val="en-US" w:eastAsia="en-GB"/>
        </w:rPr>
      </w:pPr>
    </w:p>
    <w:p w:rsidRPr="00482FFA" w:rsidR="002474BB" w:rsidP="002474BB" w:rsidRDefault="002474BB" w14:paraId="48B45697" w14:textId="77777777">
      <w:pPr>
        <w:spacing w:line="360" w:lineRule="auto"/>
        <w:rPr>
          <w:rFonts w:eastAsia="Times New Roman" w:cs="Times New Roman"/>
          <w:i/>
          <w:iCs/>
          <w:u w:val="single"/>
          <w:lang w:val="en-US" w:eastAsia="en-GB"/>
        </w:rPr>
      </w:pPr>
      <w:r w:rsidRPr="00482FFA">
        <w:rPr>
          <w:rFonts w:eastAsia="Times New Roman" w:cs="Times New Roman"/>
          <w:i/>
          <w:iCs/>
          <w:u w:val="single"/>
          <w:lang w:val="en-US" w:eastAsia="en-GB"/>
        </w:rPr>
        <w:t>If the funder was involved in the study, apply:</w:t>
      </w:r>
    </w:p>
    <w:p w:rsidRPr="00482FFA" w:rsidR="002474BB" w:rsidP="002474BB" w:rsidRDefault="002474BB" w14:paraId="496AC9B4" w14:textId="77777777">
      <w:pPr>
        <w:spacing w:line="360" w:lineRule="auto"/>
        <w:rPr>
          <w:rFonts w:cs="Times New Roman"/>
          <w:highlight w:val="lightGray"/>
          <w:lang w:val="en-US"/>
        </w:rPr>
      </w:pPr>
      <w:r w:rsidRPr="00482FFA">
        <w:rPr>
          <w:rFonts w:cs="Times New Roman"/>
          <w:highlight w:val="lightGray"/>
          <w:lang w:val="en-US"/>
        </w:rPr>
        <w:t>(In Funding statement)</w:t>
      </w:r>
    </w:p>
    <w:p w:rsidR="002474BB" w:rsidP="002474BB" w:rsidRDefault="002474BB" w14:paraId="20C8D8FB" w14:textId="77777777">
      <w:pPr>
        <w:spacing w:line="360" w:lineRule="auto"/>
        <w:rPr>
          <w:rFonts w:cs="Times New Roman"/>
        </w:rPr>
      </w:pPr>
      <w:r w:rsidRPr="009A7A62">
        <w:rPr>
          <w:rFonts w:cs="Times New Roman"/>
        </w:rPr>
        <w:t>The authors declared that financial support was received for this work and/or its publication.</w:t>
      </w:r>
      <w:r>
        <w:rPr>
          <w:rFonts w:cs="Times New Roman"/>
        </w:rPr>
        <w:t xml:space="preserve"> [Author Initial] received funding from XXX.</w:t>
      </w:r>
      <w:r w:rsidRPr="5B8DDC8D">
        <w:rPr>
          <w:rFonts w:cs="Times New Roman"/>
        </w:rPr>
        <w:t xml:space="preserve"> </w:t>
      </w:r>
    </w:p>
    <w:p w:rsidRPr="00482FFA" w:rsidR="002474BB" w:rsidP="002474BB" w:rsidRDefault="002474BB" w14:paraId="5438DFD0" w14:textId="77777777">
      <w:pPr>
        <w:spacing w:line="360" w:lineRule="auto"/>
        <w:rPr>
          <w:rFonts w:cs="Times New Roman"/>
          <w:highlight w:val="lightGray"/>
          <w:lang w:val="en-US"/>
        </w:rPr>
      </w:pPr>
      <w:r w:rsidRPr="00482FFA">
        <w:rPr>
          <w:rFonts w:cs="Times New Roman"/>
          <w:highlight w:val="lightGray"/>
          <w:lang w:val="en-US"/>
        </w:rPr>
        <w:t>(In COI statement)</w:t>
      </w:r>
    </w:p>
    <w:p w:rsidRPr="00482FFA" w:rsidR="002474BB" w:rsidP="002474BB" w:rsidRDefault="002474BB" w14:paraId="24EF051B" w14:textId="77777777">
      <w:pPr>
        <w:spacing w:line="360" w:lineRule="auto"/>
        <w:rPr>
          <w:rFonts w:cs="Times New Roman"/>
          <w:lang w:val="en-US"/>
        </w:rPr>
      </w:pPr>
      <w:r>
        <w:rPr>
          <w:rFonts w:cs="Times New Roman"/>
        </w:rPr>
        <w:t>[Author Initial] received funding from XXX.</w:t>
      </w:r>
      <w:r w:rsidRPr="5B8DDC8D">
        <w:rPr>
          <w:rFonts w:cs="Times New Roman"/>
        </w:rPr>
        <w:t xml:space="preserve"> </w:t>
      </w:r>
      <w:r w:rsidRPr="15AF1A5A">
        <w:rPr>
          <w:rFonts w:cs="Times New Roman"/>
          <w:lang w:val="en-US"/>
        </w:rPr>
        <w:t>The funder had the following involvement with th</w:t>
      </w:r>
      <w:r>
        <w:rPr>
          <w:rFonts w:cs="Times New Roman"/>
          <w:lang w:val="en-US"/>
        </w:rPr>
        <w:t>is work</w:t>
      </w:r>
      <w:r w:rsidRPr="15AF1A5A">
        <w:rPr>
          <w:rFonts w:cs="Times New Roman"/>
          <w:lang w:val="en-US"/>
        </w:rPr>
        <w:t xml:space="preserve">: [DESCRIPTION OF INVOLVEMENT, </w:t>
      </w:r>
      <w:r w:rsidRPr="15AF1A5A">
        <w:rPr>
          <w:rFonts w:cs="Times New Roman"/>
          <w:i/>
          <w:iCs/>
          <w:lang w:val="en-US"/>
        </w:rPr>
        <w:t xml:space="preserve">e.g. in </w:t>
      </w:r>
      <w:r w:rsidRPr="005A061A">
        <w:rPr>
          <w:rFonts w:cs="Times New Roman"/>
          <w:i/>
          <w:iCs/>
          <w:lang w:val="en-US"/>
        </w:rPr>
        <w:t xml:space="preserve">this work’s </w:t>
      </w:r>
      <w:r w:rsidRPr="15AF1A5A">
        <w:rPr>
          <w:rFonts w:cs="Times New Roman"/>
          <w:i/>
          <w:iCs/>
          <w:lang w:val="en-US"/>
        </w:rPr>
        <w:t>design, collection, analysis, interpretation of data, the writing of this article, or the decision to submit it for publication</w:t>
      </w:r>
      <w:r w:rsidRPr="15AF1A5A">
        <w:rPr>
          <w:rFonts w:cs="Times New Roman"/>
          <w:lang w:val="en-US"/>
        </w:rPr>
        <w:t>.]</w:t>
      </w:r>
    </w:p>
    <w:p w:rsidR="002474BB" w:rsidP="007D4AD2" w:rsidRDefault="002474BB" w14:paraId="00A3AEC9" w14:textId="77777777">
      <w:pPr>
        <w:rPr>
          <w:rFonts w:eastAsia="Times New Roman" w:cs="Times New Roman"/>
          <w:i/>
          <w:iCs/>
          <w:lang w:val="en-US" w:eastAsia="en-GB"/>
        </w:rPr>
      </w:pPr>
    </w:p>
    <w:p w:rsidRPr="005A061A" w:rsidR="002474BB" w:rsidP="002474BB" w:rsidRDefault="002474BB" w14:paraId="2274FD8F" w14:textId="77777777">
      <w:pPr>
        <w:pStyle w:val="Heading4"/>
        <w:spacing w:line="276" w:lineRule="auto"/>
        <w15:collapsed/>
        <w:rPr>
          <w:rFonts w:eastAsia="Calibri" w:cs="Arial"/>
          <w:highlight w:val="magenta"/>
          <w:lang w:val="en-US" w:eastAsia="en-GB"/>
        </w:rPr>
      </w:pPr>
      <w:r w:rsidRPr="0082153C">
        <w:rPr>
          <w:highlight w:val="magenta"/>
          <w:lang w:val="en-US" w:eastAsia="en-GB"/>
        </w:rPr>
        <w:t>You have no funder, but one or more of the authors have a commercial affiliation (for-profit company)</w:t>
      </w:r>
      <w:r>
        <w:rPr>
          <w:highlight w:val="magenta"/>
          <w:lang w:val="en-US" w:eastAsia="en-GB"/>
        </w:rPr>
        <w:t xml:space="preserve"> or other COI</w:t>
      </w:r>
      <w:r w:rsidRPr="0082153C">
        <w:rPr>
          <w:highlight w:val="magenta"/>
          <w:lang w:val="en-US" w:eastAsia="en-GB"/>
        </w:rPr>
        <w:t>.</w:t>
      </w:r>
    </w:p>
    <w:p w:rsidRPr="00482FFA" w:rsidR="002474BB" w:rsidP="002474BB" w:rsidRDefault="002474BB" w14:paraId="7D3014B0" w14:textId="77777777">
      <w:pPr>
        <w:spacing w:line="360" w:lineRule="auto"/>
        <w:rPr>
          <w:rFonts w:eastAsia="Times New Roman" w:cs="Times New Roman"/>
          <w:i/>
          <w:iCs/>
          <w:u w:val="single"/>
          <w:lang w:val="en-US" w:eastAsia="en-GB"/>
        </w:rPr>
      </w:pPr>
      <w:r w:rsidRPr="00482FFA">
        <w:rPr>
          <w:rFonts w:eastAsia="Times New Roman" w:cs="Times New Roman"/>
          <w:i/>
          <w:iCs/>
          <w:u w:val="single"/>
          <w:lang w:val="en-US" w:eastAsia="en-GB"/>
        </w:rPr>
        <w:t>If the company was not involved in the study, apply:</w:t>
      </w:r>
    </w:p>
    <w:p w:rsidRPr="00482FFA" w:rsidR="002474BB" w:rsidP="002474BB" w:rsidRDefault="002474BB" w14:paraId="3896A30E" w14:textId="77777777">
      <w:pPr>
        <w:spacing w:line="360" w:lineRule="auto"/>
        <w:rPr>
          <w:rFonts w:cs="Times New Roman"/>
          <w:highlight w:val="lightGray"/>
          <w:lang w:val="en-US"/>
        </w:rPr>
      </w:pPr>
      <w:r w:rsidRPr="00482FFA">
        <w:rPr>
          <w:rFonts w:cs="Times New Roman"/>
          <w:highlight w:val="lightGray"/>
          <w:lang w:val="en-US"/>
        </w:rPr>
        <w:t>(In Funding statement)</w:t>
      </w:r>
    </w:p>
    <w:p w:rsidRPr="00482FFA" w:rsidR="002474BB" w:rsidP="002474BB" w:rsidRDefault="002474BB" w14:paraId="05FA1CBE" w14:textId="77777777">
      <w:pPr>
        <w:spacing w:line="360" w:lineRule="auto"/>
        <w:rPr>
          <w:rFonts w:cs="Times New Roman"/>
          <w:lang w:val="en-US"/>
        </w:rPr>
      </w:pPr>
      <w:r w:rsidRPr="00331BDA">
        <w:rPr>
          <w:rFonts w:cs="Times New Roman"/>
          <w:lang w:val="en-US"/>
        </w:rPr>
        <w:t>The author</w:t>
      </w:r>
      <w:r>
        <w:rPr>
          <w:rFonts w:cs="Times New Roman"/>
          <w:lang w:val="en-US"/>
        </w:rPr>
        <w:t>s</w:t>
      </w:r>
      <w:r w:rsidRPr="00331BDA">
        <w:rPr>
          <w:rFonts w:cs="Times New Roman"/>
          <w:lang w:val="en-US"/>
        </w:rPr>
        <w:t xml:space="preserve"> declared that financial support was not received for this work and/or its publication</w:t>
      </w:r>
      <w:r>
        <w:rPr>
          <w:rFonts w:cs="Times New Roman"/>
          <w:lang w:val="en-US"/>
        </w:rPr>
        <w:t>.</w:t>
      </w:r>
    </w:p>
    <w:p w:rsidRPr="00482FFA" w:rsidR="002474BB" w:rsidP="002474BB" w:rsidRDefault="002474BB" w14:paraId="672D5187" w14:textId="77777777">
      <w:pPr>
        <w:spacing w:line="360" w:lineRule="auto"/>
        <w:rPr>
          <w:rFonts w:cs="Times New Roman"/>
          <w:highlight w:val="lightGray"/>
          <w:lang w:val="en-US"/>
        </w:rPr>
      </w:pPr>
      <w:r w:rsidRPr="00482FFA">
        <w:rPr>
          <w:rFonts w:cs="Times New Roman"/>
          <w:highlight w:val="lightGray"/>
          <w:lang w:val="en-US"/>
        </w:rPr>
        <w:t>(In COI statement)</w:t>
      </w:r>
    </w:p>
    <w:p w:rsidR="002474BB" w:rsidP="002474BB" w:rsidRDefault="002474BB" w14:paraId="509DA433" w14:textId="77777777">
      <w:pPr>
        <w:spacing w:line="360" w:lineRule="auto"/>
        <w:rPr>
          <w:rFonts w:eastAsia="Times New Roman" w:cs="Times New Roman"/>
          <w:color w:val="000000" w:themeColor="text1"/>
          <w:lang w:val="en-US"/>
        </w:rPr>
      </w:pPr>
      <w:r w:rsidRPr="00482FFA">
        <w:rPr>
          <w:rFonts w:eastAsia="Times New Roman" w:cs="Times New Roman"/>
          <w:color w:val="000000" w:themeColor="text1"/>
          <w:lang w:val="en-US"/>
        </w:rPr>
        <w:t>[Author Initials] is</w:t>
      </w:r>
      <w:r>
        <w:rPr>
          <w:rFonts w:eastAsia="Times New Roman" w:cs="Times New Roman"/>
          <w:color w:val="000000" w:themeColor="text1"/>
          <w:lang w:val="en-US"/>
        </w:rPr>
        <w:t xml:space="preserve"> / was</w:t>
      </w:r>
      <w:r w:rsidRPr="00482FFA">
        <w:rPr>
          <w:rFonts w:eastAsia="Times New Roman" w:cs="Times New Roman"/>
          <w:color w:val="000000" w:themeColor="text1"/>
          <w:lang w:val="en-US"/>
        </w:rPr>
        <w:t xml:space="preserve"> employed by / [role] in [COMPANY NAME]. </w:t>
      </w:r>
    </w:p>
    <w:p w:rsidRPr="00482FFA" w:rsidR="002474BB" w:rsidP="002474BB" w:rsidRDefault="002474BB" w14:paraId="4AB1118B" w14:textId="77777777">
      <w:pPr>
        <w:spacing w:line="360" w:lineRule="auto"/>
        <w:rPr>
          <w:rFonts w:eastAsia="Times New Roman" w:cs="Times New Roman"/>
          <w:color w:val="000000" w:themeColor="text1"/>
        </w:rPr>
      </w:pPr>
      <w:r>
        <w:rPr>
          <w:rFonts w:eastAsia="Times New Roman" w:cs="Times New Roman"/>
          <w:color w:val="000000" w:themeColor="text1"/>
          <w:lang w:val="en-US"/>
        </w:rPr>
        <w:t>The</w:t>
      </w:r>
      <w:r w:rsidRPr="00482FFA">
        <w:rPr>
          <w:rFonts w:eastAsia="Times New Roman" w:cs="Times New Roman"/>
          <w:color w:val="000000" w:themeColor="text1"/>
          <w:lang w:val="en-US"/>
        </w:rPr>
        <w:t xml:space="preserve"> company was</w:t>
      </w:r>
      <w:r>
        <w:rPr>
          <w:rFonts w:eastAsia="Times New Roman" w:cs="Times New Roman"/>
          <w:color w:val="000000" w:themeColor="text1"/>
          <w:lang w:val="en-US"/>
        </w:rPr>
        <w:t xml:space="preserve"> not</w:t>
      </w:r>
      <w:r w:rsidRPr="00482FFA">
        <w:rPr>
          <w:rFonts w:eastAsia="Times New Roman" w:cs="Times New Roman"/>
          <w:color w:val="000000" w:themeColor="text1"/>
          <w:lang w:val="en-US"/>
        </w:rPr>
        <w:t xml:space="preserve"> involved in </w:t>
      </w:r>
      <w:r w:rsidRPr="005A061A">
        <w:rPr>
          <w:rFonts w:eastAsia="Times New Roman" w:cs="Times New Roman"/>
          <w:color w:val="000000" w:themeColor="text1"/>
          <w:lang w:val="en-US"/>
        </w:rPr>
        <w:t xml:space="preserve">this work’s </w:t>
      </w:r>
      <w:r w:rsidRPr="00482FFA">
        <w:rPr>
          <w:rFonts w:eastAsia="Times New Roman" w:cs="Times New Roman"/>
          <w:color w:val="000000" w:themeColor="text1"/>
          <w:lang w:val="en-US"/>
        </w:rPr>
        <w:t xml:space="preserve">design, collection, analysis, interpretation of data, the writing of this article, or the decision to submit it for publication. </w:t>
      </w:r>
    </w:p>
    <w:p w:rsidRPr="00331BDA" w:rsidR="002474BB" w:rsidP="002474BB" w:rsidRDefault="002474BB" w14:paraId="05FAD33F" w14:textId="77777777">
      <w:pPr>
        <w:spacing w:line="360" w:lineRule="auto"/>
        <w:rPr>
          <w:rFonts w:eastAsia="Times New Roman" w:cs="Times New Roman"/>
          <w:i/>
          <w:iCs/>
          <w:lang w:eastAsia="en-GB"/>
        </w:rPr>
      </w:pPr>
    </w:p>
    <w:p w:rsidRPr="00482FFA" w:rsidR="002474BB" w:rsidP="002474BB" w:rsidRDefault="002474BB" w14:paraId="0286D1E3" w14:textId="77777777">
      <w:pPr>
        <w:spacing w:line="360" w:lineRule="auto"/>
        <w:rPr>
          <w:rFonts w:eastAsia="Times New Roman" w:cs="Times New Roman"/>
          <w:i/>
          <w:iCs/>
          <w:u w:val="single"/>
          <w:lang w:val="en-US" w:eastAsia="en-GB"/>
        </w:rPr>
      </w:pPr>
      <w:r w:rsidRPr="00482FFA">
        <w:rPr>
          <w:rFonts w:eastAsia="Times New Roman" w:cs="Times New Roman"/>
          <w:i/>
          <w:iCs/>
          <w:u w:val="single"/>
          <w:lang w:val="en-US" w:eastAsia="en-GB"/>
        </w:rPr>
        <w:t>If the company was involved in the study, apply:</w:t>
      </w:r>
    </w:p>
    <w:p w:rsidRPr="00482FFA" w:rsidR="002474BB" w:rsidP="002474BB" w:rsidRDefault="002474BB" w14:paraId="092E9536" w14:textId="77777777">
      <w:pPr>
        <w:spacing w:line="360" w:lineRule="auto"/>
        <w:rPr>
          <w:rFonts w:cs="Times New Roman"/>
          <w:highlight w:val="lightGray"/>
          <w:lang w:val="en-US"/>
        </w:rPr>
      </w:pPr>
      <w:r w:rsidRPr="00482FFA">
        <w:rPr>
          <w:rFonts w:cs="Times New Roman"/>
          <w:highlight w:val="lightGray"/>
          <w:lang w:val="en-US"/>
        </w:rPr>
        <w:t>(In Funding statement)</w:t>
      </w:r>
    </w:p>
    <w:p w:rsidRPr="00482FFA" w:rsidR="002474BB" w:rsidP="002474BB" w:rsidRDefault="002474BB" w14:paraId="5B1EDE62" w14:textId="77777777">
      <w:pPr>
        <w:spacing w:line="360" w:lineRule="auto"/>
        <w:rPr>
          <w:rFonts w:cs="Times New Roman"/>
          <w:lang w:val="en-US"/>
        </w:rPr>
      </w:pPr>
      <w:r w:rsidRPr="00331BDA">
        <w:rPr>
          <w:rFonts w:cs="Times New Roman"/>
          <w:lang w:val="en-US"/>
        </w:rPr>
        <w:t>The author</w:t>
      </w:r>
      <w:r>
        <w:rPr>
          <w:rFonts w:cs="Times New Roman"/>
          <w:lang w:val="en-US"/>
        </w:rPr>
        <w:t>s</w:t>
      </w:r>
      <w:r w:rsidRPr="00331BDA">
        <w:rPr>
          <w:rFonts w:cs="Times New Roman"/>
          <w:lang w:val="en-US"/>
        </w:rPr>
        <w:t xml:space="preserve"> declared that financial support was not received for this work and/or its publication</w:t>
      </w:r>
      <w:r>
        <w:rPr>
          <w:rFonts w:cs="Times New Roman"/>
          <w:lang w:val="en-US"/>
        </w:rPr>
        <w:t>.</w:t>
      </w:r>
    </w:p>
    <w:p w:rsidRPr="00482FFA" w:rsidR="002474BB" w:rsidP="002474BB" w:rsidRDefault="002474BB" w14:paraId="4A46350D" w14:textId="77777777">
      <w:pPr>
        <w:spacing w:line="360" w:lineRule="auto"/>
        <w:rPr>
          <w:rFonts w:cs="Times New Roman"/>
          <w:highlight w:val="lightGray"/>
          <w:lang w:val="en-US"/>
        </w:rPr>
      </w:pPr>
      <w:r w:rsidRPr="00482FFA">
        <w:rPr>
          <w:rFonts w:cs="Times New Roman"/>
          <w:highlight w:val="lightGray"/>
          <w:lang w:val="en-US"/>
        </w:rPr>
        <w:t>(In COI statement)</w:t>
      </w:r>
    </w:p>
    <w:p w:rsidR="002474BB" w:rsidP="002474BB" w:rsidRDefault="002474BB" w14:paraId="026E0E04" w14:textId="77777777">
      <w:pPr>
        <w:spacing w:line="360" w:lineRule="auto"/>
        <w:rPr>
          <w:rFonts w:eastAsia="Times New Roman" w:cs="Times New Roman"/>
          <w:color w:val="000000" w:themeColor="text1"/>
          <w:lang w:val="en-US"/>
        </w:rPr>
      </w:pPr>
      <w:r w:rsidRPr="00482FFA">
        <w:rPr>
          <w:rFonts w:eastAsia="Times New Roman" w:cs="Times New Roman"/>
          <w:color w:val="000000" w:themeColor="text1"/>
          <w:lang w:val="en-US"/>
        </w:rPr>
        <w:t>[Author Initials] is</w:t>
      </w:r>
      <w:r>
        <w:rPr>
          <w:rFonts w:eastAsia="Times New Roman" w:cs="Times New Roman"/>
          <w:color w:val="000000" w:themeColor="text1"/>
          <w:lang w:val="en-US"/>
        </w:rPr>
        <w:t xml:space="preserve"> / was</w:t>
      </w:r>
      <w:r w:rsidRPr="00482FFA">
        <w:rPr>
          <w:rFonts w:eastAsia="Times New Roman" w:cs="Times New Roman"/>
          <w:color w:val="000000" w:themeColor="text1"/>
          <w:lang w:val="en-US"/>
        </w:rPr>
        <w:t xml:space="preserve"> employed by / [role] in [COMPANY NAME]. </w:t>
      </w:r>
    </w:p>
    <w:p w:rsidR="002474BB" w:rsidP="002474BB" w:rsidRDefault="002474BB" w14:paraId="531C5E35" w14:textId="77777777">
      <w:pPr>
        <w:spacing w:line="360" w:lineRule="auto"/>
        <w:rPr>
          <w:rFonts w:cs="Times New Roman"/>
        </w:rPr>
      </w:pPr>
      <w:r>
        <w:rPr>
          <w:rFonts w:cs="Times New Roman"/>
        </w:rPr>
        <w:t>[Author Initial] received funding from XXX.</w:t>
      </w:r>
      <w:r w:rsidRPr="5B8DDC8D">
        <w:rPr>
          <w:rFonts w:cs="Times New Roman"/>
        </w:rPr>
        <w:t xml:space="preserve"> </w:t>
      </w:r>
    </w:p>
    <w:p w:rsidRPr="00331BDA" w:rsidR="002474BB" w:rsidP="002474BB" w:rsidRDefault="002474BB" w14:paraId="0256FE49" w14:textId="77777777">
      <w:pPr>
        <w:spacing w:line="360" w:lineRule="auto"/>
        <w:rPr>
          <w:rFonts w:cs="Times New Roman"/>
          <w:lang w:val="en-US"/>
        </w:rPr>
      </w:pPr>
      <w:r w:rsidRPr="00482FFA">
        <w:rPr>
          <w:rFonts w:cs="Times New Roman"/>
          <w:lang w:val="en-US"/>
        </w:rPr>
        <w:t xml:space="preserve">The </w:t>
      </w:r>
      <w:r>
        <w:rPr>
          <w:rFonts w:cs="Times New Roman"/>
          <w:lang w:val="en-US"/>
        </w:rPr>
        <w:t>company</w:t>
      </w:r>
      <w:r w:rsidRPr="00482FFA">
        <w:rPr>
          <w:rFonts w:cs="Times New Roman"/>
          <w:lang w:val="en-US"/>
        </w:rPr>
        <w:t xml:space="preserve"> had the following involvement with th</w:t>
      </w:r>
      <w:r>
        <w:rPr>
          <w:rFonts w:cs="Times New Roman"/>
          <w:lang w:val="en-US"/>
        </w:rPr>
        <w:t>is work</w:t>
      </w:r>
      <w:r w:rsidRPr="00482FFA">
        <w:rPr>
          <w:rFonts w:cs="Times New Roman"/>
          <w:lang w:val="en-US"/>
        </w:rPr>
        <w:t xml:space="preserve">: [DESCRIPTION OF INVOLVEMENT], </w:t>
      </w:r>
      <w:r w:rsidRPr="00482FFA">
        <w:rPr>
          <w:rFonts w:cs="Times New Roman"/>
          <w:i/>
          <w:iCs/>
          <w:lang w:val="en-US"/>
        </w:rPr>
        <w:t xml:space="preserve">e.g. in the </w:t>
      </w:r>
      <w:r>
        <w:rPr>
          <w:rFonts w:cs="Times New Roman"/>
          <w:i/>
          <w:iCs/>
          <w:lang w:val="en-US"/>
        </w:rPr>
        <w:t>work’s</w:t>
      </w:r>
      <w:r w:rsidRPr="00482FFA">
        <w:rPr>
          <w:rFonts w:cs="Times New Roman"/>
          <w:i/>
          <w:iCs/>
          <w:lang w:val="en-US"/>
        </w:rPr>
        <w:t xml:space="preserve"> design, collection, analysis, interpretation of data, the writing of this article, or the decision to submit it for publication</w:t>
      </w:r>
      <w:r w:rsidRPr="00482FFA">
        <w:rPr>
          <w:rFonts w:cs="Times New Roman"/>
          <w:lang w:val="en-US"/>
        </w:rPr>
        <w:t>.]</w:t>
      </w:r>
    </w:p>
    <w:p w:rsidRPr="0082153C" w:rsidR="002474BB" w:rsidP="002474BB" w:rsidRDefault="002474BB" w14:paraId="5E65F7A1" w14:textId="77777777">
      <w:pPr>
        <w:pStyle w:val="Heading4"/>
        <w:spacing w:line="276" w:lineRule="auto"/>
        <w15:collapsed/>
        <w:rPr>
          <w:highlight w:val="cyan"/>
          <w:lang w:val="en-US" w:eastAsia="en-GB"/>
        </w:rPr>
      </w:pPr>
      <w:r w:rsidRPr="0082153C">
        <w:rPr>
          <w:highlight w:val="cyan"/>
          <w:lang w:val="en-US" w:eastAsia="en-GB"/>
        </w:rPr>
        <w:t>You have a funder AND one or more authors have a commercial affiliation (for-profit company)</w:t>
      </w:r>
      <w:r>
        <w:rPr>
          <w:highlight w:val="cyan"/>
          <w:lang w:val="en-US" w:eastAsia="en-GB"/>
        </w:rPr>
        <w:t xml:space="preserve"> or other COI</w:t>
      </w:r>
      <w:r w:rsidRPr="0082153C">
        <w:rPr>
          <w:highlight w:val="cyan"/>
          <w:lang w:val="en-US" w:eastAsia="en-GB"/>
        </w:rPr>
        <w:t>.</w:t>
      </w:r>
    </w:p>
    <w:p w:rsidR="002474BB" w:rsidP="007D4AD2" w:rsidRDefault="002474BB" w14:paraId="08D9D5C7" w14:textId="77777777">
      <w:pPr>
        <w:rPr>
          <w:rFonts w:eastAsia="Times New Roman" w:cs="Times New Roman"/>
          <w:i/>
          <w:iCs/>
          <w:u w:val="single"/>
          <w:lang w:val="en-US" w:eastAsia="en-GB"/>
        </w:rPr>
      </w:pPr>
    </w:p>
    <w:p w:rsidRPr="00482FFA" w:rsidR="002474BB" w:rsidP="002474BB" w:rsidRDefault="002474BB" w14:paraId="27EAE832" w14:textId="77777777">
      <w:pPr>
        <w:spacing w:line="360" w:lineRule="auto"/>
        <w:rPr>
          <w:rFonts w:eastAsia="Times New Roman" w:cs="Times New Roman"/>
          <w:i/>
          <w:iCs/>
          <w:u w:val="single"/>
          <w:lang w:val="en-US" w:eastAsia="en-GB"/>
        </w:rPr>
      </w:pPr>
      <w:r w:rsidRPr="00482FFA">
        <w:rPr>
          <w:rFonts w:eastAsia="Times New Roman" w:cs="Times New Roman"/>
          <w:i/>
          <w:iCs/>
          <w:u w:val="single"/>
          <w:lang w:val="en-US" w:eastAsia="en-GB"/>
        </w:rPr>
        <w:t>If neither the funder nor the company was involved in the study, apply:</w:t>
      </w:r>
    </w:p>
    <w:p w:rsidRPr="00482FFA" w:rsidR="002474BB" w:rsidP="002474BB" w:rsidRDefault="002474BB" w14:paraId="79DA82C7" w14:textId="77777777">
      <w:pPr>
        <w:spacing w:line="360" w:lineRule="auto"/>
        <w:rPr>
          <w:rFonts w:cs="Times New Roman"/>
          <w:highlight w:val="lightGray"/>
          <w:lang w:val="en-US"/>
        </w:rPr>
      </w:pPr>
      <w:r w:rsidRPr="00482FFA">
        <w:rPr>
          <w:rFonts w:cs="Times New Roman"/>
          <w:highlight w:val="lightGray"/>
          <w:lang w:val="en-US"/>
        </w:rPr>
        <w:t>(In Funding statement)</w:t>
      </w:r>
    </w:p>
    <w:p w:rsidRPr="00482FFA" w:rsidR="002474BB" w:rsidP="002474BB" w:rsidRDefault="002474BB" w14:paraId="4ED80A79" w14:textId="77777777">
      <w:pPr>
        <w:spacing w:line="360" w:lineRule="auto"/>
        <w:rPr>
          <w:rFonts w:cs="Times New Roman"/>
          <w:lang w:val="en-US"/>
        </w:rPr>
      </w:pPr>
      <w:r w:rsidRPr="009A7A62">
        <w:rPr>
          <w:rFonts w:cs="Times New Roman"/>
        </w:rPr>
        <w:t>The authors declared that financial support was received for this work and/or its publication.</w:t>
      </w:r>
      <w:r>
        <w:rPr>
          <w:rFonts w:cs="Times New Roman"/>
        </w:rPr>
        <w:t xml:space="preserve"> [Author Initial] received funding from XXX.</w:t>
      </w:r>
      <w:r w:rsidRPr="5B8DDC8D">
        <w:rPr>
          <w:rFonts w:cs="Times New Roman"/>
        </w:rPr>
        <w:t xml:space="preserve"> </w:t>
      </w:r>
    </w:p>
    <w:p w:rsidRPr="00482FFA" w:rsidR="002474BB" w:rsidP="002474BB" w:rsidRDefault="002474BB" w14:paraId="5116994D" w14:textId="77777777">
      <w:pPr>
        <w:spacing w:line="360" w:lineRule="auto"/>
        <w:rPr>
          <w:rFonts w:cs="Times New Roman"/>
          <w:highlight w:val="lightGray"/>
          <w:lang w:val="en-US"/>
        </w:rPr>
      </w:pPr>
      <w:r w:rsidRPr="00482FFA">
        <w:rPr>
          <w:rFonts w:cs="Times New Roman"/>
          <w:highlight w:val="lightGray"/>
          <w:lang w:val="en-US"/>
        </w:rPr>
        <w:t>(In COI statement)</w:t>
      </w:r>
    </w:p>
    <w:p w:rsidR="002474BB" w:rsidP="002474BB" w:rsidRDefault="002474BB" w14:paraId="6B03F48A" w14:textId="77777777">
      <w:pPr>
        <w:spacing w:line="360" w:lineRule="auto"/>
        <w:rPr>
          <w:rFonts w:eastAsia="Times New Roman" w:cs="Times New Roman"/>
          <w:color w:val="000000" w:themeColor="text1"/>
          <w:lang w:val="en-US"/>
        </w:rPr>
      </w:pPr>
      <w:r w:rsidRPr="00482FFA">
        <w:rPr>
          <w:rFonts w:eastAsia="Times New Roman" w:cs="Times New Roman"/>
          <w:color w:val="000000" w:themeColor="text1"/>
          <w:lang w:val="en-US"/>
        </w:rPr>
        <w:t>[Author Initials] is</w:t>
      </w:r>
      <w:r>
        <w:rPr>
          <w:rFonts w:eastAsia="Times New Roman" w:cs="Times New Roman"/>
          <w:color w:val="000000" w:themeColor="text1"/>
          <w:lang w:val="en-US"/>
        </w:rPr>
        <w:t xml:space="preserve"> / was</w:t>
      </w:r>
      <w:r w:rsidRPr="00482FFA">
        <w:rPr>
          <w:rFonts w:eastAsia="Times New Roman" w:cs="Times New Roman"/>
          <w:color w:val="000000" w:themeColor="text1"/>
          <w:lang w:val="en-US"/>
        </w:rPr>
        <w:t xml:space="preserve"> employed by / [role] in [COMPANY NAME]. </w:t>
      </w:r>
    </w:p>
    <w:p w:rsidR="002474BB" w:rsidP="002474BB" w:rsidRDefault="002474BB" w14:paraId="11C93C9C" w14:textId="77777777">
      <w:pPr>
        <w:spacing w:line="360" w:lineRule="auto"/>
        <w:rPr>
          <w:rFonts w:cs="Times New Roman"/>
        </w:rPr>
      </w:pPr>
      <w:r>
        <w:rPr>
          <w:rFonts w:cs="Times New Roman"/>
        </w:rPr>
        <w:t>[Author Initial] received funding from XXX.</w:t>
      </w:r>
      <w:r w:rsidRPr="5B8DDC8D">
        <w:rPr>
          <w:rFonts w:cs="Times New Roman"/>
        </w:rPr>
        <w:t xml:space="preserve"> </w:t>
      </w:r>
    </w:p>
    <w:p w:rsidRPr="00482FFA" w:rsidR="002474BB" w:rsidP="002474BB" w:rsidRDefault="002474BB" w14:paraId="7026E47E" w14:textId="77777777">
      <w:pPr>
        <w:spacing w:line="360" w:lineRule="auto"/>
        <w:rPr>
          <w:rFonts w:eastAsia="Times New Roman" w:cs="Times New Roman"/>
          <w:color w:val="000000" w:themeColor="text1"/>
        </w:rPr>
      </w:pPr>
      <w:r w:rsidRPr="00482FFA">
        <w:rPr>
          <w:rFonts w:eastAsia="Times New Roman" w:cs="Times New Roman"/>
          <w:color w:val="000000" w:themeColor="text1"/>
          <w:lang w:val="en-US"/>
        </w:rPr>
        <w:t xml:space="preserve">Neither the funder nor the company was involved in </w:t>
      </w:r>
      <w:r>
        <w:rPr>
          <w:rFonts w:eastAsia="Times New Roman" w:cs="Times New Roman"/>
          <w:color w:val="000000" w:themeColor="text1"/>
          <w:lang w:val="en-US"/>
        </w:rPr>
        <w:t>this work’s</w:t>
      </w:r>
      <w:r w:rsidRPr="00482FFA">
        <w:rPr>
          <w:rFonts w:eastAsia="Times New Roman" w:cs="Times New Roman"/>
          <w:color w:val="000000" w:themeColor="text1"/>
          <w:lang w:val="en-US"/>
        </w:rPr>
        <w:t xml:space="preserve"> design, collection, analysis, interpretation of data, the writing of this article, or the decision to submit it for publication. </w:t>
      </w:r>
    </w:p>
    <w:p w:rsidRPr="00482FFA" w:rsidR="002474BB" w:rsidP="002474BB" w:rsidRDefault="002474BB" w14:paraId="1F189BFA" w14:textId="77777777">
      <w:pPr>
        <w:spacing w:line="360" w:lineRule="auto"/>
        <w:rPr>
          <w:rFonts w:eastAsia="Times New Roman" w:cs="Times New Roman"/>
          <w:i/>
          <w:iCs/>
          <w:lang w:val="en-US" w:eastAsia="en-GB"/>
        </w:rPr>
      </w:pPr>
    </w:p>
    <w:p w:rsidRPr="00482FFA" w:rsidR="002474BB" w:rsidP="002474BB" w:rsidRDefault="002474BB" w14:paraId="0E24965F" w14:textId="77777777">
      <w:pPr>
        <w:spacing w:line="360" w:lineRule="auto"/>
        <w:rPr>
          <w:rFonts w:eastAsia="Times New Roman" w:cs="Times New Roman"/>
          <w:i/>
          <w:iCs/>
          <w:u w:val="single"/>
          <w:lang w:val="en-US" w:eastAsia="en-GB"/>
        </w:rPr>
      </w:pPr>
      <w:r w:rsidRPr="00482FFA">
        <w:rPr>
          <w:rFonts w:eastAsia="Times New Roman" w:cs="Times New Roman"/>
          <w:i/>
          <w:iCs/>
          <w:u w:val="single"/>
          <w:lang w:val="en-US" w:eastAsia="en-GB"/>
        </w:rPr>
        <w:t>If the funder or the company was involved in the study, apply:</w:t>
      </w:r>
    </w:p>
    <w:p w:rsidRPr="00482FFA" w:rsidR="002474BB" w:rsidP="002474BB" w:rsidRDefault="002474BB" w14:paraId="2CA9781B" w14:textId="77777777">
      <w:pPr>
        <w:spacing w:line="360" w:lineRule="auto"/>
        <w:rPr>
          <w:rFonts w:cs="Times New Roman"/>
          <w:highlight w:val="lightGray"/>
          <w:lang w:val="en-US"/>
        </w:rPr>
      </w:pPr>
      <w:r w:rsidRPr="00482FFA">
        <w:rPr>
          <w:rFonts w:cs="Times New Roman"/>
          <w:highlight w:val="lightGray"/>
          <w:lang w:val="en-US"/>
        </w:rPr>
        <w:t>(In Funding statement)</w:t>
      </w:r>
    </w:p>
    <w:p w:rsidRPr="00482FFA" w:rsidR="002474BB" w:rsidP="002474BB" w:rsidRDefault="002474BB" w14:paraId="7C71631F" w14:textId="77777777">
      <w:pPr>
        <w:spacing w:line="360" w:lineRule="auto"/>
        <w:rPr>
          <w:rFonts w:cs="Times New Roman"/>
          <w:lang w:val="en-US"/>
        </w:rPr>
      </w:pPr>
      <w:r w:rsidRPr="009A7A62">
        <w:rPr>
          <w:rFonts w:cs="Times New Roman"/>
        </w:rPr>
        <w:t>The authors declared that financial support was received for this work and/or its publication.</w:t>
      </w:r>
      <w:r>
        <w:rPr>
          <w:rFonts w:cs="Times New Roman"/>
        </w:rPr>
        <w:t xml:space="preserve"> [Author Initial] received funding from XXX.</w:t>
      </w:r>
      <w:r w:rsidRPr="5B8DDC8D">
        <w:rPr>
          <w:rFonts w:cs="Times New Roman"/>
        </w:rPr>
        <w:t xml:space="preserve"> </w:t>
      </w:r>
    </w:p>
    <w:p w:rsidRPr="00482FFA" w:rsidR="002474BB" w:rsidP="002474BB" w:rsidRDefault="002474BB" w14:paraId="24F488C3" w14:textId="77777777">
      <w:pPr>
        <w:spacing w:line="360" w:lineRule="auto"/>
        <w:rPr>
          <w:rFonts w:cs="Times New Roman"/>
          <w:highlight w:val="lightGray"/>
          <w:lang w:val="en-US"/>
        </w:rPr>
      </w:pPr>
      <w:r w:rsidRPr="00482FFA">
        <w:rPr>
          <w:rFonts w:cs="Times New Roman"/>
          <w:highlight w:val="lightGray"/>
          <w:lang w:val="en-US"/>
        </w:rPr>
        <w:t>(In COI statement)</w:t>
      </w:r>
    </w:p>
    <w:p w:rsidR="002474BB" w:rsidP="002474BB" w:rsidRDefault="002474BB" w14:paraId="542F54EA" w14:textId="77777777">
      <w:pPr>
        <w:spacing w:line="360" w:lineRule="auto"/>
        <w:rPr>
          <w:rFonts w:eastAsia="Times New Roman" w:cs="Times New Roman"/>
          <w:color w:val="000000" w:themeColor="text1"/>
          <w:lang w:val="en-US"/>
        </w:rPr>
      </w:pPr>
      <w:r w:rsidRPr="00482FFA">
        <w:rPr>
          <w:rFonts w:eastAsia="Times New Roman" w:cs="Times New Roman"/>
          <w:color w:val="000000" w:themeColor="text1"/>
          <w:lang w:val="en-US"/>
        </w:rPr>
        <w:t>[Author Initials] is</w:t>
      </w:r>
      <w:r>
        <w:rPr>
          <w:rFonts w:eastAsia="Times New Roman" w:cs="Times New Roman"/>
          <w:color w:val="000000" w:themeColor="text1"/>
          <w:lang w:val="en-US"/>
        </w:rPr>
        <w:t xml:space="preserve"> / was</w:t>
      </w:r>
      <w:r w:rsidRPr="00482FFA">
        <w:rPr>
          <w:rFonts w:eastAsia="Times New Roman" w:cs="Times New Roman"/>
          <w:color w:val="000000" w:themeColor="text1"/>
          <w:lang w:val="en-US"/>
        </w:rPr>
        <w:t xml:space="preserve"> employed by / [role] in [COMPANY NAME]. </w:t>
      </w:r>
    </w:p>
    <w:p w:rsidR="002474BB" w:rsidP="002474BB" w:rsidRDefault="002474BB" w14:paraId="36D97810" w14:textId="77777777">
      <w:pPr>
        <w:spacing w:line="360" w:lineRule="auto"/>
        <w:rPr>
          <w:rFonts w:cs="Times New Roman"/>
        </w:rPr>
      </w:pPr>
      <w:r>
        <w:rPr>
          <w:rFonts w:cs="Times New Roman"/>
        </w:rPr>
        <w:t>[Author Initial] received funding from XXX.</w:t>
      </w:r>
      <w:r w:rsidRPr="5B8DDC8D">
        <w:rPr>
          <w:rFonts w:cs="Times New Roman"/>
        </w:rPr>
        <w:t xml:space="preserve"> </w:t>
      </w:r>
    </w:p>
    <w:p w:rsidRPr="00482FFA" w:rsidR="002474BB" w:rsidP="002474BB" w:rsidRDefault="002474BB" w14:paraId="4FDFDC99" w14:textId="77777777">
      <w:pPr>
        <w:spacing w:line="360" w:lineRule="auto"/>
        <w:rPr>
          <w:rFonts w:cs="Times New Roman"/>
          <w:lang w:val="en-US"/>
        </w:rPr>
      </w:pPr>
      <w:r w:rsidRPr="00482FFA">
        <w:rPr>
          <w:rFonts w:cs="Times New Roman"/>
          <w:lang w:val="en-US"/>
        </w:rPr>
        <w:t>The funder/company had the following involvement with th</w:t>
      </w:r>
      <w:r>
        <w:rPr>
          <w:rFonts w:cs="Times New Roman"/>
          <w:lang w:val="en-US"/>
        </w:rPr>
        <w:t>is work</w:t>
      </w:r>
      <w:r w:rsidRPr="00482FFA">
        <w:rPr>
          <w:rFonts w:cs="Times New Roman"/>
          <w:lang w:val="en-US"/>
        </w:rPr>
        <w:t xml:space="preserve">: [DESCRIPTION OF INVOLVEMENT], </w:t>
      </w:r>
      <w:r w:rsidRPr="00482FFA">
        <w:rPr>
          <w:rFonts w:cs="Times New Roman"/>
          <w:i/>
          <w:iCs/>
          <w:lang w:val="en-US"/>
        </w:rPr>
        <w:t xml:space="preserve">e.g. in the </w:t>
      </w:r>
      <w:r>
        <w:rPr>
          <w:rFonts w:cs="Times New Roman"/>
          <w:i/>
          <w:iCs/>
          <w:lang w:val="en-US"/>
        </w:rPr>
        <w:t>work’s</w:t>
      </w:r>
      <w:r w:rsidRPr="00482FFA">
        <w:rPr>
          <w:rFonts w:cs="Times New Roman"/>
          <w:i/>
          <w:iCs/>
          <w:lang w:val="en-US"/>
        </w:rPr>
        <w:t xml:space="preserve"> design, collection, analysis, interpretation of data, the writing of this article, or the decision to submit it for publication</w:t>
      </w:r>
      <w:r w:rsidRPr="00482FFA">
        <w:rPr>
          <w:rFonts w:cs="Times New Roman"/>
          <w:lang w:val="en-US"/>
        </w:rPr>
        <w:t>.]</w:t>
      </w:r>
    </w:p>
    <w:p w:rsidR="002474BB" w:rsidP="007D4AD2" w:rsidRDefault="002474BB" w14:paraId="5A1EAACE" w14:textId="77777777">
      <w:pPr>
        <w:rPr>
          <w:rFonts w:eastAsia="Times New Roman" w:cs="Times New Roman"/>
          <w:color w:val="000000" w:themeColor="text1"/>
          <w:lang w:val="en-US"/>
        </w:rPr>
      </w:pPr>
    </w:p>
    <w:p w:rsidRPr="0082153C" w:rsidR="002474BB" w:rsidP="002474BB" w:rsidRDefault="002474BB" w14:paraId="658B76C7" w14:textId="77777777">
      <w:pPr>
        <w:pStyle w:val="Heading4"/>
        <w:spacing w:line="276" w:lineRule="auto"/>
        <w15:collapsed/>
        <w:rPr>
          <w:highlight w:val="darkCyan"/>
          <w:lang w:val="en-US"/>
        </w:rPr>
      </w:pPr>
      <w:r w:rsidRPr="0082153C">
        <w:rPr>
          <w:highlight w:val="darkCyan"/>
          <w:lang w:val="en-US"/>
        </w:rPr>
        <w:lastRenderedPageBreak/>
        <w:t>You have other relationships that fall under the definition of a potential conflict of interest (patent, copyright, financial relationship, etc.)</w:t>
      </w:r>
    </w:p>
    <w:p w:rsidRPr="00482FFA" w:rsidR="002474BB" w:rsidP="007D4AD2" w:rsidRDefault="002474BB" w14:paraId="3258973F" w14:textId="77777777">
      <w:pPr>
        <w:rPr>
          <w:rFonts w:eastAsia="Calibri" w:cs="Times New Roman"/>
          <w:lang w:val="en-US"/>
        </w:rPr>
      </w:pPr>
      <w:bookmarkStart w:name="_Hlk208493377" w:id="3"/>
      <w:r w:rsidRPr="00482FFA">
        <w:rPr>
          <w:rFonts w:eastAsia="Calibri" w:cs="Times New Roman"/>
          <w:lang w:val="en-US"/>
        </w:rPr>
        <w:t xml:space="preserve">Declare them as free text in the </w:t>
      </w:r>
      <w:proofErr w:type="gramStart"/>
      <w:r w:rsidRPr="00482FFA">
        <w:rPr>
          <w:rFonts w:eastAsia="Calibri" w:cs="Times New Roman"/>
          <w:lang w:val="en-US"/>
        </w:rPr>
        <w:t>Conflict of interest</w:t>
      </w:r>
      <w:proofErr w:type="gramEnd"/>
      <w:r w:rsidRPr="00482FFA">
        <w:rPr>
          <w:rFonts w:eastAsia="Calibri" w:cs="Times New Roman"/>
          <w:lang w:val="en-US"/>
        </w:rPr>
        <w:t xml:space="preserve"> section.</w:t>
      </w:r>
    </w:p>
    <w:bookmarkEnd w:id="3"/>
    <w:p w:rsidR="002474BB" w:rsidP="007D4AD2" w:rsidRDefault="002474BB" w14:paraId="0BAF1565" w14:textId="77777777">
      <w:r>
        <w:br w:type="page"/>
      </w:r>
    </w:p>
    <w:p w:rsidR="002474BB" w:rsidP="007D4AD2" w:rsidRDefault="002474BB" w14:paraId="56D47E6F" w14:textId="77777777">
      <w:pPr>
        <w:rPr>
          <w:rFonts w:eastAsia="Times New Roman" w:cs="Times New Roman"/>
          <w:color w:val="000000" w:themeColor="text1"/>
        </w:rPr>
      </w:pPr>
    </w:p>
    <w:p w:rsidR="00413CB5" w:rsidP="0919A0B8" w:rsidRDefault="00413CB5" w14:paraId="2263B733" w14:textId="59F32673">
      <w:pPr>
        <w:pStyle w:val="Heading2"/>
        <w:rPr>
          <w:lang w:val="en-US"/>
        </w:rPr>
      </w:pPr>
      <w:r w:rsidRPr="0919A0B8">
        <w:rPr>
          <w:lang w:val="en-US"/>
        </w:rPr>
        <w:t>Funding</w:t>
      </w:r>
      <w:r w:rsidRPr="0919A0B8" w:rsidR="6658F620">
        <w:rPr>
          <w:lang w:val="en-US"/>
        </w:rPr>
        <w:t xml:space="preserve"> (see guidance)</w:t>
      </w:r>
    </w:p>
    <w:p w:rsidRPr="009A7A62" w:rsidR="002474BB" w:rsidP="002474BB" w:rsidRDefault="002474BB" w14:paraId="12808DFA" w14:textId="77777777">
      <w:pPr>
        <w:rPr>
          <w:lang w:val="en-US"/>
        </w:rPr>
      </w:pPr>
    </w:p>
    <w:p w:rsidRPr="005A061A" w:rsidR="002474BB" w:rsidP="002474BB" w:rsidRDefault="002474BB" w14:paraId="68D3597A" w14:textId="77777777">
      <w:pPr>
        <w:pStyle w:val="BodyText1"/>
        <w:rPr>
          <w:highlight w:val="lightGray"/>
          <w:lang w:val="en-US"/>
        </w:rPr>
      </w:pPr>
      <w:bookmarkStart w:name="_Hlk208493468" w:id="4"/>
      <w:r w:rsidRPr="005A061A">
        <w:rPr>
          <w:highlight w:val="lightGray"/>
        </w:rPr>
        <w:t>Type your funding statement here.</w:t>
      </w:r>
      <w:r w:rsidRPr="005A061A">
        <w:rPr>
          <w:i/>
          <w:iCs/>
          <w:highlight w:val="lightGray"/>
          <w:lang w:val="en-US"/>
        </w:rPr>
        <w:t xml:space="preserve"> </w:t>
      </w:r>
      <w:r w:rsidRPr="005A061A">
        <w:rPr>
          <w:highlight w:val="lightGray"/>
          <w:lang w:val="en-US"/>
        </w:rPr>
        <w:t>Please specify the funders, including grant number where applicable, and the funders’ level of involvement in the study if any. More information can be found in the “Funding and conflict of interest policy” section.</w:t>
      </w:r>
    </w:p>
    <w:p w:rsidRPr="009A7A62" w:rsidR="002474BB" w:rsidP="002474BB" w:rsidRDefault="002474BB" w14:paraId="0F1C9D3A" w14:textId="1E9E59C0">
      <w:pPr>
        <w:pStyle w:val="BodyText1"/>
        <w:rPr>
          <w:i/>
          <w:iCs/>
          <w:lang w:val="en-US"/>
        </w:rPr>
      </w:pPr>
      <w:r w:rsidRPr="005A061A">
        <w:rPr>
          <w:i/>
          <w:iCs/>
          <w:highlight w:val="lightGray"/>
          <w:lang w:val="en-US"/>
        </w:rPr>
        <w:t xml:space="preserve">E.g. The authors declared that financial support was received for this work and/or its publication. This study received funding from </w:t>
      </w:r>
      <w:proofErr w:type="spellStart"/>
      <w:r w:rsidRPr="005A061A">
        <w:rPr>
          <w:i/>
          <w:iCs/>
          <w:highlight w:val="lightGray"/>
          <w:lang w:val="en-US"/>
        </w:rPr>
        <w:t>BogusName</w:t>
      </w:r>
      <w:proofErr w:type="spellEnd"/>
      <w:r w:rsidRPr="005A061A">
        <w:rPr>
          <w:i/>
          <w:iCs/>
          <w:highlight w:val="lightGray"/>
          <w:lang w:val="en-US"/>
        </w:rPr>
        <w:t xml:space="preserve"> S.A. The funder was not involved in the </w:t>
      </w:r>
      <w:r w:rsidR="00CF5CBE">
        <w:rPr>
          <w:i/>
          <w:iCs/>
          <w:highlight w:val="lightGray"/>
          <w:lang w:val="en-US"/>
        </w:rPr>
        <w:t>work’s</w:t>
      </w:r>
      <w:r w:rsidRPr="005A061A">
        <w:rPr>
          <w:i/>
          <w:iCs/>
          <w:highlight w:val="lightGray"/>
          <w:lang w:val="en-US"/>
        </w:rPr>
        <w:t xml:space="preserve"> design, collection, analysis, interpretation of data, the writing of this article or the decision to submit it for publication.</w:t>
      </w:r>
    </w:p>
    <w:bookmarkEnd w:id="4"/>
    <w:p w:rsidRPr="002474BB" w:rsidR="00413CB5" w:rsidP="00413CB5" w:rsidRDefault="00413CB5" w14:paraId="31566814" w14:textId="6DB432C9">
      <w:pPr>
        <w:rPr>
          <w:lang w:val="en-US"/>
        </w:rPr>
      </w:pPr>
    </w:p>
    <w:p w:rsidRPr="005E478D" w:rsidR="00321C7B" w:rsidP="0919A0B8" w:rsidRDefault="00321C7B" w14:paraId="1EA44F98" w14:textId="1BE9CD40">
      <w:pPr>
        <w:pStyle w:val="Heading2"/>
        <w:rPr>
          <w:lang w:val="en-US"/>
        </w:rPr>
      </w:pPr>
      <w:r w:rsidRPr="0919A0B8">
        <w:rPr>
          <w:lang w:val="en-US"/>
        </w:rPr>
        <w:t>Conflicts of interest</w:t>
      </w:r>
      <w:r w:rsidRPr="0919A0B8" w:rsidR="1DC6A7C3">
        <w:rPr>
          <w:lang w:val="en-US"/>
        </w:rPr>
        <w:t xml:space="preserve"> (see guidance)</w:t>
      </w:r>
    </w:p>
    <w:p w:rsidR="0082153C" w:rsidP="0082153C" w:rsidRDefault="0082153C" w14:paraId="4B50D2A9" w14:textId="77777777"/>
    <w:p w:rsidRPr="009A7A62" w:rsidR="002474BB" w:rsidP="002474BB" w:rsidRDefault="002474BB" w14:paraId="04B1EB9C" w14:textId="77777777">
      <w:pPr>
        <w:rPr>
          <w:lang w:val="en-US"/>
        </w:rPr>
      </w:pPr>
      <w:bookmarkStart w:name="_Hlk208493480" w:id="5"/>
    </w:p>
    <w:p w:rsidR="00284D9C" w:rsidP="00284D9C" w:rsidRDefault="002474BB" w14:paraId="078A302A" w14:textId="4410BBD5">
      <w:pPr>
        <w:pStyle w:val="BodyText1"/>
        <w:rPr>
          <w:rFonts w:eastAsia="Times New Roman" w:cs="Times New Roman"/>
          <w:highlight w:val="lightGray"/>
          <w:lang w:val="en-US" w:eastAsia="en-GB"/>
        </w:rPr>
      </w:pPr>
      <w:r w:rsidRPr="005A061A">
        <w:rPr>
          <w:highlight w:val="lightGray"/>
        </w:rPr>
        <w:t xml:space="preserve">Type your </w:t>
      </w:r>
      <w:r w:rsidRPr="005A061A" w:rsidR="0014531E">
        <w:rPr>
          <w:highlight w:val="lightGray"/>
        </w:rPr>
        <w:t>conflict-of-interest</w:t>
      </w:r>
      <w:r w:rsidRPr="005A061A">
        <w:rPr>
          <w:highlight w:val="lightGray"/>
        </w:rPr>
        <w:t xml:space="preserve"> statement here.</w:t>
      </w:r>
      <w:r w:rsidRPr="005A061A">
        <w:rPr>
          <w:rFonts w:eastAsia="Times New Roman" w:cs="Times New Roman"/>
          <w:i/>
          <w:iCs/>
          <w:highlight w:val="lightGray"/>
          <w:lang w:val="en-US" w:eastAsia="en-GB"/>
        </w:rPr>
        <w:t xml:space="preserve"> </w:t>
      </w:r>
      <w:r w:rsidRPr="005A061A">
        <w:rPr>
          <w:rFonts w:eastAsia="Times New Roman" w:cs="Times New Roman"/>
          <w:highlight w:val="lightGray"/>
          <w:lang w:val="en-US" w:eastAsia="en-GB"/>
        </w:rPr>
        <w:t>Please add all relevant details, specifying financial or commercial relationships relevant to this work, and for companies, the level of involvement in the study. More information can be found in the “Funding and conflict of interest policy” section.</w:t>
      </w:r>
    </w:p>
    <w:p w:rsidRPr="0082153C" w:rsidR="000B6474" w:rsidP="00284D9C" w:rsidRDefault="002474BB" w14:paraId="13B7DEC1" w14:textId="0B5CFD7C">
      <w:pPr>
        <w:pStyle w:val="BodyText1"/>
        <w:rPr>
          <w:rFonts w:ascii="Museo Sans 500" w:hAnsi="Museo Sans 500" w:eastAsiaTheme="majorEastAsia" w:cstheme="majorBidi"/>
          <w:color w:val="000000" w:themeColor="text1"/>
          <w:sz w:val="40"/>
          <w:szCs w:val="32"/>
          <w:lang w:val="en-US"/>
        </w:rPr>
      </w:pPr>
      <w:r w:rsidRPr="005A061A">
        <w:rPr>
          <w:rFonts w:eastAsia="Times New Roman" w:cs="Times New Roman"/>
          <w:i/>
          <w:iCs/>
          <w:highlight w:val="lightGray"/>
          <w:lang w:val="en-US" w:eastAsia="en-GB"/>
        </w:rPr>
        <w:t xml:space="preserve">E.g. The author UI is the owner of patent no. XXXXXXX relevant to this work. The author AL is employed by </w:t>
      </w:r>
      <w:proofErr w:type="spellStart"/>
      <w:r w:rsidRPr="005A061A">
        <w:rPr>
          <w:rFonts w:eastAsia="Times New Roman" w:cs="Times New Roman"/>
          <w:i/>
          <w:iCs/>
          <w:highlight w:val="lightGray"/>
          <w:lang w:val="en-US" w:eastAsia="en-GB"/>
        </w:rPr>
        <w:t>FakeAppelation</w:t>
      </w:r>
      <w:proofErr w:type="spellEnd"/>
      <w:r w:rsidRPr="005A061A">
        <w:rPr>
          <w:rFonts w:eastAsia="Times New Roman" w:cs="Times New Roman"/>
          <w:i/>
          <w:iCs/>
          <w:highlight w:val="lightGray"/>
          <w:lang w:val="en-US" w:eastAsia="en-GB"/>
        </w:rPr>
        <w:t xml:space="preserve"> </w:t>
      </w:r>
      <w:proofErr w:type="gramStart"/>
      <w:r w:rsidRPr="005A061A">
        <w:rPr>
          <w:rFonts w:eastAsia="Times New Roman" w:cs="Times New Roman"/>
          <w:i/>
          <w:iCs/>
          <w:highlight w:val="lightGray"/>
          <w:lang w:val="en-US" w:eastAsia="en-GB"/>
        </w:rPr>
        <w:t>Ltd..</w:t>
      </w:r>
      <w:proofErr w:type="gramEnd"/>
      <w:r w:rsidRPr="005A061A">
        <w:rPr>
          <w:rFonts w:eastAsia="Times New Roman" w:cs="Times New Roman"/>
          <w:i/>
          <w:iCs/>
          <w:highlight w:val="lightGray"/>
          <w:lang w:val="en-US" w:eastAsia="en-GB"/>
        </w:rPr>
        <w:t xml:space="preserve"> The company was not involved in the </w:t>
      </w:r>
      <w:r w:rsidR="00CF5CBE">
        <w:rPr>
          <w:rFonts w:eastAsia="Times New Roman" w:cs="Times New Roman"/>
          <w:i/>
          <w:iCs/>
          <w:highlight w:val="lightGray"/>
          <w:lang w:val="en-US" w:eastAsia="en-GB"/>
        </w:rPr>
        <w:t>work’s</w:t>
      </w:r>
      <w:r w:rsidRPr="005A061A">
        <w:rPr>
          <w:rFonts w:eastAsia="Times New Roman" w:cs="Times New Roman"/>
          <w:i/>
          <w:iCs/>
          <w:highlight w:val="lightGray"/>
          <w:lang w:val="en-US" w:eastAsia="en-GB"/>
        </w:rPr>
        <w:t xml:space="preserve"> design, collection, analysis, interpretation of data, the writing of this article or the decision to submit it for publication. The remaining authors declared that this work was conducted in the </w:t>
      </w:r>
      <w:r w:rsidRPr="005A061A">
        <w:rPr>
          <w:rFonts w:eastAsia="Times New Roman" w:cs="Times New Roman"/>
          <w:i/>
          <w:iCs/>
          <w:highlight w:val="lightGray"/>
          <w:lang w:val="en-US" w:eastAsia="en-GB"/>
        </w:rPr>
        <w:lastRenderedPageBreak/>
        <w:t>absence of any commercial or financial relationships that could be construed as a potential conflict of interest.</w:t>
      </w:r>
      <w:r w:rsidRPr="0082153C" w:rsidR="000B6474">
        <w:rPr>
          <w:lang w:val="en-US"/>
        </w:rPr>
        <w:br w:type="page"/>
      </w:r>
    </w:p>
    <w:p w:rsidRPr="005E478D" w:rsidR="00E83456" w:rsidP="00E83456" w:rsidRDefault="00E83456" w14:paraId="1615B831" w14:textId="77777777">
      <w:pPr>
        <w:pStyle w:val="Heading1"/>
        <w:rPr>
          <w:lang w:val="en-US"/>
        </w:rPr>
      </w:pPr>
      <w:bookmarkStart w:name="_Hlk208492691" w:id="6"/>
      <w:bookmarkEnd w:id="5"/>
      <w:r w:rsidRPr="0BD157C2">
        <w:rPr>
          <w:lang w:val="en-US"/>
        </w:rPr>
        <w:lastRenderedPageBreak/>
        <w:t>References</w:t>
      </w:r>
    </w:p>
    <w:p w:rsidRPr="00DB29C4" w:rsidR="00E83456" w:rsidP="4D8E6011" w:rsidRDefault="00E83456" w14:paraId="5A47EDEA" w14:textId="6C6BE6CE">
      <w:pPr>
        <w:pStyle w:val="Body"/>
        <w:rPr>
          <w:rFonts w:ascii="Times New Roman" w:hAnsi="Times New Roman"/>
          <w:i w:val="1"/>
          <w:iCs w:val="1"/>
          <w:sz w:val="24"/>
          <w:szCs w:val="24"/>
          <w:lang w:val="en-US"/>
        </w:rPr>
      </w:pPr>
      <w:r w:rsidRPr="4D8E6011" w:rsidR="00E83456">
        <w:rPr>
          <w:rFonts w:ascii="Times New Roman" w:hAnsi="Times New Roman"/>
          <w:i w:val="1"/>
          <w:iCs w:val="1"/>
          <w:sz w:val="24"/>
          <w:szCs w:val="24"/>
          <w:highlight w:val="yellow"/>
          <w:lang w:val="en-US"/>
        </w:rPr>
        <w:t>Please cite references in parentheses in the text, e.g. (Smith et al., 2021) and list at the end of the draft section in alphabetical order, using the Harvard style (see examples below).</w:t>
      </w:r>
      <w:r w:rsidRPr="4D8E6011" w:rsidR="00E83456">
        <w:rPr>
          <w:rFonts w:ascii="Times New Roman" w:hAnsi="Times New Roman"/>
          <w:i w:val="1"/>
          <w:iCs w:val="1"/>
          <w:sz w:val="24"/>
          <w:szCs w:val="24"/>
          <w:lang w:val="en-US"/>
        </w:rPr>
        <w:t xml:space="preserve"> </w:t>
      </w:r>
      <w:r w:rsidRPr="4D8E6011" w:rsidR="000BEEE1">
        <w:rPr>
          <w:rFonts w:ascii="Times New Roman" w:hAnsi="Times New Roman"/>
          <w:i w:val="1"/>
          <w:iCs w:val="1"/>
          <w:sz w:val="24"/>
          <w:szCs w:val="24"/>
          <w:highlight w:val="yellow"/>
          <w:lang w:val="en-US"/>
        </w:rPr>
        <w:t>Maximum number of references: 400.</w:t>
      </w:r>
    </w:p>
    <w:bookmarkEnd w:id="6"/>
    <w:p w:rsidR="2244E9C7" w:rsidP="406D2BF3" w:rsidRDefault="2244E9C7" w14:paraId="294EEFF7" w14:textId="2E45D19A">
      <w:pPr>
        <w:shd w:val="clear" w:color="auto" w:fill="E7E6E6" w:themeFill="background2"/>
        <w:rPr>
          <w:rFonts w:eastAsia="Times New Roman" w:cs="Times New Roman"/>
          <w:color w:val="000000" w:themeColor="text1"/>
        </w:rPr>
      </w:pPr>
      <w:r w:rsidRPr="406D2BF3">
        <w:rPr>
          <w:rFonts w:eastAsia="Times New Roman" w:cs="Times New Roman"/>
          <w:b/>
          <w:bCs/>
          <w:color w:val="282828"/>
          <w:lang w:val="fr-CH"/>
        </w:rPr>
        <w:t>Article in a print journal</w:t>
      </w:r>
      <w:r>
        <w:br/>
      </w:r>
      <w:r w:rsidRPr="406D2BF3">
        <w:rPr>
          <w:rFonts w:eastAsia="Times New Roman" w:cs="Times New Roman"/>
          <w:color w:val="000000" w:themeColor="text1"/>
        </w:rPr>
        <w:t xml:space="preserve">Bierkens MFP, Bell VA, Burek P, Chaney N, Condon LE, David CH, et al. </w:t>
      </w:r>
      <w:r w:rsidRPr="406D2BF3">
        <w:rPr>
          <w:rFonts w:eastAsia="Times New Roman" w:cs="Times New Roman"/>
          <w:color w:val="000000" w:themeColor="text1"/>
          <w:lang w:val="en-US"/>
        </w:rPr>
        <w:t xml:space="preserve">Hyper-resolution global hydrological modelling: what is next? </w:t>
      </w:r>
      <w:r w:rsidRPr="406D2BF3">
        <w:rPr>
          <w:rFonts w:eastAsia="Times New Roman" w:cs="Times New Roman"/>
          <w:i/>
          <w:iCs/>
          <w:color w:val="000000" w:themeColor="text1"/>
          <w:lang w:val="en-US"/>
        </w:rPr>
        <w:t>Hydrol Process</w:t>
      </w:r>
      <w:r w:rsidRPr="406D2BF3">
        <w:rPr>
          <w:rFonts w:eastAsia="Times New Roman" w:cs="Times New Roman"/>
          <w:color w:val="000000" w:themeColor="text1"/>
          <w:lang w:val="en-US"/>
        </w:rPr>
        <w:t xml:space="preserve"> (2015) 29(2):310–20. doi: 10.1002/hyp.10391</w:t>
      </w:r>
    </w:p>
    <w:p w:rsidR="406D2BF3" w:rsidP="406D2BF3" w:rsidRDefault="406D2BF3" w14:paraId="1077CCA7" w14:textId="57DC13F1">
      <w:pPr>
        <w:shd w:val="clear" w:color="auto" w:fill="E7E6E6" w:themeFill="background2"/>
        <w:rPr>
          <w:rFonts w:eastAsia="Times New Roman" w:cs="Times New Roman"/>
          <w:color w:val="282828"/>
        </w:rPr>
      </w:pPr>
    </w:p>
    <w:p w:rsidR="2244E9C7" w:rsidP="406D2BF3" w:rsidRDefault="2244E9C7" w14:paraId="30BB3321" w14:textId="1858EBB1">
      <w:pPr>
        <w:shd w:val="clear" w:color="auto" w:fill="E7E6E6" w:themeFill="background2"/>
        <w:rPr>
          <w:rFonts w:eastAsia="Times New Roman" w:cs="Times New Roman"/>
          <w:color w:val="282828"/>
        </w:rPr>
      </w:pPr>
      <w:r w:rsidRPr="406D2BF3">
        <w:rPr>
          <w:rFonts w:eastAsia="Times New Roman" w:cs="Times New Roman"/>
          <w:b/>
          <w:bCs/>
          <w:color w:val="282828"/>
          <w:lang w:val="en-US"/>
        </w:rPr>
        <w:t>Article in an online journal</w:t>
      </w:r>
    </w:p>
    <w:p w:rsidR="2244E9C7" w:rsidP="406D2BF3" w:rsidRDefault="2244E9C7" w14:paraId="6174D641" w14:textId="5D54EE3C">
      <w:pPr>
        <w:shd w:val="clear" w:color="auto" w:fill="E7E6E6" w:themeFill="background2"/>
        <w:rPr>
          <w:rFonts w:eastAsia="Times New Roman" w:cs="Times New Roman"/>
          <w:color w:val="000000" w:themeColor="text1"/>
          <w:lang w:val="en-US"/>
        </w:rPr>
      </w:pPr>
      <w:r w:rsidRPr="406D2BF3">
        <w:rPr>
          <w:rFonts w:eastAsia="Times New Roman" w:cs="Times New Roman"/>
          <w:color w:val="000000" w:themeColor="text1"/>
          <w:lang w:val="en-US"/>
        </w:rPr>
        <w:t xml:space="preserve">Siegert M, Pearson P. Reducing uncertainty in 21st century sea-level predictions and beyond. </w:t>
      </w:r>
      <w:r w:rsidRPr="406D2BF3">
        <w:rPr>
          <w:rFonts w:eastAsia="Times New Roman" w:cs="Times New Roman"/>
          <w:i/>
          <w:iCs/>
          <w:color w:val="000000" w:themeColor="text1"/>
          <w:lang w:val="en-US"/>
        </w:rPr>
        <w:t>Front Environ Sci</w:t>
      </w:r>
      <w:r w:rsidRPr="406D2BF3">
        <w:rPr>
          <w:rFonts w:eastAsia="Times New Roman" w:cs="Times New Roman"/>
          <w:color w:val="000000" w:themeColor="text1"/>
          <w:lang w:val="en-US"/>
        </w:rPr>
        <w:t xml:space="preserve"> (2021) 9:751978. doi: 10.3389/fenvs.2021.751978</w:t>
      </w:r>
    </w:p>
    <w:p w:rsidR="406D2BF3" w:rsidP="406D2BF3" w:rsidRDefault="406D2BF3" w14:paraId="66E499ED" w14:textId="45F134A6">
      <w:pPr>
        <w:shd w:val="clear" w:color="auto" w:fill="E7E6E6" w:themeFill="background2"/>
        <w:rPr>
          <w:rFonts w:eastAsia="Times New Roman" w:cs="Times New Roman"/>
          <w:color w:val="282828"/>
        </w:rPr>
      </w:pPr>
    </w:p>
    <w:p w:rsidR="2244E9C7" w:rsidP="406D2BF3" w:rsidRDefault="2244E9C7" w14:paraId="3589758B" w14:textId="6C0068F6">
      <w:pPr>
        <w:shd w:val="clear" w:color="auto" w:fill="E7E6E6" w:themeFill="background2"/>
        <w:rPr>
          <w:rFonts w:eastAsia="Times New Roman" w:cs="Times New Roman"/>
          <w:color w:val="282828"/>
        </w:rPr>
      </w:pPr>
      <w:r w:rsidRPr="406D2BF3">
        <w:rPr>
          <w:rFonts w:eastAsia="Times New Roman" w:cs="Times New Roman"/>
          <w:b/>
          <w:bCs/>
          <w:color w:val="282828"/>
          <w:lang w:val="en-US"/>
        </w:rPr>
        <w:t>Chapter in a book or report</w:t>
      </w:r>
    </w:p>
    <w:p w:rsidR="2244E9C7" w:rsidP="406D2BF3" w:rsidRDefault="2244E9C7" w14:paraId="08CD72C2" w14:textId="2E723766">
      <w:pPr>
        <w:shd w:val="clear" w:color="auto" w:fill="E7E6E6" w:themeFill="background2"/>
        <w:rPr>
          <w:rFonts w:eastAsia="Times New Roman" w:cs="Times New Roman"/>
          <w:color w:val="000000" w:themeColor="text1"/>
          <w:lang w:val="en-US"/>
        </w:rPr>
      </w:pPr>
      <w:r w:rsidRPr="406D2BF3">
        <w:rPr>
          <w:rFonts w:eastAsia="Times New Roman" w:cs="Times New Roman"/>
          <w:color w:val="000000" w:themeColor="text1"/>
          <w:lang w:val="en-US"/>
        </w:rPr>
        <w:t xml:space="preserve">Forster P, Storelvmo T, Armour K, Collins W, Dufresne J-L, Frame D, et al. The Earth’s energy budget, climate </w:t>
      </w:r>
      <w:proofErr w:type="gramStart"/>
      <w:r w:rsidRPr="406D2BF3">
        <w:rPr>
          <w:rFonts w:eastAsia="Times New Roman" w:cs="Times New Roman"/>
          <w:color w:val="000000" w:themeColor="text1"/>
          <w:lang w:val="en-US"/>
        </w:rPr>
        <w:t>feedbacks</w:t>
      </w:r>
      <w:proofErr w:type="gramEnd"/>
      <w:r w:rsidRPr="406D2BF3">
        <w:rPr>
          <w:rFonts w:eastAsia="Times New Roman" w:cs="Times New Roman"/>
          <w:color w:val="000000" w:themeColor="text1"/>
          <w:lang w:val="en-US"/>
        </w:rPr>
        <w:t xml:space="preserve"> and climate sensitivity. </w:t>
      </w:r>
      <w:proofErr w:type="gramStart"/>
      <w:r w:rsidRPr="406D2BF3">
        <w:rPr>
          <w:rFonts w:eastAsia="Times New Roman" w:cs="Times New Roman"/>
          <w:color w:val="000000" w:themeColor="text1"/>
          <w:lang w:val="fr-CH"/>
        </w:rPr>
        <w:t>In:</w:t>
      </w:r>
      <w:proofErr w:type="gramEnd"/>
      <w:r w:rsidRPr="406D2BF3">
        <w:rPr>
          <w:rFonts w:eastAsia="Times New Roman" w:cs="Times New Roman"/>
          <w:color w:val="000000" w:themeColor="text1"/>
          <w:lang w:val="fr-CH"/>
        </w:rPr>
        <w:t xml:space="preserve"> Masson-Delmotte V, Zhai P, Pirani A, Connors SL, Péan C, Chen Y, et al., editors. </w:t>
      </w:r>
      <w:r w:rsidRPr="406D2BF3">
        <w:rPr>
          <w:rFonts w:eastAsia="Times New Roman" w:cs="Times New Roman"/>
          <w:i/>
          <w:iCs/>
          <w:color w:val="000000" w:themeColor="text1"/>
          <w:lang w:val="en-US"/>
        </w:rPr>
        <w:t>Climate change 2021: the physical science basis. Contribution of Working Group I to the sixth assessment report of the Intergovernmental Panel on Climate Change</w:t>
      </w:r>
      <w:r w:rsidRPr="406D2BF3">
        <w:rPr>
          <w:rFonts w:eastAsia="Times New Roman" w:cs="Times New Roman"/>
          <w:color w:val="000000" w:themeColor="text1"/>
          <w:lang w:val="en-US"/>
        </w:rPr>
        <w:t>. Cambridge: Cambridge University Press (2021). 923</w:t>
      </w:r>
      <w:r w:rsidRPr="406D2BF3">
        <w:rPr>
          <w:rFonts w:eastAsia="Times New Roman" w:cs="Times New Roman"/>
          <w:color w:val="000000" w:themeColor="text1"/>
        </w:rPr>
        <w:t>–</w:t>
      </w:r>
      <w:r w:rsidRPr="406D2BF3">
        <w:rPr>
          <w:rFonts w:eastAsia="Times New Roman" w:cs="Times New Roman"/>
          <w:color w:val="000000" w:themeColor="text1"/>
          <w:lang w:val="en-US"/>
        </w:rPr>
        <w:t>1054. doi: 10.1017/9781009157896.009</w:t>
      </w:r>
    </w:p>
    <w:p w:rsidR="406D2BF3" w:rsidP="406D2BF3" w:rsidRDefault="406D2BF3" w14:paraId="4146B859" w14:textId="03D09437">
      <w:pPr>
        <w:shd w:val="clear" w:color="auto" w:fill="E7E6E6" w:themeFill="background2"/>
        <w:rPr>
          <w:rFonts w:eastAsia="Times New Roman" w:cs="Times New Roman"/>
          <w:color w:val="282828"/>
          <w:lang w:val="en-US"/>
        </w:rPr>
      </w:pPr>
    </w:p>
    <w:p w:rsidR="2244E9C7" w:rsidP="406D2BF3" w:rsidRDefault="2244E9C7" w14:paraId="1C29AC7A" w14:textId="020FA152">
      <w:pPr>
        <w:shd w:val="clear" w:color="auto" w:fill="E7E6E6" w:themeFill="background2"/>
        <w:rPr>
          <w:rFonts w:eastAsia="Times New Roman" w:cs="Times New Roman"/>
          <w:color w:val="000000" w:themeColor="text1"/>
        </w:rPr>
      </w:pPr>
      <w:r w:rsidRPr="406D2BF3">
        <w:rPr>
          <w:rFonts w:eastAsia="Times New Roman" w:cs="Times New Roman"/>
          <w:b/>
          <w:bCs/>
          <w:color w:val="282828"/>
          <w:lang w:val="en-US"/>
        </w:rPr>
        <w:t>Book or printed report (with ISBN)</w:t>
      </w:r>
      <w:r>
        <w:br/>
      </w:r>
      <w:r w:rsidRPr="406D2BF3">
        <w:rPr>
          <w:rFonts w:eastAsia="Times New Roman" w:cs="Times New Roman"/>
          <w:color w:val="000000" w:themeColor="text1"/>
          <w:lang w:val="en-US"/>
        </w:rPr>
        <w:t xml:space="preserve">Abed R, James-Smith PS, editors. </w:t>
      </w:r>
      <w:r w:rsidRPr="406D2BF3">
        <w:rPr>
          <w:rFonts w:eastAsia="Times New Roman" w:cs="Times New Roman"/>
          <w:i/>
          <w:iCs/>
          <w:color w:val="000000" w:themeColor="text1"/>
          <w:lang w:val="en-US"/>
        </w:rPr>
        <w:t>Evolutionary psychiatry</w:t>
      </w:r>
      <w:r w:rsidRPr="406D2BF3">
        <w:rPr>
          <w:rFonts w:eastAsia="Times New Roman" w:cs="Times New Roman"/>
          <w:color w:val="000000" w:themeColor="text1"/>
          <w:lang w:val="en-US"/>
        </w:rPr>
        <w:t>. Cambridge: Cambridge University Press (2022).</w:t>
      </w:r>
    </w:p>
    <w:p w:rsidR="2244E9C7" w:rsidP="406D2BF3" w:rsidRDefault="2244E9C7" w14:paraId="2EC61DBA" w14:textId="185F38BF">
      <w:pPr>
        <w:shd w:val="clear" w:color="auto" w:fill="E7E6E6" w:themeFill="background2"/>
        <w:rPr>
          <w:rFonts w:eastAsia="Times New Roman" w:cs="Times New Roman"/>
          <w:color w:val="000000" w:themeColor="text1"/>
          <w:lang w:val="en-US"/>
        </w:rPr>
      </w:pPr>
      <w:r w:rsidRPr="406D2BF3">
        <w:rPr>
          <w:rFonts w:eastAsia="Times New Roman" w:cs="Times New Roman"/>
          <w:color w:val="000000" w:themeColor="text1"/>
          <w:lang w:val="en-US"/>
        </w:rPr>
        <w:t xml:space="preserve">Lehninger AL. </w:t>
      </w:r>
      <w:r w:rsidRPr="406D2BF3">
        <w:rPr>
          <w:rFonts w:eastAsia="Times New Roman" w:cs="Times New Roman"/>
          <w:i/>
          <w:iCs/>
          <w:color w:val="000000" w:themeColor="text1"/>
          <w:lang w:val="en-US"/>
        </w:rPr>
        <w:t>The mitochondrion; molecular basis of structure and function.</w:t>
      </w:r>
      <w:r w:rsidRPr="406D2BF3">
        <w:rPr>
          <w:rFonts w:eastAsia="Times New Roman" w:cs="Times New Roman"/>
          <w:color w:val="000000" w:themeColor="text1"/>
          <w:lang w:val="en-US"/>
        </w:rPr>
        <w:t xml:space="preserve"> New York, NY: W. A. Benjamin (1964).</w:t>
      </w:r>
    </w:p>
    <w:p w:rsidR="406D2BF3" w:rsidP="406D2BF3" w:rsidRDefault="406D2BF3" w14:paraId="33693177" w14:textId="111C2E31">
      <w:pPr>
        <w:shd w:val="clear" w:color="auto" w:fill="E7E6E6" w:themeFill="background2"/>
        <w:rPr>
          <w:rFonts w:eastAsia="Times New Roman" w:cs="Times New Roman"/>
          <w:color w:val="282828"/>
        </w:rPr>
      </w:pPr>
    </w:p>
    <w:p w:rsidR="2244E9C7" w:rsidP="406D2BF3" w:rsidRDefault="2244E9C7" w14:paraId="774344D1" w14:textId="70B59576">
      <w:pPr>
        <w:shd w:val="clear" w:color="auto" w:fill="E7E6E6" w:themeFill="background2"/>
        <w:rPr>
          <w:rFonts w:eastAsia="Times New Roman" w:cs="Times New Roman"/>
          <w:color w:val="282828"/>
          <w:lang w:val="en-US"/>
        </w:rPr>
      </w:pPr>
      <w:r w:rsidRPr="406D2BF3">
        <w:rPr>
          <w:rFonts w:eastAsia="Times New Roman" w:cs="Times New Roman"/>
          <w:b/>
          <w:bCs/>
          <w:color w:val="282828"/>
          <w:lang w:val="en-US"/>
        </w:rPr>
        <w:t>Online report or manual (without print or online ISBN)</w:t>
      </w:r>
    </w:p>
    <w:p w:rsidR="2244E9C7" w:rsidP="406D2BF3" w:rsidRDefault="2244E9C7" w14:paraId="202DE263" w14:textId="0E93E0F8">
      <w:pPr>
        <w:shd w:val="clear" w:color="auto" w:fill="E7E6E6" w:themeFill="background2"/>
        <w:rPr>
          <w:rFonts w:ascii="Calibri" w:hAnsi="Calibri" w:eastAsia="Calibri" w:cs="Calibri"/>
          <w:color w:val="000000" w:themeColor="text1"/>
          <w:lang w:val="en-US"/>
        </w:rPr>
      </w:pPr>
      <w:r w:rsidRPr="406D2BF3">
        <w:rPr>
          <w:rFonts w:eastAsia="Times New Roman" w:cs="Times New Roman"/>
          <w:color w:val="000000" w:themeColor="text1"/>
        </w:rPr>
        <w:t xml:space="preserve">Climate Impact Lab. </w:t>
      </w:r>
      <w:r w:rsidRPr="406D2BF3">
        <w:rPr>
          <w:rFonts w:eastAsia="Times New Roman" w:cs="Times New Roman"/>
          <w:i/>
          <w:iCs/>
          <w:color w:val="000000" w:themeColor="text1"/>
        </w:rPr>
        <w:t>Data-driven spatial climate impact model user manual, Version 092022-EPA.</w:t>
      </w:r>
      <w:r w:rsidRPr="406D2BF3">
        <w:rPr>
          <w:rFonts w:eastAsia="Times New Roman" w:cs="Times New Roman"/>
          <w:color w:val="000000" w:themeColor="text1"/>
        </w:rPr>
        <w:t xml:space="preserve"> Climate Impact Lab (2022). Available at: </w:t>
      </w:r>
      <w:hyperlink r:id="rId16">
        <w:r w:rsidRPr="406D2BF3">
          <w:rPr>
            <w:rStyle w:val="Hyperlink"/>
          </w:rPr>
          <w:t>https://impactlab.org/research/dscim-user-manual-version-092022-epa</w:t>
        </w:r>
      </w:hyperlink>
    </w:p>
    <w:p w:rsidR="406D2BF3" w:rsidP="406D2BF3" w:rsidRDefault="406D2BF3" w14:paraId="2DEEA363" w14:textId="225B03D4">
      <w:pPr>
        <w:shd w:val="clear" w:color="auto" w:fill="E7E6E6" w:themeFill="background2"/>
        <w:rPr>
          <w:rFonts w:eastAsia="Times New Roman" w:cs="Times New Roman"/>
          <w:color w:val="000000" w:themeColor="text1"/>
          <w:lang w:val="en-US"/>
        </w:rPr>
      </w:pPr>
    </w:p>
    <w:p w:rsidR="2244E9C7" w:rsidP="406D2BF3" w:rsidRDefault="2244E9C7" w14:paraId="738A38AC" w14:textId="3C73FF92">
      <w:pPr>
        <w:shd w:val="clear" w:color="auto" w:fill="E7E6E6" w:themeFill="background2"/>
        <w:rPr>
          <w:rFonts w:eastAsia="Times New Roman" w:cs="Times New Roman"/>
          <w:color w:val="282828"/>
          <w:lang w:val="en-US"/>
        </w:rPr>
      </w:pPr>
      <w:r w:rsidRPr="406D2BF3">
        <w:rPr>
          <w:rFonts w:eastAsia="Times New Roman" w:cs="Times New Roman"/>
          <w:b/>
          <w:bCs/>
          <w:color w:val="282828"/>
          <w:lang w:val="en-US"/>
        </w:rPr>
        <w:t>Abstract or Article at Conference, with or without proceedings</w:t>
      </w:r>
    </w:p>
    <w:p w:rsidR="2244E9C7" w:rsidP="406D2BF3" w:rsidRDefault="2244E9C7" w14:paraId="735A5143" w14:textId="26EB4931">
      <w:pPr>
        <w:shd w:val="clear" w:color="auto" w:fill="E7E6E6" w:themeFill="background2"/>
        <w:rPr>
          <w:rFonts w:eastAsia="Times New Roman" w:cs="Times New Roman"/>
          <w:color w:val="000000" w:themeColor="text1"/>
          <w:lang w:val="en-US"/>
        </w:rPr>
      </w:pPr>
      <w:r w:rsidRPr="406D2BF3">
        <w:rPr>
          <w:rFonts w:eastAsia="Times New Roman" w:cs="Times New Roman"/>
          <w:color w:val="000000" w:themeColor="text1"/>
        </w:rPr>
        <w:t>Kaiya K, Watanabe K, Yoshino S, Yamaguchi Y, Kudo A. Photocatalytic water splitting under visible light irradiation over SrTiO</w:t>
      </w:r>
      <w:proofErr w:type="gramStart"/>
      <w:r w:rsidRPr="406D2BF3">
        <w:rPr>
          <w:rFonts w:eastAsia="Times New Roman" w:cs="Times New Roman"/>
          <w:color w:val="000000" w:themeColor="text1"/>
        </w:rPr>
        <w:t>3:Ir</w:t>
      </w:r>
      <w:proofErr w:type="gramEnd"/>
      <w:r w:rsidRPr="406D2BF3">
        <w:rPr>
          <w:rFonts w:eastAsia="Times New Roman" w:cs="Times New Roman"/>
          <w:color w:val="000000" w:themeColor="text1"/>
        </w:rPr>
        <w:t>,Sb with response to wide range of visible light improved by flux treatment [abstract XXX; Japanese]. 126th Catalysis Society of Japan meeting (2020). YYY.</w:t>
      </w:r>
    </w:p>
    <w:p w:rsidR="406D2BF3" w:rsidP="406D2BF3" w:rsidRDefault="406D2BF3" w14:paraId="364B1DC2" w14:textId="4274D29D">
      <w:pPr>
        <w:shd w:val="clear" w:color="auto" w:fill="E7E6E6" w:themeFill="background2"/>
        <w:rPr>
          <w:rFonts w:eastAsia="Times New Roman" w:cs="Times New Roman"/>
          <w:color w:val="000000" w:themeColor="text1"/>
          <w:lang w:val="en-US"/>
        </w:rPr>
      </w:pPr>
    </w:p>
    <w:p w:rsidR="2244E9C7" w:rsidP="406D2BF3" w:rsidRDefault="2244E9C7" w14:paraId="4E836AA8" w14:textId="52CF59B9">
      <w:pPr>
        <w:shd w:val="clear" w:color="auto" w:fill="E7E6E6" w:themeFill="background2"/>
        <w:rPr>
          <w:rFonts w:eastAsia="Times New Roman" w:cs="Times New Roman"/>
          <w:color w:val="000000" w:themeColor="text1"/>
          <w:lang w:val="en-US"/>
        </w:rPr>
      </w:pPr>
      <w:r w:rsidRPr="406D2BF3">
        <w:rPr>
          <w:rFonts w:eastAsia="Times New Roman" w:cs="Times New Roman"/>
          <w:color w:val="000000" w:themeColor="text1"/>
        </w:rPr>
        <w:t>Christensen S, Oppacher F. An analysis of Koza’s computational effort statistic for genetic programming [abstract XXX]. In: Foster JA, editor. Genetic Programming. EuroGP 2002: Proceedings of the 5th European Conference on Genetic Programming; 2002 Apr 3–5; Kinsdale, Ireland. Berlin: Springer (2002). 182–91. doi: 10.1007/3-540-45984-7_18</w:t>
      </w:r>
    </w:p>
    <w:p w:rsidR="406D2BF3" w:rsidP="406D2BF3" w:rsidRDefault="406D2BF3" w14:paraId="1D03F7DF" w14:textId="7931309A">
      <w:pPr>
        <w:shd w:val="clear" w:color="auto" w:fill="E7E6E6" w:themeFill="background2"/>
        <w:rPr>
          <w:rFonts w:eastAsia="Times New Roman" w:cs="Times New Roman"/>
          <w:color w:val="000000" w:themeColor="text1"/>
          <w:lang w:val="en-US"/>
        </w:rPr>
      </w:pPr>
    </w:p>
    <w:p w:rsidR="2244E9C7" w:rsidP="406D2BF3" w:rsidRDefault="2244E9C7" w14:paraId="1686EE35" w14:textId="278A5B09">
      <w:pPr>
        <w:shd w:val="clear" w:color="auto" w:fill="E7E6E6" w:themeFill="background2"/>
        <w:rPr>
          <w:rFonts w:eastAsia="Times New Roman" w:cs="Times New Roman"/>
          <w:color w:val="000000" w:themeColor="text1"/>
          <w:lang w:val="en-US"/>
        </w:rPr>
      </w:pPr>
      <w:r w:rsidRPr="406D2BF3">
        <w:rPr>
          <w:rFonts w:eastAsia="Times New Roman" w:cs="Times New Roman"/>
          <w:color w:val="000000" w:themeColor="text1"/>
        </w:rPr>
        <w:t xml:space="preserve">Gao C, Xin X, Lu Y, Zhang Y, Yang J, Shu J. Parabit: processing parallel bitwise operations in NAND flash </w:t>
      </w:r>
      <w:proofErr w:type="gramStart"/>
      <w:r w:rsidRPr="406D2BF3">
        <w:rPr>
          <w:rFonts w:eastAsia="Times New Roman" w:cs="Times New Roman"/>
          <w:color w:val="000000" w:themeColor="text1"/>
        </w:rPr>
        <w:t>memory based</w:t>
      </w:r>
      <w:proofErr w:type="gramEnd"/>
      <w:r w:rsidRPr="406D2BF3">
        <w:rPr>
          <w:rFonts w:eastAsia="Times New Roman" w:cs="Times New Roman"/>
          <w:color w:val="000000" w:themeColor="text1"/>
        </w:rPr>
        <w:t xml:space="preserve"> SSDs. In: Proceedings of the Micro-54th Annual IEEE/ACM International Symposium on Microarchitecture; 2021 Oct 17; Virtual Event, Greece. New York, NY: Association for Computing Machinery (2021). 59–70. doi: 10.1145/3466752.3480078</w:t>
      </w:r>
    </w:p>
    <w:p w:rsidR="406D2BF3" w:rsidP="406D2BF3" w:rsidRDefault="406D2BF3" w14:paraId="30B78E5C" w14:textId="0D8664A4">
      <w:pPr>
        <w:shd w:val="clear" w:color="auto" w:fill="E7E6E6" w:themeFill="background2"/>
        <w:rPr>
          <w:rFonts w:eastAsia="Times New Roman" w:cs="Times New Roman"/>
          <w:color w:val="000000" w:themeColor="text1"/>
          <w:lang w:val="en-US"/>
        </w:rPr>
      </w:pPr>
    </w:p>
    <w:p w:rsidR="2244E9C7" w:rsidP="406D2BF3" w:rsidRDefault="2244E9C7" w14:paraId="7FE8E56A" w14:textId="5A8F46B4">
      <w:pPr>
        <w:pStyle w:val="Heading5"/>
        <w:keepNext w:val="0"/>
        <w:keepLines w:val="0"/>
        <w:shd w:val="clear" w:color="auto" w:fill="E7E6E6" w:themeFill="background2"/>
        <w:spacing w:before="0"/>
        <w:rPr>
          <w:rFonts w:ascii="Times New Roman" w:hAnsi="Times New Roman" w:eastAsia="Times New Roman" w:cs="Times New Roman"/>
          <w:color w:val="282828"/>
          <w:lang w:val="en-US"/>
        </w:rPr>
      </w:pPr>
      <w:r w:rsidRPr="406D2BF3">
        <w:rPr>
          <w:rFonts w:ascii="Times New Roman" w:hAnsi="Times New Roman" w:eastAsia="Times New Roman" w:cs="Times New Roman"/>
          <w:b/>
          <w:bCs/>
          <w:color w:val="282828"/>
        </w:rPr>
        <w:lastRenderedPageBreak/>
        <w:t>International organization resolutions (e.g., WHO, UN, etc.), treaties and governmental regulations/laws/bills</w:t>
      </w:r>
    </w:p>
    <w:p w:rsidR="2244E9C7" w:rsidP="406D2BF3" w:rsidRDefault="2244E9C7" w14:paraId="40648AEA" w14:textId="317BCD85">
      <w:pPr>
        <w:shd w:val="clear" w:color="auto" w:fill="E7E6E6" w:themeFill="background2"/>
        <w:rPr>
          <w:rFonts w:ascii="Calibri" w:hAnsi="Calibri" w:eastAsia="Calibri" w:cs="Calibri"/>
          <w:color w:val="000000" w:themeColor="text1"/>
          <w:lang w:val="en-US"/>
        </w:rPr>
      </w:pPr>
      <w:r w:rsidRPr="406D2BF3">
        <w:rPr>
          <w:rFonts w:eastAsia="Times New Roman" w:cs="Times New Roman"/>
          <w:color w:val="000000" w:themeColor="text1"/>
        </w:rPr>
        <w:t xml:space="preserve">Secretariat of the Antarctic Treaty. Protocol on Environmental Protection to the Antarctic Treaty (1991). Available at: </w:t>
      </w:r>
      <w:hyperlink r:id="rId17">
        <w:r w:rsidRPr="406D2BF3">
          <w:rPr>
            <w:rStyle w:val="Hyperlink"/>
          </w:rPr>
          <w:t>https://www.ats.aq/e/protocol.html</w:t>
        </w:r>
      </w:hyperlink>
    </w:p>
    <w:p w:rsidR="406D2BF3" w:rsidP="406D2BF3" w:rsidRDefault="406D2BF3" w14:paraId="17419714" w14:textId="65EA52A1">
      <w:pPr>
        <w:shd w:val="clear" w:color="auto" w:fill="E7E6E6" w:themeFill="background2"/>
        <w:rPr>
          <w:rFonts w:ascii="Calibri" w:hAnsi="Calibri" w:eastAsia="Calibri" w:cs="Calibri"/>
          <w:color w:val="467886"/>
          <w:lang w:val="en-US"/>
        </w:rPr>
      </w:pPr>
    </w:p>
    <w:p w:rsidR="2244E9C7" w:rsidP="406D2BF3" w:rsidRDefault="2244E9C7" w14:paraId="4E194ECC" w14:textId="7DC486E5">
      <w:pPr>
        <w:shd w:val="clear" w:color="auto" w:fill="E7E6E6" w:themeFill="background2"/>
        <w:rPr>
          <w:rFonts w:ascii="Calibri" w:hAnsi="Calibri" w:eastAsia="Calibri" w:cs="Calibri"/>
          <w:color w:val="000000" w:themeColor="text1"/>
          <w:lang w:val="en-US"/>
        </w:rPr>
      </w:pPr>
      <w:r w:rsidRPr="406D2BF3">
        <w:rPr>
          <w:rFonts w:eastAsia="Times New Roman" w:cs="Times New Roman"/>
          <w:color w:val="000000" w:themeColor="text1"/>
        </w:rPr>
        <w:t xml:space="preserve">World Health Organization. Improving the prevention, diagnosis and clinical management of sepsis [resolution WHA70.7]. Seventieth World Health Assembly (2017). Available at: </w:t>
      </w:r>
      <w:hyperlink r:id="rId18">
        <w:r w:rsidRPr="406D2BF3">
          <w:rPr>
            <w:rStyle w:val="Hyperlink"/>
          </w:rPr>
          <w:t>https://apps.who.int/gb/ebwha/pdf_files/WHA70/A70_R7-en.pdf</w:t>
        </w:r>
      </w:hyperlink>
    </w:p>
    <w:p w:rsidR="406D2BF3" w:rsidP="406D2BF3" w:rsidRDefault="406D2BF3" w14:paraId="4797CA29" w14:textId="3EA74F96">
      <w:pPr>
        <w:shd w:val="clear" w:color="auto" w:fill="E7E6E6" w:themeFill="background2"/>
        <w:rPr>
          <w:rFonts w:ascii="Calibri" w:hAnsi="Calibri" w:eastAsia="Calibri" w:cs="Calibri"/>
          <w:color w:val="467886"/>
          <w:lang w:val="en-US"/>
        </w:rPr>
      </w:pPr>
    </w:p>
    <w:p w:rsidR="2244E9C7" w:rsidP="406D2BF3" w:rsidRDefault="2244E9C7" w14:paraId="108184F8" w14:textId="00737C4D">
      <w:pPr>
        <w:shd w:val="clear" w:color="auto" w:fill="E7E6E6" w:themeFill="background2"/>
        <w:rPr>
          <w:rFonts w:ascii="Calibri" w:hAnsi="Calibri" w:eastAsia="Calibri" w:cs="Calibri"/>
          <w:color w:val="000000" w:themeColor="text1"/>
          <w:lang w:val="en-US"/>
        </w:rPr>
      </w:pPr>
      <w:r w:rsidRPr="406D2BF3">
        <w:rPr>
          <w:rFonts w:eastAsia="Times New Roman" w:cs="Times New Roman"/>
          <w:color w:val="000000" w:themeColor="text1"/>
        </w:rPr>
        <w:t xml:space="preserve">European Commission. Regulation (EC) No 1394/2007 of the European Parliament and of the Council of 13 November 2007 on advanced therapy medicinal products and amending Directive 2001/83/EC and Regulation (EC) No 726/2004 [document 32007R1394]. European Union (2007). Available at: </w:t>
      </w:r>
      <w:hyperlink r:id="rId19">
        <w:r w:rsidRPr="406D2BF3">
          <w:rPr>
            <w:rStyle w:val="Hyperlink"/>
          </w:rPr>
          <w:t>https://eur-lex.europa.eu/eli/reg/2007/1394/oj/eng</w:t>
        </w:r>
      </w:hyperlink>
    </w:p>
    <w:p w:rsidR="406D2BF3" w:rsidP="406D2BF3" w:rsidRDefault="406D2BF3" w14:paraId="1AACB15F" w14:textId="60C36796">
      <w:pPr>
        <w:shd w:val="clear" w:color="auto" w:fill="E7E6E6" w:themeFill="background2"/>
        <w:rPr>
          <w:rFonts w:ascii="Calibri" w:hAnsi="Calibri" w:eastAsia="Calibri" w:cs="Calibri"/>
          <w:color w:val="467886"/>
          <w:lang w:val="en-US"/>
        </w:rPr>
      </w:pPr>
    </w:p>
    <w:p w:rsidR="2244E9C7" w:rsidP="406D2BF3" w:rsidRDefault="2244E9C7" w14:paraId="7076706E" w14:textId="5E2E795F">
      <w:pPr>
        <w:pStyle w:val="Heading5"/>
        <w:keepNext w:val="0"/>
        <w:keepLines w:val="0"/>
        <w:shd w:val="clear" w:color="auto" w:fill="E7E6E6" w:themeFill="background2"/>
        <w:spacing w:before="0"/>
        <w:rPr>
          <w:rFonts w:ascii="Times New Roman" w:hAnsi="Times New Roman" w:eastAsia="Times New Roman" w:cs="Times New Roman"/>
          <w:color w:val="282828"/>
          <w:lang w:val="en-US"/>
        </w:rPr>
      </w:pPr>
      <w:r w:rsidRPr="406D2BF3">
        <w:rPr>
          <w:rFonts w:ascii="Times New Roman" w:hAnsi="Times New Roman" w:eastAsia="Times New Roman" w:cs="Times New Roman"/>
          <w:b/>
          <w:bCs/>
          <w:color w:val="282828"/>
        </w:rPr>
        <w:t>Article collection or special issue</w:t>
      </w:r>
    </w:p>
    <w:p w:rsidR="2244E9C7" w:rsidP="406D2BF3" w:rsidRDefault="2244E9C7" w14:paraId="7D7B4FE7" w14:textId="1E4C73D0">
      <w:pPr>
        <w:shd w:val="clear" w:color="auto" w:fill="E7E6E6" w:themeFill="background2"/>
        <w:rPr>
          <w:rFonts w:ascii="Calibri" w:hAnsi="Calibri" w:eastAsia="Calibri" w:cs="Calibri"/>
          <w:color w:val="000000" w:themeColor="text1"/>
          <w:lang w:val="en-US"/>
        </w:rPr>
      </w:pPr>
      <w:r w:rsidRPr="406D2BF3">
        <w:rPr>
          <w:rFonts w:eastAsia="Times New Roman" w:cs="Times New Roman"/>
          <w:color w:val="000000" w:themeColor="text1"/>
        </w:rPr>
        <w:t xml:space="preserve">[Various authors]. Consciousness science and its theories [special issue]. </w:t>
      </w:r>
      <w:r w:rsidRPr="406D2BF3">
        <w:rPr>
          <w:rFonts w:eastAsia="Times New Roman" w:cs="Times New Roman"/>
          <w:i/>
          <w:iCs/>
          <w:color w:val="000000" w:themeColor="text1"/>
          <w:lang w:val="fr-CH"/>
        </w:rPr>
        <w:t>Neurosci Conscious</w:t>
      </w:r>
      <w:r w:rsidRPr="406D2BF3">
        <w:rPr>
          <w:rFonts w:eastAsia="Times New Roman" w:cs="Times New Roman"/>
          <w:color w:val="000000" w:themeColor="text1"/>
          <w:lang w:val="fr-CH"/>
        </w:rPr>
        <w:t xml:space="preserve"> (2021) 2021(2). Available </w:t>
      </w:r>
      <w:proofErr w:type="gramStart"/>
      <w:r w:rsidRPr="406D2BF3">
        <w:rPr>
          <w:rFonts w:eastAsia="Times New Roman" w:cs="Times New Roman"/>
          <w:color w:val="000000" w:themeColor="text1"/>
          <w:lang w:val="fr-CH"/>
        </w:rPr>
        <w:t>at:</w:t>
      </w:r>
      <w:proofErr w:type="gramEnd"/>
      <w:r w:rsidRPr="406D2BF3">
        <w:rPr>
          <w:rFonts w:eastAsia="Times New Roman" w:cs="Times New Roman"/>
          <w:color w:val="000000" w:themeColor="text1"/>
          <w:lang w:val="fr-CH"/>
        </w:rPr>
        <w:t xml:space="preserve"> </w:t>
      </w:r>
      <w:hyperlink r:id="rId20">
        <w:r w:rsidRPr="406D2BF3">
          <w:rPr>
            <w:rStyle w:val="Hyperlink"/>
            <w:lang w:val="fr-CH"/>
          </w:rPr>
          <w:t>https://academic.oup.com/nc/pages/consciousness-science-and-its-theories</w:t>
        </w:r>
      </w:hyperlink>
    </w:p>
    <w:p w:rsidR="406D2BF3" w:rsidP="406D2BF3" w:rsidRDefault="406D2BF3" w14:paraId="1F54F2A8" w14:textId="135E8B7D">
      <w:pPr>
        <w:shd w:val="clear" w:color="auto" w:fill="E7E6E6" w:themeFill="background2"/>
        <w:rPr>
          <w:rFonts w:eastAsia="Times New Roman" w:cs="Times New Roman"/>
          <w:color w:val="282828"/>
          <w:lang w:val="en-US"/>
        </w:rPr>
      </w:pPr>
    </w:p>
    <w:p w:rsidR="2244E9C7" w:rsidP="406D2BF3" w:rsidRDefault="2244E9C7" w14:paraId="20F59CD7" w14:textId="335E1E71">
      <w:pPr>
        <w:pStyle w:val="Heading5"/>
        <w:keepNext w:val="0"/>
        <w:keepLines w:val="0"/>
        <w:shd w:val="clear" w:color="auto" w:fill="E7E6E6" w:themeFill="background2"/>
        <w:spacing w:before="0"/>
        <w:rPr>
          <w:rFonts w:ascii="Times New Roman" w:hAnsi="Times New Roman" w:eastAsia="Times New Roman" w:cs="Times New Roman"/>
          <w:color w:val="282828"/>
          <w:lang w:val="en-US"/>
        </w:rPr>
      </w:pPr>
      <w:r w:rsidRPr="406D2BF3">
        <w:rPr>
          <w:rFonts w:ascii="Times New Roman" w:hAnsi="Times New Roman" w:eastAsia="Times New Roman" w:cs="Times New Roman"/>
          <w:b/>
          <w:bCs/>
          <w:color w:val="282828"/>
        </w:rPr>
        <w:t>Newspaper/media article</w:t>
      </w:r>
    </w:p>
    <w:p w:rsidR="2244E9C7" w:rsidP="406D2BF3" w:rsidRDefault="2244E9C7" w14:paraId="6E64C169" w14:textId="5BCE3C84">
      <w:pPr>
        <w:shd w:val="clear" w:color="auto" w:fill="E7E6E6" w:themeFill="background2"/>
        <w:rPr>
          <w:rFonts w:ascii="Calibri" w:hAnsi="Calibri" w:eastAsia="Calibri" w:cs="Calibri"/>
          <w:color w:val="000000" w:themeColor="text1"/>
          <w:lang w:val="en-US"/>
        </w:rPr>
      </w:pPr>
      <w:r w:rsidRPr="406D2BF3">
        <w:rPr>
          <w:rFonts w:eastAsia="Times New Roman" w:cs="Times New Roman"/>
          <w:color w:val="000000" w:themeColor="text1"/>
        </w:rPr>
        <w:t xml:space="preserve">The Guardian. World’s top climate scientists expect global heating to blast past 1.5C target. </w:t>
      </w:r>
      <w:r w:rsidRPr="406D2BF3">
        <w:rPr>
          <w:rFonts w:eastAsia="Times New Roman" w:cs="Times New Roman"/>
          <w:i/>
          <w:iCs/>
          <w:color w:val="000000" w:themeColor="text1"/>
        </w:rPr>
        <w:t>The Guardian</w:t>
      </w:r>
      <w:r w:rsidRPr="406D2BF3">
        <w:rPr>
          <w:rFonts w:eastAsia="Times New Roman" w:cs="Times New Roman"/>
          <w:color w:val="000000" w:themeColor="text1"/>
        </w:rPr>
        <w:t xml:space="preserve"> (2024). Available at: </w:t>
      </w:r>
      <w:hyperlink r:id="rId21">
        <w:r w:rsidRPr="406D2BF3">
          <w:rPr>
            <w:rStyle w:val="Hyperlink"/>
          </w:rPr>
          <w:t>https://www.theguardian.com/environment/article/2024/may/08/world-scientists-climate-failure-survey-global-temperature</w:t>
        </w:r>
      </w:hyperlink>
    </w:p>
    <w:p w:rsidR="406D2BF3" w:rsidP="406D2BF3" w:rsidRDefault="406D2BF3" w14:paraId="653A1620" w14:textId="18EAB1B5">
      <w:pPr>
        <w:shd w:val="clear" w:color="auto" w:fill="E7E6E6" w:themeFill="background2"/>
        <w:rPr>
          <w:rFonts w:eastAsia="Times New Roman" w:cs="Times New Roman"/>
          <w:color w:val="000000" w:themeColor="text1"/>
          <w:lang w:val="en-US"/>
        </w:rPr>
      </w:pPr>
    </w:p>
    <w:p w:rsidR="2244E9C7" w:rsidP="406D2BF3" w:rsidRDefault="2244E9C7" w14:paraId="676EBA3C" w14:textId="1314D298">
      <w:pPr>
        <w:shd w:val="clear" w:color="auto" w:fill="E7E6E6" w:themeFill="background2"/>
        <w:rPr>
          <w:rFonts w:eastAsia="Times New Roman" w:cs="Times New Roman"/>
          <w:color w:val="000000" w:themeColor="text1"/>
        </w:rPr>
      </w:pPr>
      <w:r w:rsidRPr="406D2BF3">
        <w:rPr>
          <w:rFonts w:eastAsia="Times New Roman" w:cs="Times New Roman"/>
          <w:b/>
          <w:bCs/>
          <w:color w:val="282828"/>
        </w:rPr>
        <w:t>Website</w:t>
      </w:r>
      <w:r>
        <w:br/>
      </w:r>
      <w:r w:rsidRPr="406D2BF3">
        <w:rPr>
          <w:rFonts w:eastAsia="Times New Roman" w:cs="Times New Roman"/>
          <w:color w:val="000000" w:themeColor="text1"/>
        </w:rPr>
        <w:t xml:space="preserve">World Health Organization [website]. Available at: </w:t>
      </w:r>
      <w:hyperlink r:id="rId22">
        <w:r w:rsidRPr="406D2BF3">
          <w:rPr>
            <w:rStyle w:val="Hyperlink"/>
          </w:rPr>
          <w:t>https://www.who.int</w:t>
        </w:r>
      </w:hyperlink>
    </w:p>
    <w:p w:rsidR="406D2BF3" w:rsidP="406D2BF3" w:rsidRDefault="406D2BF3" w14:paraId="5BE9E9C4" w14:textId="4D1B1E5D">
      <w:pPr>
        <w:shd w:val="clear" w:color="auto" w:fill="E7E6E6" w:themeFill="background2"/>
        <w:rPr>
          <w:rFonts w:eastAsia="Times New Roman" w:cs="Times New Roman"/>
          <w:color w:val="282828"/>
        </w:rPr>
      </w:pPr>
    </w:p>
    <w:p w:rsidR="2244E9C7" w:rsidP="406D2BF3" w:rsidRDefault="2244E9C7" w14:paraId="33CC8E10" w14:textId="371ACB64">
      <w:pPr>
        <w:shd w:val="clear" w:color="auto" w:fill="E7E6E6" w:themeFill="background2"/>
        <w:rPr>
          <w:rFonts w:eastAsia="Times New Roman" w:cs="Times New Roman"/>
          <w:color w:val="282828"/>
        </w:rPr>
      </w:pPr>
      <w:r w:rsidRPr="406D2BF3">
        <w:rPr>
          <w:rFonts w:eastAsia="Times New Roman" w:cs="Times New Roman"/>
          <w:b/>
          <w:bCs/>
          <w:color w:val="282828"/>
        </w:rPr>
        <w:t>Webpage</w:t>
      </w:r>
    </w:p>
    <w:p w:rsidR="2244E9C7" w:rsidP="406D2BF3" w:rsidRDefault="2244E9C7" w14:paraId="43F5B91C" w14:textId="04428308">
      <w:pPr>
        <w:shd w:val="clear" w:color="auto" w:fill="E7E6E6" w:themeFill="background2"/>
        <w:rPr>
          <w:rFonts w:eastAsia="Times New Roman" w:cs="Times New Roman"/>
          <w:color w:val="000000" w:themeColor="text1"/>
        </w:rPr>
      </w:pPr>
      <w:r w:rsidRPr="406D2BF3">
        <w:rPr>
          <w:rFonts w:eastAsia="Times New Roman" w:cs="Times New Roman"/>
          <w:color w:val="282828"/>
        </w:rPr>
        <w:t xml:space="preserve">Apple. Apple commits to be 100 percent carbon neutral for its supply chain and products by 2030 [online]. </w:t>
      </w:r>
      <w:r w:rsidRPr="406D2BF3">
        <w:rPr>
          <w:rFonts w:eastAsia="Times New Roman" w:cs="Times New Roman"/>
          <w:color w:val="282828"/>
          <w:lang w:val="fr-CH"/>
        </w:rPr>
        <w:t xml:space="preserve">Available </w:t>
      </w:r>
      <w:proofErr w:type="gramStart"/>
      <w:r w:rsidRPr="406D2BF3">
        <w:rPr>
          <w:rFonts w:eastAsia="Times New Roman" w:cs="Times New Roman"/>
          <w:color w:val="282828"/>
          <w:lang w:val="fr-CH"/>
        </w:rPr>
        <w:t>at:</w:t>
      </w:r>
      <w:proofErr w:type="gramEnd"/>
      <w:r w:rsidRPr="406D2BF3">
        <w:rPr>
          <w:rFonts w:eastAsia="Times New Roman" w:cs="Times New Roman"/>
          <w:color w:val="282828"/>
          <w:lang w:val="fr-CH"/>
        </w:rPr>
        <w:t> </w:t>
      </w:r>
      <w:hyperlink r:id="rId23">
        <w:r w:rsidRPr="406D2BF3">
          <w:rPr>
            <w:rStyle w:val="Hyperlink"/>
            <w:lang w:val="fr-CH"/>
          </w:rPr>
          <w:t>https://www.apple.com/uk/newsroom/2020/07/apple-commits-to-be-100-percent-carbon-neutral-for-its-supply-chain-and-products-by-2030/</w:t>
        </w:r>
      </w:hyperlink>
    </w:p>
    <w:p w:rsidR="406D2BF3" w:rsidP="406D2BF3" w:rsidRDefault="406D2BF3" w14:paraId="3C289844" w14:textId="2F229290">
      <w:pPr>
        <w:shd w:val="clear" w:color="auto" w:fill="E7E6E6" w:themeFill="background2"/>
        <w:rPr>
          <w:rFonts w:eastAsia="Times New Roman" w:cs="Times New Roman"/>
          <w:color w:val="282828"/>
        </w:rPr>
      </w:pPr>
    </w:p>
    <w:p w:rsidR="2244E9C7" w:rsidP="406D2BF3" w:rsidRDefault="2244E9C7" w14:paraId="2ED05739" w14:textId="084EE674">
      <w:pPr>
        <w:shd w:val="clear" w:color="auto" w:fill="E7E6E6" w:themeFill="background2"/>
        <w:rPr>
          <w:rFonts w:eastAsia="Times New Roman" w:cs="Times New Roman"/>
          <w:color w:val="282828"/>
        </w:rPr>
      </w:pPr>
      <w:r w:rsidRPr="406D2BF3">
        <w:rPr>
          <w:rFonts w:eastAsia="Times New Roman" w:cs="Times New Roman"/>
          <w:b/>
          <w:bCs/>
          <w:color w:val="282828"/>
        </w:rPr>
        <w:t>Patent</w:t>
      </w:r>
    </w:p>
    <w:p w:rsidR="2244E9C7" w:rsidP="406D2BF3" w:rsidRDefault="2244E9C7" w14:paraId="0CAC7587" w14:textId="6AC3DB4F">
      <w:pPr>
        <w:shd w:val="clear" w:color="auto" w:fill="E7E6E6" w:themeFill="background2"/>
        <w:rPr>
          <w:rFonts w:eastAsia="Times New Roman" w:cs="Times New Roman"/>
          <w:color w:val="000000" w:themeColor="text1"/>
          <w:lang w:val="en-US"/>
        </w:rPr>
      </w:pPr>
      <w:r w:rsidRPr="406D2BF3">
        <w:rPr>
          <w:rFonts w:eastAsia="Times New Roman" w:cs="Times New Roman"/>
          <w:color w:val="000000" w:themeColor="text1"/>
        </w:rPr>
        <w:t>Ardo S, Keene ST, Phun GS. Optically thin light-absorbers for increasing photochemical energy-conversion efficiencies [U.S. Patent Publication no. 2020/0140293]. United States Patent and Trademark Office (2020).</w:t>
      </w:r>
    </w:p>
    <w:p w:rsidR="406D2BF3" w:rsidP="406D2BF3" w:rsidRDefault="406D2BF3" w14:paraId="731E6FA6" w14:textId="788724CF">
      <w:pPr>
        <w:shd w:val="clear" w:color="auto" w:fill="E7E6E6" w:themeFill="background2"/>
        <w:rPr>
          <w:rFonts w:eastAsia="Times New Roman" w:cs="Times New Roman"/>
          <w:color w:val="000000" w:themeColor="text1"/>
          <w:lang w:val="en-US"/>
        </w:rPr>
      </w:pPr>
    </w:p>
    <w:p w:rsidR="2244E9C7" w:rsidP="406D2BF3" w:rsidRDefault="2244E9C7" w14:paraId="47B0DDD7" w14:textId="2A7D707A">
      <w:pPr>
        <w:shd w:val="clear" w:color="auto" w:fill="E7E6E6" w:themeFill="background2"/>
        <w:rPr>
          <w:rFonts w:eastAsia="Times New Roman" w:cs="Times New Roman"/>
          <w:color w:val="282828"/>
          <w:lang w:val="en-US"/>
        </w:rPr>
      </w:pPr>
      <w:r w:rsidRPr="406D2BF3">
        <w:rPr>
          <w:rFonts w:eastAsia="Times New Roman" w:cs="Times New Roman"/>
          <w:b/>
          <w:bCs/>
          <w:color w:val="282828"/>
        </w:rPr>
        <w:t>Dataset within a database</w:t>
      </w:r>
    </w:p>
    <w:p w:rsidR="2244E9C7" w:rsidP="406D2BF3" w:rsidRDefault="2244E9C7" w14:paraId="3EECEFC9" w14:textId="4F649EFA">
      <w:pPr>
        <w:shd w:val="clear" w:color="auto" w:fill="E7E6E6" w:themeFill="background2"/>
        <w:rPr>
          <w:rFonts w:eastAsia="Times New Roman" w:cs="Times New Roman"/>
          <w:color w:val="000000" w:themeColor="text1"/>
          <w:lang w:val="en-US"/>
        </w:rPr>
      </w:pPr>
      <w:r w:rsidRPr="406D2BF3">
        <w:rPr>
          <w:rFonts w:eastAsia="Times New Roman" w:cs="Times New Roman"/>
          <w:color w:val="000000" w:themeColor="text1"/>
        </w:rPr>
        <w:t>International Labour Organization. Employment by sex and age — ILO modelled estimates. ILOSTAT (2024). Available at:</w:t>
      </w:r>
      <w:r w:rsidRPr="406D2BF3">
        <w:rPr>
          <w:rFonts w:eastAsia="Times New Roman" w:cs="Times New Roman"/>
          <w:color w:val="000000" w:themeColor="text1"/>
          <w:u w:val="single"/>
        </w:rPr>
        <w:t xml:space="preserve"> </w:t>
      </w:r>
      <w:hyperlink r:id="rId24">
        <w:r w:rsidRPr="406D2BF3">
          <w:rPr>
            <w:rStyle w:val="Hyperlink"/>
          </w:rPr>
          <w:t>https://ilostat.ilo.org/</w:t>
        </w:r>
      </w:hyperlink>
      <w:r w:rsidRPr="406D2BF3">
        <w:rPr>
          <w:rFonts w:eastAsia="Times New Roman" w:cs="Times New Roman"/>
          <w:color w:val="000000" w:themeColor="text1"/>
          <w:u w:val="single"/>
        </w:rPr>
        <w:t xml:space="preserve"> Q25 data</w:t>
      </w:r>
    </w:p>
    <w:p w:rsidR="406D2BF3" w:rsidP="406D2BF3" w:rsidRDefault="406D2BF3" w14:paraId="3FF65664" w14:textId="38C361F2">
      <w:pPr>
        <w:shd w:val="clear" w:color="auto" w:fill="E7E6E6" w:themeFill="background2"/>
        <w:rPr>
          <w:rFonts w:eastAsia="Times New Roman" w:cs="Times New Roman"/>
          <w:color w:val="000000" w:themeColor="text1"/>
          <w:lang w:val="en-US"/>
        </w:rPr>
      </w:pPr>
    </w:p>
    <w:p w:rsidR="2244E9C7" w:rsidP="406D2BF3" w:rsidRDefault="2244E9C7" w14:paraId="06412C67" w14:textId="26A3D156">
      <w:pPr>
        <w:pStyle w:val="Heading5"/>
        <w:keepNext w:val="0"/>
        <w:keepLines w:val="0"/>
        <w:shd w:val="clear" w:color="auto" w:fill="E7E6E6" w:themeFill="background2"/>
        <w:spacing w:before="0"/>
        <w:rPr>
          <w:rFonts w:ascii="Times New Roman" w:hAnsi="Times New Roman" w:eastAsia="Times New Roman" w:cs="Times New Roman"/>
          <w:color w:val="282828"/>
          <w:lang w:val="en-US"/>
        </w:rPr>
      </w:pPr>
      <w:r w:rsidRPr="406D2BF3">
        <w:rPr>
          <w:rFonts w:ascii="Times New Roman" w:hAnsi="Times New Roman" w:eastAsia="Times New Roman" w:cs="Times New Roman"/>
          <w:b/>
          <w:bCs/>
          <w:color w:val="282828"/>
        </w:rPr>
        <w:t>Database</w:t>
      </w:r>
    </w:p>
    <w:p w:rsidR="2244E9C7" w:rsidP="406D2BF3" w:rsidRDefault="2244E9C7" w14:paraId="1A7B1362" w14:textId="22A2D7B6">
      <w:pPr>
        <w:shd w:val="clear" w:color="auto" w:fill="E7E6E6" w:themeFill="background2"/>
        <w:rPr>
          <w:rFonts w:ascii="Calibri" w:hAnsi="Calibri" w:eastAsia="Calibri" w:cs="Calibri"/>
          <w:color w:val="000000" w:themeColor="text1"/>
          <w:lang w:val="en-US"/>
        </w:rPr>
      </w:pPr>
      <w:r w:rsidRPr="406D2BF3">
        <w:rPr>
          <w:rFonts w:eastAsia="Times New Roman" w:cs="Times New Roman"/>
          <w:color w:val="000000" w:themeColor="text1"/>
        </w:rPr>
        <w:t>World Bank. World Bank Open Data (2021). Available at:</w:t>
      </w:r>
      <w:r w:rsidRPr="406D2BF3">
        <w:rPr>
          <w:rFonts w:eastAsia="Times New Roman" w:cs="Times New Roman"/>
          <w:color w:val="000000" w:themeColor="text1"/>
          <w:u w:val="single"/>
        </w:rPr>
        <w:t xml:space="preserve"> </w:t>
      </w:r>
      <w:hyperlink r:id="rId25">
        <w:r w:rsidRPr="406D2BF3">
          <w:rPr>
            <w:rStyle w:val="Hyperlink"/>
          </w:rPr>
          <w:t>https://data.worldbank.org</w:t>
        </w:r>
      </w:hyperlink>
    </w:p>
    <w:p w:rsidR="406D2BF3" w:rsidP="406D2BF3" w:rsidRDefault="406D2BF3" w14:paraId="7F1968D4" w14:textId="293DA3C1">
      <w:pPr>
        <w:shd w:val="clear" w:color="auto" w:fill="E7E6E6" w:themeFill="background2"/>
        <w:rPr>
          <w:rFonts w:ascii="Calibri" w:hAnsi="Calibri" w:eastAsia="Calibri" w:cs="Calibri"/>
          <w:color w:val="000000" w:themeColor="text1"/>
          <w:lang w:val="en-US"/>
        </w:rPr>
      </w:pPr>
    </w:p>
    <w:p w:rsidR="2244E9C7" w:rsidP="406D2BF3" w:rsidRDefault="2244E9C7" w14:paraId="1ABC8E06" w14:textId="319357F6">
      <w:pPr>
        <w:pStyle w:val="Heading5"/>
        <w:keepNext w:val="0"/>
        <w:keepLines w:val="0"/>
        <w:shd w:val="clear" w:color="auto" w:fill="E7E6E6" w:themeFill="background2"/>
        <w:spacing w:before="0"/>
        <w:rPr>
          <w:rFonts w:ascii="Times New Roman" w:hAnsi="Times New Roman" w:eastAsia="Times New Roman" w:cs="Times New Roman"/>
          <w:color w:val="282828"/>
          <w:lang w:val="en-US"/>
        </w:rPr>
      </w:pPr>
      <w:r w:rsidRPr="406D2BF3">
        <w:rPr>
          <w:rFonts w:ascii="Times New Roman" w:hAnsi="Times New Roman" w:eastAsia="Times New Roman" w:cs="Times New Roman"/>
          <w:b/>
          <w:bCs/>
          <w:color w:val="282828"/>
        </w:rPr>
        <w:t>Preprint</w:t>
      </w:r>
    </w:p>
    <w:p w:rsidR="2244E9C7" w:rsidP="406D2BF3" w:rsidRDefault="2244E9C7" w14:paraId="79F48972" w14:textId="4F83ADDC">
      <w:pPr>
        <w:shd w:val="clear" w:color="auto" w:fill="E7E6E6" w:themeFill="background2"/>
        <w:rPr>
          <w:rFonts w:eastAsia="Times New Roman" w:cs="Times New Roman"/>
          <w:color w:val="000000" w:themeColor="text1"/>
          <w:lang w:val="en-US"/>
        </w:rPr>
      </w:pPr>
      <w:r w:rsidRPr="406D2BF3">
        <w:rPr>
          <w:rFonts w:eastAsia="Times New Roman" w:cs="Times New Roman"/>
          <w:color w:val="000000" w:themeColor="text1"/>
        </w:rPr>
        <w:t>Smith TC, Bart SM, Loh SM, Rothman J, Grubaugh ND, Gardner L, et al. SARS-CoV-2 sample positivity in travellers can predict community prevalence rates: data from the Traveller-based Genomic Surveillance programme. SSRN [preprint] (2024). doi: 10.2139/ssrn.4720735</w:t>
      </w:r>
    </w:p>
    <w:p w:rsidR="406D2BF3" w:rsidP="406D2BF3" w:rsidRDefault="406D2BF3" w14:paraId="284D3E35" w14:textId="7FAB6BF4">
      <w:pPr>
        <w:shd w:val="clear" w:color="auto" w:fill="E7E6E6" w:themeFill="background2"/>
        <w:rPr>
          <w:rFonts w:eastAsia="Times New Roman" w:cs="Times New Roman"/>
          <w:color w:val="000000" w:themeColor="text1"/>
          <w:lang w:val="en-US"/>
        </w:rPr>
      </w:pPr>
    </w:p>
    <w:p w:rsidR="2244E9C7" w:rsidP="406D2BF3" w:rsidRDefault="2244E9C7" w14:paraId="20CC95B7" w14:textId="60B72184">
      <w:pPr>
        <w:pStyle w:val="Heading5"/>
        <w:keepNext w:val="0"/>
        <w:keepLines w:val="0"/>
        <w:shd w:val="clear" w:color="auto" w:fill="E7E6E6" w:themeFill="background2"/>
        <w:spacing w:before="0"/>
        <w:rPr>
          <w:rFonts w:ascii="Times New Roman" w:hAnsi="Times New Roman" w:eastAsia="Times New Roman" w:cs="Times New Roman"/>
          <w:color w:val="282828"/>
          <w:lang w:val="en-US"/>
        </w:rPr>
      </w:pPr>
      <w:r w:rsidRPr="406D2BF3">
        <w:rPr>
          <w:rFonts w:ascii="Times New Roman" w:hAnsi="Times New Roman" w:eastAsia="Times New Roman" w:cs="Times New Roman"/>
          <w:b/>
          <w:bCs/>
          <w:color w:val="282828"/>
        </w:rPr>
        <w:t>Thesis</w:t>
      </w:r>
    </w:p>
    <w:p w:rsidR="2244E9C7" w:rsidP="406D2BF3" w:rsidRDefault="2244E9C7" w14:paraId="329A33B4" w14:textId="5E4D8D6C">
      <w:pPr>
        <w:shd w:val="clear" w:color="auto" w:fill="E7E6E6" w:themeFill="background2"/>
        <w:rPr>
          <w:rFonts w:eastAsia="Times New Roman" w:cs="Times New Roman"/>
          <w:color w:val="000000" w:themeColor="text1"/>
          <w:lang w:val="en-US"/>
        </w:rPr>
      </w:pPr>
      <w:r w:rsidRPr="406D2BF3">
        <w:rPr>
          <w:rFonts w:eastAsia="Times New Roman" w:cs="Times New Roman"/>
          <w:color w:val="000000" w:themeColor="text1"/>
        </w:rPr>
        <w:t xml:space="preserve">Crone MA. </w:t>
      </w:r>
      <w:r w:rsidRPr="406D2BF3">
        <w:rPr>
          <w:rFonts w:eastAsia="Times New Roman" w:cs="Times New Roman"/>
          <w:i/>
          <w:iCs/>
          <w:color w:val="000000" w:themeColor="text1"/>
        </w:rPr>
        <w:t>Developing standards and workflows for high-throughput and surveillance diagnostics applications</w:t>
      </w:r>
      <w:r w:rsidRPr="406D2BF3">
        <w:rPr>
          <w:rFonts w:eastAsia="Times New Roman" w:cs="Times New Roman"/>
          <w:color w:val="000000" w:themeColor="text1"/>
        </w:rPr>
        <w:t xml:space="preserve"> [thesis]. London: Imperial College London (2023). doi: 10.25560/107682</w:t>
      </w:r>
    </w:p>
    <w:p w:rsidRPr="00B52E30" w:rsidR="00E83456" w:rsidP="00E83456" w:rsidRDefault="00E83456" w14:paraId="162AA650" w14:textId="77777777">
      <w:pPr>
        <w:rPr>
          <w:rFonts w:cs="Times New Roman" w:eastAsiaTheme="majorEastAsia"/>
          <w:b/>
          <w:bCs/>
          <w:color w:val="000000" w:themeColor="text1"/>
          <w:sz w:val="32"/>
          <w:szCs w:val="32"/>
        </w:rPr>
      </w:pPr>
    </w:p>
    <w:p w:rsidRPr="00B52E30" w:rsidR="00C83B6C" w:rsidP="00C83B6C" w:rsidRDefault="00C83B6C" w14:paraId="454EB54E" w14:textId="52AE9120">
      <w:pPr>
        <w:pStyle w:val="BodyText1"/>
      </w:pPr>
    </w:p>
    <w:p w:rsidRPr="00B52E30" w:rsidR="00442D78" w:rsidP="00DE373D" w:rsidRDefault="00442D78" w14:paraId="7B6E3003" w14:textId="19EA23D5">
      <w:pPr>
        <w:pStyle w:val="Body"/>
        <w:rPr>
          <w:rFonts w:eastAsiaTheme="majorEastAsia" w:cstheme="majorBidi"/>
          <w:b/>
          <w:bCs/>
          <w:color w:val="000000" w:themeColor="text1"/>
          <w:sz w:val="32"/>
          <w:szCs w:val="32"/>
        </w:rPr>
      </w:pPr>
      <w:r w:rsidRPr="00B52E30">
        <w:br w:type="page"/>
      </w:r>
    </w:p>
    <w:p w:rsidRPr="005E478D" w:rsidR="008C6612" w:rsidP="008C6612" w:rsidRDefault="008C6612" w14:paraId="12ABF8B3" w14:textId="77777777">
      <w:pPr>
        <w:pStyle w:val="Heading1"/>
      </w:pPr>
      <w:r w:rsidRPr="4D8E6011" w:rsidR="008C6612">
        <w:rPr>
          <w:lang w:val="en-US"/>
        </w:rPr>
        <w:t>Table</w:t>
      </w:r>
    </w:p>
    <w:p w:rsidR="4C838B42" w:rsidP="4D8E6011" w:rsidRDefault="4C838B42" w14:paraId="08CA1957" w14:textId="296A3818">
      <w:pPr>
        <w:pStyle w:val="BodyText1"/>
        <w:numPr>
          <w:ilvl w:val="0"/>
          <w:numId w:val="14"/>
        </w:numPr>
        <w:suppressLineNumbers w:val="0"/>
        <w:bidi w:val="0"/>
        <w:spacing w:before="360" w:beforeAutospacing="off" w:after="120" w:afterAutospacing="off" w:line="360" w:lineRule="auto"/>
        <w:ind w:left="360" w:right="0" w:hanging="360"/>
        <w:jc w:val="left"/>
        <w:rPr>
          <w:i w:val="1"/>
          <w:iCs w:val="1"/>
          <w:highlight w:val="yellow"/>
        </w:rPr>
      </w:pPr>
      <w:r w:rsidRPr="4D8E6011" w:rsidR="4C838B42">
        <w:rPr>
          <w:i w:val="1"/>
          <w:iCs w:val="1"/>
          <w:highlight w:val="yellow"/>
        </w:rPr>
        <w:t>Number: Up to 10 original figures or tables within the main text, with a minimum of 4.</w:t>
      </w:r>
    </w:p>
    <w:p w:rsidRPr="005E478D" w:rsidR="008C6612" w:rsidP="008C6612" w:rsidRDefault="008C6612" w14:paraId="6A70AE03" w14:textId="77777777">
      <w:pPr>
        <w:pStyle w:val="BodyText1"/>
        <w:rPr>
          <w:lang w:val="en-US"/>
        </w:rPr>
      </w:pPr>
      <w:r w:rsidRPr="62F2B122">
        <w:rPr>
          <w:lang w:val="en-US"/>
        </w:rPr>
        <w:t>Table 1. Title</w:t>
      </w:r>
    </w:p>
    <w:tbl>
      <w:tblPr>
        <w:tblStyle w:val="TableGrid"/>
        <w:tblW w:w="0" w:type="auto"/>
        <w:tblBorders>
          <w:left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252"/>
        <w:gridCol w:w="2252"/>
        <w:gridCol w:w="2253"/>
        <w:gridCol w:w="2253"/>
      </w:tblGrid>
      <w:tr w:rsidRPr="00C65516" w:rsidR="008C6612" w:rsidTr="62F2B122" w14:paraId="236667F0" w14:textId="77777777">
        <w:tc>
          <w:tcPr>
            <w:tcW w:w="2252" w:type="dxa"/>
            <w:tcBorders>
              <w:top w:val="single" w:color="auto" w:sz="4" w:space="0"/>
              <w:bottom w:val="single" w:color="auto" w:sz="4" w:space="0"/>
            </w:tcBorders>
          </w:tcPr>
          <w:p w:rsidRPr="00C65516" w:rsidR="008C6612" w:rsidRDefault="008C6612" w14:paraId="7FD091C3" w14:textId="77777777">
            <w:pPr>
              <w:pStyle w:val="BodyText1"/>
              <w:spacing w:before="120"/>
              <w:rPr>
                <w:sz w:val="22"/>
                <w:szCs w:val="22"/>
                <w:lang w:val="en-US"/>
              </w:rPr>
            </w:pPr>
            <w:r w:rsidRPr="62F2B122">
              <w:rPr>
                <w:sz w:val="22"/>
                <w:szCs w:val="22"/>
                <w:lang w:val="en-US"/>
              </w:rPr>
              <w:t>Column heading</w:t>
            </w:r>
          </w:p>
        </w:tc>
        <w:tc>
          <w:tcPr>
            <w:tcW w:w="2252" w:type="dxa"/>
            <w:tcBorders>
              <w:top w:val="single" w:color="auto" w:sz="4" w:space="0"/>
              <w:bottom w:val="single" w:color="auto" w:sz="4" w:space="0"/>
            </w:tcBorders>
          </w:tcPr>
          <w:p w:rsidRPr="00C65516" w:rsidR="008C6612" w:rsidRDefault="008C6612" w14:paraId="7F74DC86" w14:textId="77777777">
            <w:pPr>
              <w:pStyle w:val="BodyText1"/>
              <w:spacing w:before="120"/>
              <w:rPr>
                <w:sz w:val="22"/>
                <w:szCs w:val="22"/>
                <w:lang w:val="en-US"/>
              </w:rPr>
            </w:pPr>
            <w:r w:rsidRPr="62F2B122">
              <w:rPr>
                <w:sz w:val="22"/>
                <w:szCs w:val="22"/>
                <w:lang w:val="en-US"/>
              </w:rPr>
              <w:t>Column heading</w:t>
            </w:r>
          </w:p>
        </w:tc>
        <w:tc>
          <w:tcPr>
            <w:tcW w:w="2253" w:type="dxa"/>
            <w:tcBorders>
              <w:top w:val="single" w:color="auto" w:sz="4" w:space="0"/>
              <w:bottom w:val="single" w:color="auto" w:sz="4" w:space="0"/>
            </w:tcBorders>
          </w:tcPr>
          <w:p w:rsidRPr="00C65516" w:rsidR="008C6612" w:rsidRDefault="008C6612" w14:paraId="413CF618" w14:textId="77777777">
            <w:pPr>
              <w:pStyle w:val="BodyText1"/>
              <w:spacing w:before="120"/>
              <w:rPr>
                <w:sz w:val="22"/>
                <w:szCs w:val="22"/>
                <w:lang w:val="en-US"/>
              </w:rPr>
            </w:pPr>
          </w:p>
        </w:tc>
        <w:tc>
          <w:tcPr>
            <w:tcW w:w="2253" w:type="dxa"/>
            <w:tcBorders>
              <w:top w:val="single" w:color="auto" w:sz="4" w:space="0"/>
              <w:bottom w:val="single" w:color="auto" w:sz="4" w:space="0"/>
            </w:tcBorders>
          </w:tcPr>
          <w:p w:rsidRPr="00C65516" w:rsidR="008C6612" w:rsidRDefault="008C6612" w14:paraId="5AB9C278" w14:textId="77777777">
            <w:pPr>
              <w:pStyle w:val="BodyText1"/>
              <w:spacing w:before="120"/>
              <w:rPr>
                <w:sz w:val="22"/>
                <w:szCs w:val="22"/>
                <w:lang w:val="en-US"/>
              </w:rPr>
            </w:pPr>
          </w:p>
        </w:tc>
      </w:tr>
      <w:tr w:rsidRPr="00C65516" w:rsidR="008C6612" w:rsidTr="62F2B122" w14:paraId="6C7D590A" w14:textId="77777777">
        <w:tc>
          <w:tcPr>
            <w:tcW w:w="2252" w:type="dxa"/>
            <w:tcBorders>
              <w:top w:val="single" w:color="auto" w:sz="4" w:space="0"/>
            </w:tcBorders>
          </w:tcPr>
          <w:p w:rsidRPr="00C65516" w:rsidR="008C6612" w:rsidRDefault="008C6612" w14:paraId="2AAE1CB5" w14:textId="77777777">
            <w:pPr>
              <w:pStyle w:val="BodyText1"/>
              <w:spacing w:before="120"/>
              <w:rPr>
                <w:sz w:val="22"/>
                <w:szCs w:val="22"/>
                <w:lang w:val="en-US"/>
              </w:rPr>
            </w:pPr>
            <w:r w:rsidRPr="62F2B122">
              <w:rPr>
                <w:sz w:val="22"/>
                <w:szCs w:val="22"/>
                <w:lang w:val="en-US"/>
              </w:rPr>
              <w:t>Row heading</w:t>
            </w:r>
          </w:p>
        </w:tc>
        <w:tc>
          <w:tcPr>
            <w:tcW w:w="2252" w:type="dxa"/>
            <w:tcBorders>
              <w:top w:val="single" w:color="auto" w:sz="4" w:space="0"/>
            </w:tcBorders>
          </w:tcPr>
          <w:p w:rsidRPr="00C65516" w:rsidR="008C6612" w:rsidRDefault="008C6612" w14:paraId="74902045" w14:textId="77777777">
            <w:pPr>
              <w:pStyle w:val="BodyText1"/>
              <w:spacing w:before="120"/>
              <w:rPr>
                <w:sz w:val="22"/>
                <w:szCs w:val="22"/>
                <w:lang w:val="en-US"/>
              </w:rPr>
            </w:pPr>
          </w:p>
        </w:tc>
        <w:tc>
          <w:tcPr>
            <w:tcW w:w="2253" w:type="dxa"/>
            <w:tcBorders>
              <w:top w:val="single" w:color="auto" w:sz="4" w:space="0"/>
            </w:tcBorders>
          </w:tcPr>
          <w:p w:rsidRPr="00C65516" w:rsidR="008C6612" w:rsidRDefault="008C6612" w14:paraId="5832F312" w14:textId="77777777">
            <w:pPr>
              <w:pStyle w:val="BodyText1"/>
              <w:spacing w:before="120"/>
              <w:rPr>
                <w:sz w:val="22"/>
                <w:szCs w:val="22"/>
                <w:lang w:val="en-US"/>
              </w:rPr>
            </w:pPr>
          </w:p>
        </w:tc>
        <w:tc>
          <w:tcPr>
            <w:tcW w:w="2253" w:type="dxa"/>
            <w:tcBorders>
              <w:top w:val="single" w:color="auto" w:sz="4" w:space="0"/>
            </w:tcBorders>
          </w:tcPr>
          <w:p w:rsidRPr="00C65516" w:rsidR="008C6612" w:rsidRDefault="008C6612" w14:paraId="35A3EB0E" w14:textId="77777777">
            <w:pPr>
              <w:pStyle w:val="BodyText1"/>
              <w:spacing w:before="120"/>
              <w:rPr>
                <w:sz w:val="22"/>
                <w:szCs w:val="22"/>
                <w:lang w:val="en-US"/>
              </w:rPr>
            </w:pPr>
          </w:p>
        </w:tc>
      </w:tr>
      <w:tr w:rsidRPr="00C65516" w:rsidR="008C6612" w:rsidTr="62F2B122" w14:paraId="12DFFDBC" w14:textId="77777777">
        <w:tc>
          <w:tcPr>
            <w:tcW w:w="2252" w:type="dxa"/>
          </w:tcPr>
          <w:p w:rsidRPr="00C65516" w:rsidR="008C6612" w:rsidRDefault="008C6612" w14:paraId="1FCDD67C" w14:textId="77777777">
            <w:pPr>
              <w:pStyle w:val="BodyText1"/>
              <w:spacing w:before="120"/>
              <w:rPr>
                <w:sz w:val="22"/>
                <w:szCs w:val="22"/>
                <w:lang w:val="en-US"/>
              </w:rPr>
            </w:pPr>
            <w:r w:rsidRPr="62F2B122">
              <w:rPr>
                <w:sz w:val="22"/>
                <w:szCs w:val="22"/>
                <w:lang w:val="en-US"/>
              </w:rPr>
              <w:t>Row heading</w:t>
            </w:r>
          </w:p>
        </w:tc>
        <w:tc>
          <w:tcPr>
            <w:tcW w:w="2252" w:type="dxa"/>
          </w:tcPr>
          <w:p w:rsidRPr="00C65516" w:rsidR="008C6612" w:rsidRDefault="008C6612" w14:paraId="36AA24A5" w14:textId="77777777">
            <w:pPr>
              <w:pStyle w:val="BodyText1"/>
              <w:spacing w:before="120"/>
              <w:rPr>
                <w:sz w:val="22"/>
                <w:szCs w:val="22"/>
                <w:lang w:val="en-US"/>
              </w:rPr>
            </w:pPr>
          </w:p>
        </w:tc>
        <w:tc>
          <w:tcPr>
            <w:tcW w:w="2253" w:type="dxa"/>
          </w:tcPr>
          <w:p w:rsidRPr="00C65516" w:rsidR="008C6612" w:rsidRDefault="008C6612" w14:paraId="384CA05D" w14:textId="77777777">
            <w:pPr>
              <w:pStyle w:val="BodyText1"/>
              <w:spacing w:before="120"/>
              <w:rPr>
                <w:sz w:val="22"/>
                <w:szCs w:val="22"/>
                <w:lang w:val="en-US"/>
              </w:rPr>
            </w:pPr>
          </w:p>
        </w:tc>
        <w:tc>
          <w:tcPr>
            <w:tcW w:w="2253" w:type="dxa"/>
          </w:tcPr>
          <w:p w:rsidRPr="00C65516" w:rsidR="008C6612" w:rsidRDefault="008C6612" w14:paraId="6EB0E221" w14:textId="77777777">
            <w:pPr>
              <w:pStyle w:val="BodyText1"/>
              <w:spacing w:before="120"/>
              <w:rPr>
                <w:sz w:val="22"/>
                <w:szCs w:val="22"/>
                <w:lang w:val="en-US"/>
              </w:rPr>
            </w:pPr>
          </w:p>
        </w:tc>
      </w:tr>
      <w:tr w:rsidRPr="00C65516" w:rsidR="008C6612" w:rsidTr="62F2B122" w14:paraId="1235581D" w14:textId="77777777">
        <w:tc>
          <w:tcPr>
            <w:tcW w:w="2252" w:type="dxa"/>
          </w:tcPr>
          <w:p w:rsidRPr="00C65516" w:rsidR="008C6612" w:rsidRDefault="008C6612" w14:paraId="3615BE95" w14:textId="265F3C31">
            <w:pPr>
              <w:pStyle w:val="BodyText1"/>
              <w:spacing w:before="120"/>
              <w:rPr>
                <w:sz w:val="22"/>
                <w:szCs w:val="22"/>
                <w:lang w:val="en-US"/>
              </w:rPr>
            </w:pPr>
            <w:r w:rsidRPr="62F2B122">
              <w:rPr>
                <w:sz w:val="22"/>
                <w:szCs w:val="22"/>
                <w:lang w:val="en-US"/>
              </w:rPr>
              <w:t xml:space="preserve">Row </w:t>
            </w:r>
            <w:proofErr w:type="spellStart"/>
            <w:r w:rsidRPr="62F2B122">
              <w:rPr>
                <w:sz w:val="22"/>
                <w:szCs w:val="22"/>
                <w:lang w:val="en-US"/>
              </w:rPr>
              <w:t>heading</w:t>
            </w:r>
            <w:r w:rsidRPr="62F2B122" w:rsidR="004C7D57">
              <w:rPr>
                <w:sz w:val="22"/>
                <w:szCs w:val="22"/>
                <w:vertAlign w:val="superscript"/>
                <w:lang w:val="en-US"/>
              </w:rPr>
              <w:t>a</w:t>
            </w:r>
            <w:proofErr w:type="spellEnd"/>
          </w:p>
        </w:tc>
        <w:tc>
          <w:tcPr>
            <w:tcW w:w="2252" w:type="dxa"/>
          </w:tcPr>
          <w:p w:rsidRPr="00C65516" w:rsidR="008C6612" w:rsidRDefault="008C6612" w14:paraId="7B3D3730" w14:textId="77777777">
            <w:pPr>
              <w:pStyle w:val="BodyText1"/>
              <w:spacing w:before="120"/>
              <w:rPr>
                <w:sz w:val="22"/>
                <w:szCs w:val="22"/>
                <w:lang w:val="en-US"/>
              </w:rPr>
            </w:pPr>
          </w:p>
        </w:tc>
        <w:tc>
          <w:tcPr>
            <w:tcW w:w="2253" w:type="dxa"/>
          </w:tcPr>
          <w:p w:rsidRPr="00C65516" w:rsidR="008C6612" w:rsidRDefault="008C6612" w14:paraId="767B1D34" w14:textId="77777777">
            <w:pPr>
              <w:pStyle w:val="BodyText1"/>
              <w:spacing w:before="120"/>
              <w:rPr>
                <w:sz w:val="22"/>
                <w:szCs w:val="22"/>
                <w:lang w:val="en-US"/>
              </w:rPr>
            </w:pPr>
          </w:p>
        </w:tc>
        <w:tc>
          <w:tcPr>
            <w:tcW w:w="2253" w:type="dxa"/>
          </w:tcPr>
          <w:p w:rsidRPr="00C65516" w:rsidR="008C6612" w:rsidRDefault="008C6612" w14:paraId="6C1C3BF7" w14:textId="77777777">
            <w:pPr>
              <w:pStyle w:val="BodyText1"/>
              <w:spacing w:before="120"/>
              <w:rPr>
                <w:sz w:val="22"/>
                <w:szCs w:val="22"/>
                <w:lang w:val="en-US"/>
              </w:rPr>
            </w:pPr>
          </w:p>
        </w:tc>
      </w:tr>
    </w:tbl>
    <w:p w:rsidRPr="00E515A7" w:rsidR="00284D9C" w:rsidP="0096283D" w:rsidRDefault="004C7D57" w14:paraId="225FCFA7" w14:textId="611E3857">
      <w:pPr>
        <w:pStyle w:val="Heading1"/>
        <w:rPr>
          <w:b w:val="0"/>
          <w:bCs/>
          <w:lang w:val="en-US"/>
        </w:rPr>
      </w:pPr>
      <w:proofErr w:type="spellStart"/>
      <w:r w:rsidRPr="00E515A7">
        <w:rPr>
          <w:rFonts w:ascii="Times New Roman" w:hAnsi="Times New Roman" w:eastAsiaTheme="minorEastAsia" w:cstheme="minorBidi"/>
          <w:b w:val="0"/>
          <w:bCs/>
          <w:color w:val="auto"/>
          <w:sz w:val="20"/>
          <w:szCs w:val="20"/>
          <w:vertAlign w:val="superscript"/>
          <w:lang w:val="en-US"/>
        </w:rPr>
        <w:t>a</w:t>
      </w:r>
      <w:r w:rsidRPr="00E515A7" w:rsidR="008C6612">
        <w:rPr>
          <w:rFonts w:ascii="Times New Roman" w:hAnsi="Times New Roman" w:eastAsiaTheme="minorEastAsia" w:cstheme="minorBidi"/>
          <w:b w:val="0"/>
          <w:bCs/>
          <w:color w:val="auto"/>
          <w:sz w:val="20"/>
          <w:szCs w:val="20"/>
          <w:lang w:val="en-US"/>
        </w:rPr>
        <w:t>Footnote</w:t>
      </w:r>
      <w:proofErr w:type="spellEnd"/>
      <w:r w:rsidRPr="00E515A7">
        <w:rPr>
          <w:rFonts w:ascii="Times New Roman" w:hAnsi="Times New Roman" w:eastAsiaTheme="minorEastAsia" w:cstheme="minorBidi"/>
          <w:b w:val="0"/>
          <w:bCs/>
          <w:color w:val="auto"/>
          <w:sz w:val="20"/>
          <w:szCs w:val="20"/>
          <w:lang w:val="en-US"/>
        </w:rPr>
        <w:t xml:space="preserve"> text</w:t>
      </w:r>
    </w:p>
    <w:p w:rsidR="00E515A7" w:rsidRDefault="00E515A7" w14:paraId="5BBD0F90" w14:textId="77777777">
      <w:pPr>
        <w:rPr>
          <w:rFonts w:ascii="Museo Sans 700" w:hAnsi="Museo Sans 700" w:eastAsiaTheme="majorEastAsia" w:cstheme="majorBidi"/>
          <w:b/>
          <w:color w:val="2F5496" w:themeColor="accent1" w:themeShade="BF"/>
          <w:sz w:val="40"/>
          <w:szCs w:val="32"/>
          <w:lang w:val="en-US"/>
        </w:rPr>
      </w:pPr>
      <w:r>
        <w:rPr>
          <w:lang w:val="en-US"/>
        </w:rPr>
        <w:br w:type="page"/>
      </w:r>
    </w:p>
    <w:p w:rsidRPr="005E478D" w:rsidR="0096283D" w:rsidP="0096283D" w:rsidRDefault="0096283D" w14:paraId="5FB1E972" w14:textId="0E473A55">
      <w:pPr>
        <w:pStyle w:val="Heading1"/>
        <w:rPr>
          <w:lang w:val="en-US"/>
        </w:rPr>
      </w:pPr>
      <w:r w:rsidRPr="4D8E6011" w:rsidR="0096283D">
        <w:rPr>
          <w:lang w:val="en-US"/>
        </w:rPr>
        <w:t>Figure</w:t>
      </w:r>
      <w:r w:rsidRPr="4D8E6011" w:rsidR="00001D00">
        <w:rPr>
          <w:lang w:val="en-US"/>
        </w:rPr>
        <w:t xml:space="preserve"> </w:t>
      </w:r>
      <w:r w:rsidRPr="4D8E6011" w:rsidR="0096283D">
        <w:rPr>
          <w:lang w:val="en-US"/>
        </w:rPr>
        <w:t>legends</w:t>
      </w:r>
    </w:p>
    <w:p w:rsidRPr="00284D9C" w:rsidR="0096283D" w:rsidP="00284D9C" w:rsidRDefault="004C7D57" w14:paraId="4755A496" w14:textId="776C4466">
      <w:pPr>
        <w:pStyle w:val="BodyText1"/>
        <w:spacing w:line="360" w:lineRule="auto"/>
        <w:rPr>
          <w:i/>
          <w:iCs/>
          <w:highlight w:val="yellow"/>
        </w:rPr>
      </w:pPr>
      <w:bookmarkStart w:name="_Hlk208493576" w:id="7"/>
      <w:r w:rsidRPr="00284D9C">
        <w:rPr>
          <w:i/>
          <w:iCs/>
          <w:highlight w:val="yellow"/>
        </w:rPr>
        <w:t>[</w:t>
      </w:r>
      <w:r w:rsidRPr="00284D9C" w:rsidR="0096283D">
        <w:rPr>
          <w:i/>
          <w:iCs/>
          <w:highlight w:val="yellow"/>
        </w:rPr>
        <w:t>Author guidance:</w:t>
      </w:r>
      <w:r w:rsidRPr="00284D9C">
        <w:rPr>
          <w:i/>
          <w:iCs/>
          <w:highlight w:val="yellow"/>
        </w:rPr>
        <w:t>]</w:t>
      </w:r>
    </w:p>
    <w:p w:rsidRPr="00284D9C" w:rsidR="0096283D" w:rsidP="00284D9C" w:rsidRDefault="0096283D" w14:paraId="3B97F718" w14:textId="77777777">
      <w:pPr>
        <w:pStyle w:val="BodyText1"/>
        <w:numPr>
          <w:ilvl w:val="0"/>
          <w:numId w:val="14"/>
        </w:numPr>
        <w:spacing w:line="360" w:lineRule="auto"/>
        <w:rPr>
          <w:i/>
          <w:iCs/>
          <w:highlight w:val="yellow"/>
        </w:rPr>
      </w:pPr>
      <w:r w:rsidRPr="00284D9C">
        <w:rPr>
          <w:i/>
          <w:iCs/>
          <w:highlight w:val="yellow"/>
        </w:rPr>
        <w:t>Title: Figure title should be short – declaring key message from figure where possible, or simple clear description.</w:t>
      </w:r>
    </w:p>
    <w:p w:rsidRPr="00284D9C" w:rsidR="0096283D" w:rsidP="00284D9C" w:rsidRDefault="0096283D" w14:paraId="4FEF1D13" w14:textId="56E722CD">
      <w:pPr>
        <w:pStyle w:val="BodyText1"/>
        <w:numPr>
          <w:ilvl w:val="0"/>
          <w:numId w:val="14"/>
        </w:numPr>
        <w:spacing w:line="360" w:lineRule="auto"/>
        <w:rPr>
          <w:i/>
          <w:iCs/>
          <w:highlight w:val="yellow"/>
        </w:rPr>
      </w:pPr>
      <w:r w:rsidRPr="4D8E6011" w:rsidR="0096283D">
        <w:rPr>
          <w:i w:val="1"/>
          <w:iCs w:val="1"/>
          <w:highlight w:val="yellow"/>
        </w:rPr>
        <w:t xml:space="preserve">Legend: Further explanatory </w:t>
      </w:r>
      <w:r w:rsidRPr="4D8E6011" w:rsidR="001F4010">
        <w:rPr>
          <w:i w:val="1"/>
          <w:iCs w:val="1"/>
          <w:highlight w:val="yellow"/>
        </w:rPr>
        <w:t xml:space="preserve">figure </w:t>
      </w:r>
      <w:r w:rsidRPr="4D8E6011" w:rsidR="0096283D">
        <w:rPr>
          <w:i w:val="1"/>
          <w:iCs w:val="1"/>
          <w:highlight w:val="yellow"/>
        </w:rPr>
        <w:t xml:space="preserve">legend can be provided below </w:t>
      </w:r>
      <w:r w:rsidRPr="4D8E6011" w:rsidR="001F4010">
        <w:rPr>
          <w:i w:val="1"/>
          <w:iCs w:val="1"/>
          <w:highlight w:val="yellow"/>
        </w:rPr>
        <w:t xml:space="preserve">figure </w:t>
      </w:r>
      <w:r w:rsidRPr="4D8E6011" w:rsidR="0096283D">
        <w:rPr>
          <w:i w:val="1"/>
          <w:iCs w:val="1"/>
          <w:highlight w:val="yellow"/>
        </w:rPr>
        <w:t xml:space="preserve">title. Legend (in conjunction with figure annotations) should provide sufficient information so that readers can understand the figure without reference to the main article text. Legends to multiple panels should be labelled/listed using capital, bracketed letters in bold type: (A), (B), (C), etc. Legends </w:t>
      </w:r>
      <w:r w:rsidRPr="4D8E6011" w:rsidR="001F4010">
        <w:rPr>
          <w:i w:val="1"/>
          <w:iCs w:val="1"/>
          <w:highlight w:val="yellow"/>
        </w:rPr>
        <w:t xml:space="preserve">can be </w:t>
      </w:r>
      <w:r w:rsidRPr="4D8E6011" w:rsidR="0096283D">
        <w:rPr>
          <w:i w:val="1"/>
          <w:iCs w:val="1"/>
          <w:highlight w:val="yellow"/>
        </w:rPr>
        <w:t>up to 150 words. Abbreviations to be spelled out at the bottom.</w:t>
      </w:r>
    </w:p>
    <w:bookmarkEnd w:id="7"/>
    <w:p w:rsidR="19363CDA" w:rsidP="4D8E6011" w:rsidRDefault="19363CDA" w14:paraId="255D1680" w14:textId="3E7FCD64">
      <w:pPr>
        <w:pStyle w:val="BodyText1"/>
        <w:numPr>
          <w:ilvl w:val="0"/>
          <w:numId w:val="14"/>
        </w:numPr>
        <w:suppressLineNumbers w:val="0"/>
        <w:bidi w:val="0"/>
        <w:spacing w:before="360" w:beforeAutospacing="off" w:after="120" w:afterAutospacing="off" w:line="360" w:lineRule="auto"/>
        <w:ind w:left="360" w:right="0" w:hanging="360"/>
        <w:jc w:val="left"/>
        <w:rPr>
          <w:i w:val="1"/>
          <w:iCs w:val="1"/>
          <w:highlight w:val="yellow"/>
        </w:rPr>
      </w:pPr>
      <w:r w:rsidRPr="4D8E6011" w:rsidR="19363CDA">
        <w:rPr>
          <w:i w:val="1"/>
          <w:iCs w:val="1"/>
          <w:highlight w:val="yellow"/>
        </w:rPr>
        <w:t xml:space="preserve">Number: </w:t>
      </w:r>
      <w:r w:rsidRPr="4D8E6011" w:rsidR="0EDE26F0">
        <w:rPr>
          <w:i w:val="1"/>
          <w:iCs w:val="1"/>
          <w:highlight w:val="yellow"/>
        </w:rPr>
        <w:t>Up to 10 original figures or tables within the main text, with a m</w:t>
      </w:r>
      <w:r w:rsidRPr="4D8E6011" w:rsidR="19363CDA">
        <w:rPr>
          <w:i w:val="1"/>
          <w:iCs w:val="1"/>
          <w:highlight w:val="yellow"/>
        </w:rPr>
        <w:t xml:space="preserve">inimum </w:t>
      </w:r>
      <w:r w:rsidRPr="4D8E6011" w:rsidR="583BF008">
        <w:rPr>
          <w:i w:val="1"/>
          <w:iCs w:val="1"/>
          <w:highlight w:val="yellow"/>
        </w:rPr>
        <w:t>of</w:t>
      </w:r>
      <w:r w:rsidRPr="4D8E6011" w:rsidR="19363CDA">
        <w:rPr>
          <w:i w:val="1"/>
          <w:iCs w:val="1"/>
          <w:highlight w:val="yellow"/>
        </w:rPr>
        <w:t xml:space="preserve"> 4.</w:t>
      </w:r>
    </w:p>
    <w:p w:rsidRPr="00DD5D5E" w:rsidR="0096283D" w:rsidP="0096283D" w:rsidRDefault="0096283D" w14:paraId="2CB8EAC9" w14:textId="392059F0">
      <w:pPr>
        <w:pStyle w:val="BodyText1"/>
      </w:pPr>
      <w:r>
        <w:t>Figure 1. Title of figure.</w:t>
      </w:r>
      <w:r w:rsidR="00E515A7">
        <w:t xml:space="preserve"> </w:t>
      </w:r>
      <w:r>
        <w:t>Legend for figure 1</w:t>
      </w:r>
    </w:p>
    <w:p w:rsidRPr="00DD5D5E" w:rsidR="0096283D" w:rsidP="0096283D" w:rsidRDefault="0096283D" w14:paraId="118EA6FA" w14:textId="649DC4AC">
      <w:pPr>
        <w:pStyle w:val="BodyText1"/>
      </w:pPr>
      <w:r>
        <w:t>Figure 2. Title of figure.</w:t>
      </w:r>
      <w:r w:rsidR="00E515A7">
        <w:t xml:space="preserve"> </w:t>
      </w:r>
      <w:r>
        <w:t>Legend for figure 1</w:t>
      </w:r>
    </w:p>
    <w:p w:rsidR="0096283D" w:rsidP="0096283D" w:rsidRDefault="0096283D" w14:paraId="1C0B9BAB" w14:textId="05C763FF">
      <w:pPr>
        <w:pStyle w:val="BodyText1"/>
      </w:pPr>
      <w:r>
        <w:t>Figure 3. Title of figure.</w:t>
      </w:r>
      <w:r w:rsidR="00E515A7">
        <w:t xml:space="preserve"> </w:t>
      </w:r>
      <w:r>
        <w:t>Legend for figure 3</w:t>
      </w:r>
    </w:p>
    <w:p w:rsidRPr="0096283D" w:rsidR="008B777A" w:rsidP="0096283D" w:rsidRDefault="0096283D" w14:paraId="63D3C424" w14:textId="52F55238">
      <w:pPr>
        <w:pStyle w:val="BodyText1"/>
      </w:pPr>
      <w:r>
        <w:t>etc</w:t>
      </w:r>
      <w:r w:rsidRPr="62F2B122">
        <w:rPr>
          <w:lang w:val="en-US"/>
        </w:rPr>
        <w:br w:type="page"/>
      </w:r>
    </w:p>
    <w:p w:rsidRPr="0096283D" w:rsidR="00811D1A" w:rsidP="0096283D" w:rsidRDefault="00811D1A" w14:paraId="7225A344" w14:textId="3D4225F0">
      <w:pPr>
        <w:pStyle w:val="Heading1"/>
        <w:rPr>
          <w:lang w:val="en-US"/>
        </w:rPr>
      </w:pPr>
      <w:r w:rsidRPr="62F2B122">
        <w:rPr>
          <w:lang w:val="en-US"/>
        </w:rPr>
        <w:lastRenderedPageBreak/>
        <w:t>Figures</w:t>
      </w:r>
    </w:p>
    <w:p w:rsidR="000A2FA8" w:rsidP="00811D1A" w:rsidRDefault="000A2FA8" w14:paraId="7F3E6DB7" w14:textId="1A94CCCF">
      <w:pPr>
        <w:rPr>
          <w:rFonts w:cs="Times New Roman"/>
          <w:lang w:val="en-US"/>
        </w:rPr>
      </w:pPr>
      <w:r w:rsidRPr="62F2B122">
        <w:rPr>
          <w:rFonts w:cs="Times New Roman"/>
          <w:lang w:val="en-US"/>
        </w:rPr>
        <w:t>Figure 1.</w:t>
      </w:r>
    </w:p>
    <w:p w:rsidRPr="0096283D" w:rsidR="004C6229" w:rsidP="00811D1A" w:rsidRDefault="004C6229" w14:paraId="5981E9E1" w14:textId="77777777">
      <w:pPr>
        <w:rPr>
          <w:rFonts w:cs="Times New Roman"/>
          <w:lang w:val="en-US"/>
        </w:rPr>
      </w:pPr>
    </w:p>
    <w:p w:rsidRPr="00284D9C" w:rsidR="00284D9C" w:rsidP="00284D9C" w:rsidRDefault="0096283D" w14:paraId="2215B200" w14:textId="77777777">
      <w:pPr>
        <w:spacing w:line="480" w:lineRule="auto"/>
        <w:rPr>
          <w:rFonts w:cs="Times New Roman"/>
          <w:i/>
          <w:iCs/>
          <w:highlight w:val="yellow"/>
          <w:lang w:val="en-US"/>
        </w:rPr>
      </w:pPr>
      <w:bookmarkStart w:name="_Hlk208484575" w:id="8"/>
      <w:r w:rsidRPr="00284D9C">
        <w:rPr>
          <w:rFonts w:cs="Times New Roman"/>
          <w:i/>
          <w:iCs/>
          <w:highlight w:val="yellow"/>
          <w:lang w:val="en-US"/>
        </w:rPr>
        <w:t>[</w:t>
      </w:r>
      <w:r w:rsidRPr="00284D9C" w:rsidR="000A2FA8">
        <w:rPr>
          <w:rFonts w:cs="Times New Roman"/>
          <w:i/>
          <w:iCs/>
          <w:highlight w:val="yellow"/>
          <w:lang w:val="en-US"/>
        </w:rPr>
        <w:t xml:space="preserve">Paste </w:t>
      </w:r>
      <w:r w:rsidRPr="00284D9C" w:rsidR="00BB71E0">
        <w:rPr>
          <w:rFonts w:cs="Times New Roman"/>
          <w:i/>
          <w:iCs/>
          <w:highlight w:val="yellow"/>
          <w:lang w:val="en-US"/>
        </w:rPr>
        <w:t xml:space="preserve">images </w:t>
      </w:r>
      <w:r w:rsidRPr="00284D9C" w:rsidR="000A2FA8">
        <w:rPr>
          <w:rFonts w:cs="Times New Roman"/>
          <w:i/>
          <w:iCs/>
          <w:highlight w:val="yellow"/>
          <w:lang w:val="en-US"/>
        </w:rPr>
        <w:t>in numerical order on separate pages</w:t>
      </w:r>
      <w:r w:rsidRPr="00284D9C" w:rsidR="00582094">
        <w:rPr>
          <w:rFonts w:cs="Times New Roman"/>
          <w:i/>
          <w:iCs/>
          <w:highlight w:val="yellow"/>
          <w:lang w:val="en-US"/>
        </w:rPr>
        <w:t xml:space="preserve">. </w:t>
      </w:r>
    </w:p>
    <w:p w:rsidRPr="00284D9C" w:rsidR="00284D9C" w:rsidP="00284D9C" w:rsidRDefault="00582094" w14:paraId="62849368" w14:textId="77777777">
      <w:pPr>
        <w:spacing w:line="480" w:lineRule="auto"/>
        <w:rPr>
          <w:rFonts w:cs="Times New Roman"/>
          <w:i/>
          <w:iCs/>
          <w:highlight w:val="yellow"/>
          <w:lang w:val="en-US"/>
        </w:rPr>
      </w:pPr>
      <w:r w:rsidRPr="00284D9C">
        <w:rPr>
          <w:rFonts w:cs="Times New Roman"/>
          <w:i/>
          <w:iCs/>
          <w:highlight w:val="yellow"/>
          <w:lang w:val="en-US"/>
        </w:rPr>
        <w:t xml:space="preserve">All figures will be </w:t>
      </w:r>
      <w:r w:rsidRPr="00284D9C" w:rsidR="3EF89700">
        <w:rPr>
          <w:rFonts w:cs="Times New Roman"/>
          <w:i/>
          <w:iCs/>
          <w:highlight w:val="yellow"/>
          <w:lang w:val="en-US"/>
        </w:rPr>
        <w:t>professionally</w:t>
      </w:r>
      <w:r w:rsidRPr="00284D9C">
        <w:rPr>
          <w:rFonts w:cs="Times New Roman"/>
          <w:i/>
          <w:iCs/>
          <w:highlight w:val="yellow"/>
          <w:lang w:val="en-US"/>
        </w:rPr>
        <w:t xml:space="preserve"> drawn by Frontiers design team for author approval</w:t>
      </w:r>
      <w:r w:rsidRPr="00284D9C" w:rsidR="00915C99">
        <w:rPr>
          <w:rFonts w:cs="Times New Roman"/>
          <w:i/>
          <w:iCs/>
          <w:highlight w:val="yellow"/>
          <w:lang w:val="en-US"/>
        </w:rPr>
        <w:t xml:space="preserve"> before </w:t>
      </w:r>
      <w:r w:rsidRPr="00284D9C" w:rsidR="0096283D">
        <w:rPr>
          <w:rFonts w:cs="Times New Roman"/>
          <w:i/>
          <w:iCs/>
          <w:highlight w:val="yellow"/>
          <w:lang w:val="en-US"/>
        </w:rPr>
        <w:t>and will be submitted separately from the text</w:t>
      </w:r>
      <w:r w:rsidRPr="00284D9C" w:rsidR="00284D9C">
        <w:rPr>
          <w:rFonts w:cs="Times New Roman"/>
          <w:i/>
          <w:iCs/>
          <w:highlight w:val="yellow"/>
          <w:lang w:val="en-US"/>
        </w:rPr>
        <w:t>.</w:t>
      </w:r>
    </w:p>
    <w:p w:rsidRPr="0096283D" w:rsidR="0096283D" w:rsidP="00284D9C" w:rsidRDefault="00284D9C" w14:paraId="348CE6D1" w14:textId="178B41C0">
      <w:pPr>
        <w:spacing w:line="480" w:lineRule="auto"/>
        <w:rPr>
          <w:rFonts w:cs="Times New Roman"/>
          <w:i/>
          <w:iCs/>
          <w:lang w:val="en-US"/>
        </w:rPr>
      </w:pPr>
      <w:r w:rsidRPr="00284D9C">
        <w:rPr>
          <w:rFonts w:cs="Times New Roman"/>
          <w:i/>
          <w:iCs/>
          <w:highlight w:val="yellow"/>
          <w:lang w:val="en-US"/>
        </w:rPr>
        <w:t>Please indicate if any of the figures was taken from a previous publication (re-use</w:t>
      </w:r>
      <w:proofErr w:type="gramStart"/>
      <w:r w:rsidRPr="00284D9C">
        <w:rPr>
          <w:rFonts w:cs="Times New Roman"/>
          <w:i/>
          <w:iCs/>
          <w:highlight w:val="yellow"/>
          <w:lang w:val="en-US"/>
        </w:rPr>
        <w:t>), or</w:t>
      </w:r>
      <w:proofErr w:type="gramEnd"/>
      <w:r w:rsidRPr="00284D9C">
        <w:rPr>
          <w:rFonts w:cs="Times New Roman"/>
          <w:i/>
          <w:iCs/>
          <w:highlight w:val="yellow"/>
          <w:lang w:val="en-US"/>
        </w:rPr>
        <w:t xml:space="preserve"> based on data from previous research (including other than your own).</w:t>
      </w:r>
      <w:r w:rsidRPr="00284D9C" w:rsidR="0096283D">
        <w:rPr>
          <w:rFonts w:cs="Times New Roman"/>
          <w:i/>
          <w:iCs/>
          <w:highlight w:val="yellow"/>
          <w:lang w:val="en-US"/>
        </w:rPr>
        <w:t>]</w:t>
      </w:r>
    </w:p>
    <w:bookmarkEnd w:id="8"/>
    <w:p w:rsidR="0096283D" w:rsidP="62F2B122" w:rsidRDefault="0096283D" w14:paraId="6AA321F3" w14:textId="77777777">
      <w:pPr>
        <w:rPr>
          <w:i/>
          <w:iCs/>
          <w:lang w:val="en-US"/>
        </w:rPr>
      </w:pPr>
      <w:r>
        <w:br/>
      </w:r>
      <w:r>
        <w:br/>
      </w:r>
    </w:p>
    <w:p w:rsidR="0096283D" w:rsidP="62F2B122" w:rsidRDefault="0096283D" w14:paraId="4FCE9EA7" w14:textId="3275C213">
      <w:pPr>
        <w:rPr>
          <w:i/>
          <w:iCs/>
          <w:lang w:val="en-US"/>
        </w:rPr>
      </w:pPr>
      <w:r w:rsidRPr="62F2B122">
        <w:rPr>
          <w:i/>
          <w:iCs/>
          <w:lang w:val="en-US"/>
        </w:rPr>
        <w:br w:type="page"/>
      </w:r>
    </w:p>
    <w:p w:rsidR="0096283D" w:rsidP="0096283D" w:rsidRDefault="0096283D" w14:paraId="7B041902" w14:textId="0EA03E91">
      <w:pPr>
        <w:pStyle w:val="Heading1"/>
        <w:rPr>
          <w:lang w:val="en-US"/>
        </w:rPr>
      </w:pPr>
      <w:r w:rsidRPr="62F2B122">
        <w:rPr>
          <w:lang w:val="en-US"/>
        </w:rPr>
        <w:lastRenderedPageBreak/>
        <w:t>Supplementary material</w:t>
      </w:r>
    </w:p>
    <w:p w:rsidRPr="00284D9C" w:rsidR="0096283D" w:rsidP="00284D9C" w:rsidRDefault="005D272A" w14:paraId="67405065" w14:textId="0E3755CE">
      <w:pPr>
        <w:spacing w:line="360" w:lineRule="auto"/>
        <w:rPr>
          <w:rFonts w:eastAsia="Calibri" w:cs="Times New Roman"/>
          <w:i/>
          <w:iCs/>
          <w:color w:val="282828"/>
          <w:highlight w:val="yellow"/>
          <w:lang w:val="en-US"/>
        </w:rPr>
      </w:pPr>
      <w:r w:rsidRPr="00284D9C">
        <w:rPr>
          <w:rFonts w:eastAsia="Calibri" w:cs="Times New Roman"/>
          <w:i/>
          <w:iCs/>
          <w:color w:val="282828"/>
          <w:highlight w:val="yellow"/>
          <w:lang w:val="en-US"/>
        </w:rPr>
        <w:t>[</w:t>
      </w:r>
      <w:r w:rsidRPr="00284D9C" w:rsidR="0096283D">
        <w:rPr>
          <w:rFonts w:eastAsia="Calibri" w:cs="Times New Roman"/>
          <w:i/>
          <w:iCs/>
          <w:color w:val="282828"/>
          <w:highlight w:val="yellow"/>
          <w:lang w:val="en-US"/>
        </w:rPr>
        <w:t xml:space="preserve">Data that are not of primary importance to the text, or which cannot be included in the article because they are too large or the current format does not permit it (such as videos, raw data traces, and PowerPoint presentations), can be uploaded as supplementary material during the submission procedure and will be displayed along with the published article. All supplementary files are deposited to </w:t>
      </w:r>
      <w:proofErr w:type="spellStart"/>
      <w:r w:rsidRPr="00284D9C" w:rsidR="0096283D">
        <w:rPr>
          <w:rFonts w:eastAsia="Calibri" w:cs="Times New Roman"/>
          <w:i/>
          <w:iCs/>
          <w:color w:val="282828"/>
          <w:highlight w:val="yellow"/>
          <w:lang w:val="en-US"/>
        </w:rPr>
        <w:t>figshare</w:t>
      </w:r>
      <w:proofErr w:type="spellEnd"/>
      <w:r w:rsidRPr="00284D9C" w:rsidR="0096283D">
        <w:rPr>
          <w:rFonts w:eastAsia="Calibri" w:cs="Times New Roman"/>
          <w:i/>
          <w:iCs/>
          <w:color w:val="282828"/>
          <w:highlight w:val="yellow"/>
          <w:lang w:val="en-US"/>
        </w:rPr>
        <w:t xml:space="preserve"> for permanent storage and receive a DOI.</w:t>
      </w:r>
      <w:r w:rsidRPr="00284D9C">
        <w:rPr>
          <w:rFonts w:eastAsia="Calibri" w:cs="Times New Roman"/>
          <w:i/>
          <w:iCs/>
          <w:color w:val="282828"/>
          <w:highlight w:val="yellow"/>
          <w:lang w:val="en-US"/>
        </w:rPr>
        <w:t>]</w:t>
      </w:r>
    </w:p>
    <w:p w:rsidRPr="00284D9C" w:rsidR="0096283D" w:rsidP="00284D9C" w:rsidRDefault="0096283D" w14:paraId="29591779" w14:textId="77777777">
      <w:pPr>
        <w:spacing w:line="360" w:lineRule="auto"/>
        <w:rPr>
          <w:rFonts w:eastAsia="Calibri" w:cs="Times New Roman"/>
          <w:i/>
          <w:iCs/>
          <w:color w:val="282828"/>
          <w:highlight w:val="yellow"/>
          <w:lang w:val="en-US"/>
        </w:rPr>
      </w:pPr>
    </w:p>
    <w:p w:rsidRPr="00284D9C" w:rsidR="0096283D" w:rsidP="00284D9C" w:rsidRDefault="005D272A" w14:paraId="59E63C32" w14:textId="1B9FBE7F">
      <w:pPr>
        <w:spacing w:line="360" w:lineRule="auto"/>
        <w:rPr>
          <w:rFonts w:eastAsia="Calibri" w:cs="Times New Roman"/>
          <w:i/>
          <w:iCs/>
          <w:color w:val="282828"/>
          <w:highlight w:val="yellow"/>
          <w:lang w:val="en-US"/>
        </w:rPr>
      </w:pPr>
      <w:r w:rsidRPr="00284D9C">
        <w:rPr>
          <w:rFonts w:eastAsia="Calibri" w:cs="Times New Roman"/>
          <w:i/>
          <w:iCs/>
          <w:color w:val="282828"/>
          <w:highlight w:val="yellow"/>
          <w:lang w:val="en-US"/>
        </w:rPr>
        <w:t>[</w:t>
      </w:r>
      <w:r w:rsidRPr="00284D9C" w:rsidR="0096283D">
        <w:rPr>
          <w:rFonts w:eastAsia="Calibri" w:cs="Times New Roman"/>
          <w:i/>
          <w:iCs/>
          <w:color w:val="282828"/>
          <w:highlight w:val="yellow"/>
          <w:lang w:val="en-US"/>
        </w:rPr>
        <w:t>Supplementary material is not typeset, so please ensure that all information is clearly presented without tracked changes/highlighted text/line numbers, and the appropriate caption is included in the file. To avoid discrepancies between the published article and the supplementary material, please do not add the title, author list, affiliations or correspondence in the supplementary files.</w:t>
      </w:r>
      <w:r w:rsidRPr="00284D9C">
        <w:rPr>
          <w:rFonts w:eastAsia="Calibri" w:cs="Times New Roman"/>
          <w:i/>
          <w:iCs/>
          <w:color w:val="282828"/>
          <w:highlight w:val="yellow"/>
          <w:lang w:val="en-US"/>
        </w:rPr>
        <w:t>]</w:t>
      </w:r>
    </w:p>
    <w:p w:rsidRPr="00284D9C" w:rsidR="0096283D" w:rsidP="00284D9C" w:rsidRDefault="0096283D" w14:paraId="70A02FB0" w14:textId="77777777">
      <w:pPr>
        <w:spacing w:line="360" w:lineRule="auto"/>
        <w:rPr>
          <w:rFonts w:eastAsia="Calibri" w:cs="Times New Roman"/>
          <w:i/>
          <w:iCs/>
          <w:color w:val="282828"/>
          <w:highlight w:val="yellow"/>
          <w:lang w:val="en-US"/>
        </w:rPr>
      </w:pPr>
    </w:p>
    <w:p w:rsidRPr="00284D9C" w:rsidR="0096283D" w:rsidP="00284D9C" w:rsidRDefault="005D272A" w14:paraId="4C5277DC" w14:textId="2100AE78">
      <w:pPr>
        <w:spacing w:line="360" w:lineRule="auto"/>
        <w:rPr>
          <w:rFonts w:eastAsia="Calibri" w:cs="Times New Roman"/>
          <w:i/>
          <w:iCs/>
          <w:color w:val="282828"/>
          <w:highlight w:val="yellow"/>
          <w:lang w:val="en-US"/>
        </w:rPr>
      </w:pPr>
      <w:r w:rsidRPr="00284D9C">
        <w:rPr>
          <w:rFonts w:eastAsia="Calibri" w:cs="Times New Roman"/>
          <w:i/>
          <w:iCs/>
          <w:color w:val="282828"/>
          <w:highlight w:val="yellow"/>
          <w:lang w:val="en-US"/>
        </w:rPr>
        <w:t>[</w:t>
      </w:r>
      <w:r w:rsidRPr="00284D9C" w:rsidR="0096283D">
        <w:rPr>
          <w:rFonts w:eastAsia="Calibri" w:cs="Times New Roman"/>
          <w:i/>
          <w:iCs/>
          <w:color w:val="282828"/>
          <w:highlight w:val="yellow"/>
          <w:lang w:val="en-US"/>
        </w:rPr>
        <w:t>The supplementary material can be uploaded as:</w:t>
      </w:r>
      <w:r w:rsidRPr="00284D9C">
        <w:rPr>
          <w:rFonts w:eastAsia="Calibri" w:cs="Times New Roman"/>
          <w:i/>
          <w:iCs/>
          <w:color w:val="282828"/>
          <w:highlight w:val="yellow"/>
          <w:lang w:val="en-US"/>
        </w:rPr>
        <w:t>]</w:t>
      </w:r>
    </w:p>
    <w:p w:rsidRPr="00284D9C" w:rsidR="0096283D" w:rsidP="00284D9C" w:rsidRDefault="0096283D" w14:paraId="12CD15C1" w14:textId="77777777">
      <w:pPr>
        <w:pStyle w:val="ListParagraph"/>
        <w:numPr>
          <w:ilvl w:val="0"/>
          <w:numId w:val="11"/>
        </w:numPr>
        <w:spacing w:line="360" w:lineRule="auto"/>
        <w:rPr>
          <w:rFonts w:cs="Times New Roman" w:eastAsiaTheme="minorEastAsia"/>
          <w:color w:val="282828"/>
          <w:highlight w:val="yellow"/>
          <w:lang w:val="en-US"/>
        </w:rPr>
      </w:pPr>
      <w:r w:rsidRPr="00284D9C">
        <w:rPr>
          <w:rFonts w:eastAsia="Calibri" w:cs="Times New Roman"/>
          <w:i/>
          <w:iCs/>
          <w:color w:val="282828"/>
          <w:highlight w:val="yellow"/>
          <w:lang w:val="en-US"/>
        </w:rPr>
        <w:t>data sheet (Word, Excel, CSV, CDX, FASTA, PDF or Zip files)</w:t>
      </w:r>
    </w:p>
    <w:p w:rsidRPr="00284D9C" w:rsidR="0096283D" w:rsidP="00284D9C" w:rsidRDefault="0096283D" w14:paraId="60C856FE" w14:textId="77777777">
      <w:pPr>
        <w:pStyle w:val="ListParagraph"/>
        <w:numPr>
          <w:ilvl w:val="0"/>
          <w:numId w:val="11"/>
        </w:numPr>
        <w:spacing w:line="360" w:lineRule="auto"/>
        <w:rPr>
          <w:rFonts w:cs="Times New Roman" w:eastAsiaTheme="minorEastAsia"/>
          <w:color w:val="282828"/>
          <w:highlight w:val="yellow"/>
          <w:lang w:val="en-US"/>
        </w:rPr>
      </w:pPr>
      <w:r w:rsidRPr="00284D9C">
        <w:rPr>
          <w:rFonts w:eastAsia="Calibri" w:cs="Times New Roman"/>
          <w:i/>
          <w:iCs/>
          <w:color w:val="282828"/>
          <w:highlight w:val="yellow"/>
          <w:lang w:val="en-US"/>
        </w:rPr>
        <w:t>presentation (PowerPoint, PDF or Zip files)</w:t>
      </w:r>
    </w:p>
    <w:p w:rsidRPr="00284D9C" w:rsidR="0096283D" w:rsidP="00284D9C" w:rsidRDefault="0096283D" w14:paraId="00BE2BDD" w14:textId="77777777">
      <w:pPr>
        <w:pStyle w:val="ListParagraph"/>
        <w:numPr>
          <w:ilvl w:val="0"/>
          <w:numId w:val="11"/>
        </w:numPr>
        <w:spacing w:line="360" w:lineRule="auto"/>
        <w:rPr>
          <w:rFonts w:cs="Times New Roman" w:eastAsiaTheme="minorEastAsia"/>
          <w:color w:val="282828"/>
          <w:highlight w:val="yellow"/>
          <w:lang w:val="en-US"/>
        </w:rPr>
      </w:pPr>
      <w:r w:rsidRPr="00284D9C">
        <w:rPr>
          <w:rFonts w:eastAsia="Calibri" w:cs="Times New Roman"/>
          <w:i/>
          <w:iCs/>
          <w:color w:val="282828"/>
          <w:highlight w:val="yellow"/>
          <w:lang w:val="en-US"/>
        </w:rPr>
        <w:t>image (CDX, EPS, JPEG, PDF, PNG or TIF/TIFF),</w:t>
      </w:r>
    </w:p>
    <w:p w:rsidRPr="00284D9C" w:rsidR="0096283D" w:rsidP="00284D9C" w:rsidRDefault="0096283D" w14:paraId="1AA56BBE" w14:textId="77777777">
      <w:pPr>
        <w:pStyle w:val="ListParagraph"/>
        <w:numPr>
          <w:ilvl w:val="0"/>
          <w:numId w:val="11"/>
        </w:numPr>
        <w:spacing w:line="360" w:lineRule="auto"/>
        <w:rPr>
          <w:rFonts w:cs="Times New Roman" w:eastAsiaTheme="minorEastAsia"/>
          <w:color w:val="282828"/>
          <w:highlight w:val="yellow"/>
          <w:lang w:val="en-US"/>
        </w:rPr>
      </w:pPr>
      <w:r w:rsidRPr="00284D9C">
        <w:rPr>
          <w:rFonts w:eastAsia="Calibri" w:cs="Times New Roman"/>
          <w:i/>
          <w:iCs/>
          <w:color w:val="282828"/>
          <w:highlight w:val="yellow"/>
          <w:lang w:val="en-US"/>
        </w:rPr>
        <w:t>table (Word, Excel, CSV or PDF)</w:t>
      </w:r>
    </w:p>
    <w:p w:rsidRPr="00284D9C" w:rsidR="0096283D" w:rsidP="00284D9C" w:rsidRDefault="0096283D" w14:paraId="5723232D" w14:textId="77777777">
      <w:pPr>
        <w:pStyle w:val="ListParagraph"/>
        <w:numPr>
          <w:ilvl w:val="0"/>
          <w:numId w:val="11"/>
        </w:numPr>
        <w:spacing w:line="360" w:lineRule="auto"/>
        <w:rPr>
          <w:rFonts w:cs="Times New Roman" w:eastAsiaTheme="minorEastAsia"/>
          <w:color w:val="282828"/>
          <w:highlight w:val="yellow"/>
          <w:lang w:val="en-US"/>
        </w:rPr>
      </w:pPr>
      <w:r w:rsidRPr="00284D9C">
        <w:rPr>
          <w:rFonts w:eastAsia="Calibri" w:cs="Times New Roman"/>
          <w:i/>
          <w:iCs/>
          <w:color w:val="282828"/>
          <w:highlight w:val="yellow"/>
          <w:lang w:val="en-US"/>
        </w:rPr>
        <w:t>audio (MP3, WAV or WMA)</w:t>
      </w:r>
    </w:p>
    <w:p w:rsidRPr="00284D9C" w:rsidR="00811D1A" w:rsidP="00284D9C" w:rsidRDefault="0096283D" w14:paraId="28F5607D" w14:textId="7115C253">
      <w:pPr>
        <w:pStyle w:val="ListParagraph"/>
        <w:numPr>
          <w:ilvl w:val="0"/>
          <w:numId w:val="11"/>
        </w:numPr>
        <w:spacing w:line="360" w:lineRule="auto"/>
        <w:rPr>
          <w:rFonts w:cs="Times New Roman" w:eastAsiaTheme="minorEastAsia"/>
          <w:color w:val="282828"/>
          <w:highlight w:val="yellow"/>
          <w:lang w:val="en-US"/>
        </w:rPr>
      </w:pPr>
      <w:r w:rsidRPr="00284D9C">
        <w:rPr>
          <w:rFonts w:eastAsia="Calibri" w:cs="Times New Roman"/>
          <w:i/>
          <w:iCs/>
          <w:color w:val="282828"/>
          <w:highlight w:val="yellow"/>
          <w:lang w:val="en-US"/>
        </w:rPr>
        <w:t>video (AVI, DIVX, FLV, MOV, MP4, MPEG, MPG or WMV).</w:t>
      </w:r>
    </w:p>
    <w:sectPr w:rsidRPr="00284D9C" w:rsidR="00811D1A" w:rsidSect="00454393">
      <w:headerReference w:type="default" r:id="rId26"/>
      <w:footerReference w:type="even" r:id="rId27"/>
      <w:footerReference w:type="default" r:id="rId28"/>
      <w:pgSz w:w="11900" w:h="16840" w:orient="portrait"/>
      <w:pgMar w:top="1440" w:right="1440" w:bottom="1440" w:left="1440" w:header="709" w:footer="709" w:gutter="0"/>
      <w:lnNumType w:countBy="1" w:restart="continuou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8176D4" w:rsidP="00EC1541" w:rsidRDefault="008176D4" w14:paraId="27F7427A" w14:textId="77777777">
      <w:r>
        <w:separator/>
      </w:r>
    </w:p>
  </w:endnote>
  <w:endnote w:type="continuationSeparator" w:id="0">
    <w:p w:rsidR="008176D4" w:rsidP="00EC1541" w:rsidRDefault="008176D4" w14:paraId="3D90767C" w14:textId="77777777">
      <w:r>
        <w:continuationSeparator/>
      </w:r>
    </w:p>
  </w:endnote>
  <w:endnote w:type="continuationNotice" w:id="1">
    <w:p w:rsidR="008176D4" w:rsidRDefault="008176D4" w14:paraId="24C6912D"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useo Sans 700">
    <w:panose1 w:val="02000000000000000000"/>
    <w:charset w:val="00"/>
    <w:family w:val="auto"/>
    <w:pitch w:val="variable"/>
    <w:sig w:usb0="A00000AF" w:usb1="4000004B" w:usb2="00000000" w:usb3="00000000" w:csb0="00000001" w:csb1="00000000"/>
  </w:font>
  <w:font w:name="DengXian Light">
    <w:panose1 w:val="02010600030101010101"/>
    <w:charset w:val="86"/>
    <w:family w:val="auto"/>
    <w:pitch w:val="variable"/>
    <w:sig w:usb0="A00002BF" w:usb1="38CF7CFA" w:usb2="00000016" w:usb3="00000000" w:csb0="0004000F" w:csb1="00000000"/>
  </w:font>
  <w:font w:name="Museo Sans 500">
    <w:panose1 w:val="02000000000000000000"/>
    <w:charset w:val="00"/>
    <w:family w:val="auto"/>
    <w:pitch w:val="variable"/>
    <w:sig w:usb0="A00000AF" w:usb1="4000004B"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Museo Sans">
    <w:altName w:val="Calibri"/>
    <w:panose1 w:val="02000000000000000000"/>
    <w:charset w:val="4D"/>
    <w:family w:val="auto"/>
    <w:pitch w:val="variable"/>
    <w:sig w:usb0="A00000AF" w:usb1="4000004B" w:usb2="00000000" w:usb3="00000000" w:csb0="00000093"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EC1541" w:rsidRDefault="00EC1541" w14:paraId="5931A061" w14:textId="77777777">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end"/>
    </w:r>
  </w:p>
  <w:p w:rsidR="00EC1541" w:rsidP="00EC1541" w:rsidRDefault="00EC1541" w14:paraId="5FE28207"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3745330"/>
      <w:docPartObj>
        <w:docPartGallery w:val="Page Numbers (Bottom of Page)"/>
        <w:docPartUnique/>
      </w:docPartObj>
    </w:sdtPr>
    <w:sdtContent>
      <w:p w:rsidR="00EC1541" w:rsidRDefault="00EC1541" w14:paraId="04F7E969" w14:textId="77777777">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EndPr>
      <w:rPr>
        <w:rStyle w:val="PageNumber"/>
      </w:rPr>
    </w:sdtEndPr>
  </w:sdt>
  <w:p w:rsidR="00EC1541" w:rsidP="00EC1541" w:rsidRDefault="00EC1541" w14:paraId="35C20496" w14:textId="777777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8176D4" w:rsidP="00EC1541" w:rsidRDefault="008176D4" w14:paraId="04FACABB" w14:textId="77777777">
      <w:r>
        <w:separator/>
      </w:r>
    </w:p>
  </w:footnote>
  <w:footnote w:type="continuationSeparator" w:id="0">
    <w:p w:rsidR="008176D4" w:rsidP="00EC1541" w:rsidRDefault="008176D4" w14:paraId="4B375381" w14:textId="77777777">
      <w:r>
        <w:continuationSeparator/>
      </w:r>
    </w:p>
  </w:footnote>
  <w:footnote w:type="continuationNotice" w:id="1">
    <w:p w:rsidR="008176D4" w:rsidRDefault="008176D4" w14:paraId="11D95B41"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Pr="0048332E" w:rsidR="00442D78" w:rsidRDefault="00442D78" w14:paraId="15E80E19" w14:textId="40E79035">
    <w:pPr>
      <w:pStyle w:val="Header"/>
      <w:rPr>
        <w:rFonts w:ascii="Museo Sans 500" w:hAnsi="Museo Sans 500"/>
        <w:sz w:val="22"/>
        <w:szCs w:val="22"/>
      </w:rPr>
    </w:pPr>
    <w:r w:rsidRPr="0048332E">
      <w:rPr>
        <w:rFonts w:ascii="Museo Sans 500" w:hAnsi="Museo Sans 500"/>
        <w:sz w:val="22"/>
        <w:szCs w:val="22"/>
      </w:rPr>
      <w:t>Author 1</w:t>
    </w:r>
    <w:r w:rsidR="00A8135D">
      <w:rPr>
        <w:rFonts w:ascii="Museo Sans 500" w:hAnsi="Museo Sans 500"/>
        <w:sz w:val="22"/>
        <w:szCs w:val="22"/>
      </w:rPr>
      <w:t xml:space="preserve"> et al</w:t>
    </w:r>
    <w:r w:rsidRPr="0048332E">
      <w:rPr>
        <w:rFonts w:ascii="Museo Sans 500" w:hAnsi="Museo Sans 500"/>
        <w:sz w:val="22"/>
        <w:szCs w:val="22"/>
      </w:rPr>
      <w:t xml:space="preserve">. </w:t>
    </w:r>
    <w:proofErr w:type="gramStart"/>
    <w:r w:rsidRPr="0048332E">
      <w:rPr>
        <w:rFonts w:ascii="Museo Sans 500" w:hAnsi="Museo Sans 500"/>
        <w:sz w:val="22"/>
        <w:szCs w:val="22"/>
      </w:rPr>
      <w:t>Short</w:t>
    </w:r>
    <w:proofErr w:type="gramEnd"/>
    <w:r w:rsidRPr="0048332E">
      <w:rPr>
        <w:rFonts w:ascii="Museo Sans 500" w:hAnsi="Museo Sans 500"/>
        <w:sz w:val="22"/>
        <w:szCs w:val="22"/>
      </w:rPr>
      <w:t xml:space="preserve"> title/running header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50607F"/>
    <w:multiLevelType w:val="hybridMultilevel"/>
    <w:tmpl w:val="066E2A7A"/>
    <w:lvl w:ilvl="0" w:tplc="170A5862">
      <w:start w:val="1"/>
      <w:numFmt w:val="decimal"/>
      <w:lvlText w:val="%1."/>
      <w:lvlJc w:val="left"/>
      <w:pPr>
        <w:ind w:left="720" w:hanging="360"/>
      </w:pPr>
    </w:lvl>
    <w:lvl w:ilvl="1" w:tplc="0298D84C">
      <w:start w:val="1"/>
      <w:numFmt w:val="lowerLetter"/>
      <w:lvlText w:val="%2."/>
      <w:lvlJc w:val="left"/>
      <w:pPr>
        <w:ind w:left="1440" w:hanging="360"/>
      </w:pPr>
    </w:lvl>
    <w:lvl w:ilvl="2" w:tplc="65CCB632">
      <w:start w:val="1"/>
      <w:numFmt w:val="lowerRoman"/>
      <w:lvlText w:val="%3."/>
      <w:lvlJc w:val="right"/>
      <w:pPr>
        <w:ind w:left="2160" w:hanging="180"/>
      </w:pPr>
    </w:lvl>
    <w:lvl w:ilvl="3" w:tplc="47225BC4">
      <w:start w:val="1"/>
      <w:numFmt w:val="decimal"/>
      <w:lvlText w:val="%4."/>
      <w:lvlJc w:val="left"/>
      <w:pPr>
        <w:ind w:left="2880" w:hanging="360"/>
      </w:pPr>
    </w:lvl>
    <w:lvl w:ilvl="4" w:tplc="D0F6F89E">
      <w:start w:val="1"/>
      <w:numFmt w:val="lowerLetter"/>
      <w:lvlText w:val="%5."/>
      <w:lvlJc w:val="left"/>
      <w:pPr>
        <w:ind w:left="3600" w:hanging="360"/>
      </w:pPr>
    </w:lvl>
    <w:lvl w:ilvl="5" w:tplc="5DEE0B6C">
      <w:start w:val="1"/>
      <w:numFmt w:val="lowerRoman"/>
      <w:lvlText w:val="%6."/>
      <w:lvlJc w:val="right"/>
      <w:pPr>
        <w:ind w:left="4320" w:hanging="180"/>
      </w:pPr>
    </w:lvl>
    <w:lvl w:ilvl="6" w:tplc="9BAED5B8">
      <w:start w:val="1"/>
      <w:numFmt w:val="decimal"/>
      <w:lvlText w:val="%7."/>
      <w:lvlJc w:val="left"/>
      <w:pPr>
        <w:ind w:left="5040" w:hanging="360"/>
      </w:pPr>
    </w:lvl>
    <w:lvl w:ilvl="7" w:tplc="82989AB2">
      <w:start w:val="1"/>
      <w:numFmt w:val="lowerLetter"/>
      <w:lvlText w:val="%8."/>
      <w:lvlJc w:val="left"/>
      <w:pPr>
        <w:ind w:left="5760" w:hanging="360"/>
      </w:pPr>
    </w:lvl>
    <w:lvl w:ilvl="8" w:tplc="2BB8A132">
      <w:start w:val="1"/>
      <w:numFmt w:val="lowerRoman"/>
      <w:lvlText w:val="%9."/>
      <w:lvlJc w:val="right"/>
      <w:pPr>
        <w:ind w:left="6480" w:hanging="180"/>
      </w:pPr>
    </w:lvl>
  </w:abstractNum>
  <w:abstractNum w:abstractNumId="1" w15:restartNumberingAfterBreak="0">
    <w:nsid w:val="24E566CD"/>
    <w:multiLevelType w:val="hybridMultilevel"/>
    <w:tmpl w:val="073E51DC"/>
    <w:lvl w:ilvl="0" w:tplc="F1EA1DC6">
      <w:start w:val="1"/>
      <w:numFmt w:val="bullet"/>
      <w:lvlText w:val=""/>
      <w:lvlJc w:val="left"/>
      <w:pPr>
        <w:ind w:left="720" w:hanging="360"/>
      </w:pPr>
      <w:rPr>
        <w:rFonts w:hint="default" w:ascii="Symbol" w:hAnsi="Symbol"/>
      </w:rPr>
    </w:lvl>
    <w:lvl w:ilvl="1" w:tplc="BC686E02">
      <w:start w:val="1"/>
      <w:numFmt w:val="bullet"/>
      <w:lvlText w:val="o"/>
      <w:lvlJc w:val="left"/>
      <w:pPr>
        <w:ind w:left="1440" w:hanging="360"/>
      </w:pPr>
      <w:rPr>
        <w:rFonts w:hint="default" w:ascii="Courier New" w:hAnsi="Courier New"/>
      </w:rPr>
    </w:lvl>
    <w:lvl w:ilvl="2" w:tplc="C254B6C6">
      <w:start w:val="1"/>
      <w:numFmt w:val="bullet"/>
      <w:lvlText w:val=""/>
      <w:lvlJc w:val="left"/>
      <w:pPr>
        <w:ind w:left="2160" w:hanging="360"/>
      </w:pPr>
      <w:rPr>
        <w:rFonts w:hint="default" w:ascii="Wingdings" w:hAnsi="Wingdings"/>
      </w:rPr>
    </w:lvl>
    <w:lvl w:ilvl="3" w:tplc="470E7A2E">
      <w:start w:val="1"/>
      <w:numFmt w:val="bullet"/>
      <w:lvlText w:val=""/>
      <w:lvlJc w:val="left"/>
      <w:pPr>
        <w:ind w:left="2880" w:hanging="360"/>
      </w:pPr>
      <w:rPr>
        <w:rFonts w:hint="default" w:ascii="Symbol" w:hAnsi="Symbol"/>
      </w:rPr>
    </w:lvl>
    <w:lvl w:ilvl="4" w:tplc="C75495FA">
      <w:start w:val="1"/>
      <w:numFmt w:val="bullet"/>
      <w:lvlText w:val="o"/>
      <w:lvlJc w:val="left"/>
      <w:pPr>
        <w:ind w:left="3600" w:hanging="360"/>
      </w:pPr>
      <w:rPr>
        <w:rFonts w:hint="default" w:ascii="Courier New" w:hAnsi="Courier New"/>
      </w:rPr>
    </w:lvl>
    <w:lvl w:ilvl="5" w:tplc="12165572">
      <w:start w:val="1"/>
      <w:numFmt w:val="bullet"/>
      <w:lvlText w:val=""/>
      <w:lvlJc w:val="left"/>
      <w:pPr>
        <w:ind w:left="4320" w:hanging="360"/>
      </w:pPr>
      <w:rPr>
        <w:rFonts w:hint="default" w:ascii="Wingdings" w:hAnsi="Wingdings"/>
      </w:rPr>
    </w:lvl>
    <w:lvl w:ilvl="6" w:tplc="71D67FAE">
      <w:start w:val="1"/>
      <w:numFmt w:val="bullet"/>
      <w:lvlText w:val=""/>
      <w:lvlJc w:val="left"/>
      <w:pPr>
        <w:ind w:left="5040" w:hanging="360"/>
      </w:pPr>
      <w:rPr>
        <w:rFonts w:hint="default" w:ascii="Symbol" w:hAnsi="Symbol"/>
      </w:rPr>
    </w:lvl>
    <w:lvl w:ilvl="7" w:tplc="B0CC09E8">
      <w:start w:val="1"/>
      <w:numFmt w:val="bullet"/>
      <w:lvlText w:val="o"/>
      <w:lvlJc w:val="left"/>
      <w:pPr>
        <w:ind w:left="5760" w:hanging="360"/>
      </w:pPr>
      <w:rPr>
        <w:rFonts w:hint="default" w:ascii="Courier New" w:hAnsi="Courier New"/>
      </w:rPr>
    </w:lvl>
    <w:lvl w:ilvl="8" w:tplc="61EAA8C6">
      <w:start w:val="1"/>
      <w:numFmt w:val="bullet"/>
      <w:lvlText w:val=""/>
      <w:lvlJc w:val="left"/>
      <w:pPr>
        <w:ind w:left="6480" w:hanging="360"/>
      </w:pPr>
      <w:rPr>
        <w:rFonts w:hint="default" w:ascii="Wingdings" w:hAnsi="Wingdings"/>
      </w:rPr>
    </w:lvl>
  </w:abstractNum>
  <w:abstractNum w:abstractNumId="2" w15:restartNumberingAfterBreak="0">
    <w:nsid w:val="29B02C43"/>
    <w:multiLevelType w:val="hybridMultilevel"/>
    <w:tmpl w:val="ADF4DA16"/>
    <w:lvl w:ilvl="0" w:tplc="10FAAFF6">
      <w:start w:val="1"/>
      <w:numFmt w:val="decimal"/>
      <w:lvlText w:val="%1."/>
      <w:lvlJc w:val="left"/>
      <w:pPr>
        <w:ind w:left="720" w:hanging="360"/>
      </w:pPr>
    </w:lvl>
    <w:lvl w:ilvl="1" w:tplc="FB5C9064">
      <w:start w:val="1"/>
      <w:numFmt w:val="lowerLetter"/>
      <w:lvlText w:val="%2."/>
      <w:lvlJc w:val="left"/>
      <w:pPr>
        <w:ind w:left="1440" w:hanging="360"/>
      </w:pPr>
    </w:lvl>
    <w:lvl w:ilvl="2" w:tplc="C542E9B4">
      <w:start w:val="1"/>
      <w:numFmt w:val="lowerRoman"/>
      <w:lvlText w:val="%3."/>
      <w:lvlJc w:val="right"/>
      <w:pPr>
        <w:ind w:left="2160" w:hanging="180"/>
      </w:pPr>
    </w:lvl>
    <w:lvl w:ilvl="3" w:tplc="5DD08FF2">
      <w:start w:val="1"/>
      <w:numFmt w:val="decimal"/>
      <w:lvlText w:val="%4."/>
      <w:lvlJc w:val="left"/>
      <w:pPr>
        <w:ind w:left="2880" w:hanging="360"/>
      </w:pPr>
    </w:lvl>
    <w:lvl w:ilvl="4" w:tplc="BAE2F75A">
      <w:start w:val="1"/>
      <w:numFmt w:val="lowerLetter"/>
      <w:lvlText w:val="%5."/>
      <w:lvlJc w:val="left"/>
      <w:pPr>
        <w:ind w:left="3600" w:hanging="360"/>
      </w:pPr>
    </w:lvl>
    <w:lvl w:ilvl="5" w:tplc="DA80E3A0">
      <w:start w:val="1"/>
      <w:numFmt w:val="lowerRoman"/>
      <w:lvlText w:val="%6."/>
      <w:lvlJc w:val="right"/>
      <w:pPr>
        <w:ind w:left="4320" w:hanging="180"/>
      </w:pPr>
    </w:lvl>
    <w:lvl w:ilvl="6" w:tplc="2DF69264">
      <w:start w:val="1"/>
      <w:numFmt w:val="decimal"/>
      <w:lvlText w:val="%7."/>
      <w:lvlJc w:val="left"/>
      <w:pPr>
        <w:ind w:left="5040" w:hanging="360"/>
      </w:pPr>
    </w:lvl>
    <w:lvl w:ilvl="7" w:tplc="9BEC2E48">
      <w:start w:val="1"/>
      <w:numFmt w:val="lowerLetter"/>
      <w:lvlText w:val="%8."/>
      <w:lvlJc w:val="left"/>
      <w:pPr>
        <w:ind w:left="5760" w:hanging="360"/>
      </w:pPr>
    </w:lvl>
    <w:lvl w:ilvl="8" w:tplc="C596BAE4">
      <w:start w:val="1"/>
      <w:numFmt w:val="lowerRoman"/>
      <w:lvlText w:val="%9."/>
      <w:lvlJc w:val="right"/>
      <w:pPr>
        <w:ind w:left="6480" w:hanging="180"/>
      </w:pPr>
    </w:lvl>
  </w:abstractNum>
  <w:abstractNum w:abstractNumId="3" w15:restartNumberingAfterBreak="0">
    <w:nsid w:val="2D4F759A"/>
    <w:multiLevelType w:val="hybridMultilevel"/>
    <w:tmpl w:val="CFF813B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311CE459"/>
    <w:multiLevelType w:val="hybridMultilevel"/>
    <w:tmpl w:val="00F897B2"/>
    <w:lvl w:ilvl="0" w:tplc="01601C0A">
      <w:start w:val="1"/>
      <w:numFmt w:val="decimal"/>
      <w:lvlText w:val="%1."/>
      <w:lvlJc w:val="left"/>
      <w:pPr>
        <w:ind w:left="720" w:hanging="360"/>
      </w:pPr>
    </w:lvl>
    <w:lvl w:ilvl="1" w:tplc="315CE16C">
      <w:start w:val="1"/>
      <w:numFmt w:val="lowerLetter"/>
      <w:lvlText w:val="%2."/>
      <w:lvlJc w:val="left"/>
      <w:pPr>
        <w:ind w:left="1440" w:hanging="360"/>
      </w:pPr>
    </w:lvl>
    <w:lvl w:ilvl="2" w:tplc="6CA09006">
      <w:start w:val="1"/>
      <w:numFmt w:val="lowerRoman"/>
      <w:lvlText w:val="%3."/>
      <w:lvlJc w:val="right"/>
      <w:pPr>
        <w:ind w:left="2160" w:hanging="180"/>
      </w:pPr>
    </w:lvl>
    <w:lvl w:ilvl="3" w:tplc="CC9C0DB4">
      <w:start w:val="1"/>
      <w:numFmt w:val="decimal"/>
      <w:lvlText w:val="%4."/>
      <w:lvlJc w:val="left"/>
      <w:pPr>
        <w:ind w:left="2880" w:hanging="360"/>
      </w:pPr>
    </w:lvl>
    <w:lvl w:ilvl="4" w:tplc="2F125510">
      <w:start w:val="1"/>
      <w:numFmt w:val="lowerLetter"/>
      <w:lvlText w:val="%5."/>
      <w:lvlJc w:val="left"/>
      <w:pPr>
        <w:ind w:left="3600" w:hanging="360"/>
      </w:pPr>
    </w:lvl>
    <w:lvl w:ilvl="5" w:tplc="A9C0DC7E">
      <w:start w:val="1"/>
      <w:numFmt w:val="lowerRoman"/>
      <w:lvlText w:val="%6."/>
      <w:lvlJc w:val="right"/>
      <w:pPr>
        <w:ind w:left="4320" w:hanging="180"/>
      </w:pPr>
    </w:lvl>
    <w:lvl w:ilvl="6" w:tplc="87C616C0">
      <w:start w:val="1"/>
      <w:numFmt w:val="decimal"/>
      <w:lvlText w:val="%7."/>
      <w:lvlJc w:val="left"/>
      <w:pPr>
        <w:ind w:left="5040" w:hanging="360"/>
      </w:pPr>
    </w:lvl>
    <w:lvl w:ilvl="7" w:tplc="38CA03F8">
      <w:start w:val="1"/>
      <w:numFmt w:val="lowerLetter"/>
      <w:lvlText w:val="%8."/>
      <w:lvlJc w:val="left"/>
      <w:pPr>
        <w:ind w:left="5760" w:hanging="360"/>
      </w:pPr>
    </w:lvl>
    <w:lvl w:ilvl="8" w:tplc="B2F25CEC">
      <w:start w:val="1"/>
      <w:numFmt w:val="lowerRoman"/>
      <w:lvlText w:val="%9."/>
      <w:lvlJc w:val="right"/>
      <w:pPr>
        <w:ind w:left="6480" w:hanging="180"/>
      </w:pPr>
    </w:lvl>
  </w:abstractNum>
  <w:abstractNum w:abstractNumId="5" w15:restartNumberingAfterBreak="0">
    <w:nsid w:val="3D0403AC"/>
    <w:multiLevelType w:val="hybridMultilevel"/>
    <w:tmpl w:val="0B2843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4F77547C"/>
    <w:multiLevelType w:val="hybridMultilevel"/>
    <w:tmpl w:val="C8749198"/>
    <w:lvl w:ilvl="0" w:tplc="DDACC592">
      <w:start w:val="1"/>
      <w:numFmt w:val="bullet"/>
      <w:lvlText w:val="•"/>
      <w:lvlJc w:val="left"/>
      <w:pPr>
        <w:tabs>
          <w:tab w:val="num" w:pos="720"/>
        </w:tabs>
        <w:ind w:left="720" w:hanging="360"/>
      </w:pPr>
      <w:rPr>
        <w:rFonts w:hint="default" w:ascii="Arial" w:hAnsi="Arial"/>
      </w:rPr>
    </w:lvl>
    <w:lvl w:ilvl="1" w:tplc="12E42120" w:tentative="1">
      <w:start w:val="1"/>
      <w:numFmt w:val="bullet"/>
      <w:lvlText w:val="•"/>
      <w:lvlJc w:val="left"/>
      <w:pPr>
        <w:tabs>
          <w:tab w:val="num" w:pos="1440"/>
        </w:tabs>
        <w:ind w:left="1440" w:hanging="360"/>
      </w:pPr>
      <w:rPr>
        <w:rFonts w:hint="default" w:ascii="Arial" w:hAnsi="Arial"/>
      </w:rPr>
    </w:lvl>
    <w:lvl w:ilvl="2" w:tplc="301AE394" w:tentative="1">
      <w:start w:val="1"/>
      <w:numFmt w:val="bullet"/>
      <w:lvlText w:val="•"/>
      <w:lvlJc w:val="left"/>
      <w:pPr>
        <w:tabs>
          <w:tab w:val="num" w:pos="2160"/>
        </w:tabs>
        <w:ind w:left="2160" w:hanging="360"/>
      </w:pPr>
      <w:rPr>
        <w:rFonts w:hint="default" w:ascii="Arial" w:hAnsi="Arial"/>
      </w:rPr>
    </w:lvl>
    <w:lvl w:ilvl="3" w:tplc="41D4B74C" w:tentative="1">
      <w:start w:val="1"/>
      <w:numFmt w:val="bullet"/>
      <w:lvlText w:val="•"/>
      <w:lvlJc w:val="left"/>
      <w:pPr>
        <w:tabs>
          <w:tab w:val="num" w:pos="2880"/>
        </w:tabs>
        <w:ind w:left="2880" w:hanging="360"/>
      </w:pPr>
      <w:rPr>
        <w:rFonts w:hint="default" w:ascii="Arial" w:hAnsi="Arial"/>
      </w:rPr>
    </w:lvl>
    <w:lvl w:ilvl="4" w:tplc="4FBC68D8" w:tentative="1">
      <w:start w:val="1"/>
      <w:numFmt w:val="bullet"/>
      <w:lvlText w:val="•"/>
      <w:lvlJc w:val="left"/>
      <w:pPr>
        <w:tabs>
          <w:tab w:val="num" w:pos="3600"/>
        </w:tabs>
        <w:ind w:left="3600" w:hanging="360"/>
      </w:pPr>
      <w:rPr>
        <w:rFonts w:hint="default" w:ascii="Arial" w:hAnsi="Arial"/>
      </w:rPr>
    </w:lvl>
    <w:lvl w:ilvl="5" w:tplc="938019F0" w:tentative="1">
      <w:start w:val="1"/>
      <w:numFmt w:val="bullet"/>
      <w:lvlText w:val="•"/>
      <w:lvlJc w:val="left"/>
      <w:pPr>
        <w:tabs>
          <w:tab w:val="num" w:pos="4320"/>
        </w:tabs>
        <w:ind w:left="4320" w:hanging="360"/>
      </w:pPr>
      <w:rPr>
        <w:rFonts w:hint="default" w:ascii="Arial" w:hAnsi="Arial"/>
      </w:rPr>
    </w:lvl>
    <w:lvl w:ilvl="6" w:tplc="8F32F9F0" w:tentative="1">
      <w:start w:val="1"/>
      <w:numFmt w:val="bullet"/>
      <w:lvlText w:val="•"/>
      <w:lvlJc w:val="left"/>
      <w:pPr>
        <w:tabs>
          <w:tab w:val="num" w:pos="5040"/>
        </w:tabs>
        <w:ind w:left="5040" w:hanging="360"/>
      </w:pPr>
      <w:rPr>
        <w:rFonts w:hint="default" w:ascii="Arial" w:hAnsi="Arial"/>
      </w:rPr>
    </w:lvl>
    <w:lvl w:ilvl="7" w:tplc="10025F46" w:tentative="1">
      <w:start w:val="1"/>
      <w:numFmt w:val="bullet"/>
      <w:lvlText w:val="•"/>
      <w:lvlJc w:val="left"/>
      <w:pPr>
        <w:tabs>
          <w:tab w:val="num" w:pos="5760"/>
        </w:tabs>
        <w:ind w:left="5760" w:hanging="360"/>
      </w:pPr>
      <w:rPr>
        <w:rFonts w:hint="default" w:ascii="Arial" w:hAnsi="Arial"/>
      </w:rPr>
    </w:lvl>
    <w:lvl w:ilvl="8" w:tplc="630A0134" w:tentative="1">
      <w:start w:val="1"/>
      <w:numFmt w:val="bullet"/>
      <w:lvlText w:val="•"/>
      <w:lvlJc w:val="left"/>
      <w:pPr>
        <w:tabs>
          <w:tab w:val="num" w:pos="6480"/>
        </w:tabs>
        <w:ind w:left="6480" w:hanging="360"/>
      </w:pPr>
      <w:rPr>
        <w:rFonts w:hint="default" w:ascii="Arial" w:hAnsi="Arial"/>
      </w:rPr>
    </w:lvl>
  </w:abstractNum>
  <w:abstractNum w:abstractNumId="7" w15:restartNumberingAfterBreak="0">
    <w:nsid w:val="523E2E64"/>
    <w:multiLevelType w:val="hybridMultilevel"/>
    <w:tmpl w:val="0E9CB136"/>
    <w:lvl w:ilvl="0" w:tplc="F26A8AC0">
      <w:start w:val="1"/>
      <w:numFmt w:val="decimal"/>
      <w:lvlText w:val="%1."/>
      <w:lvlJc w:val="left"/>
      <w:pPr>
        <w:ind w:left="720" w:hanging="360"/>
      </w:pPr>
    </w:lvl>
    <w:lvl w:ilvl="1" w:tplc="878C9F00">
      <w:start w:val="1"/>
      <w:numFmt w:val="lowerLetter"/>
      <w:lvlText w:val="%2."/>
      <w:lvlJc w:val="left"/>
      <w:pPr>
        <w:ind w:left="1440" w:hanging="360"/>
      </w:pPr>
    </w:lvl>
    <w:lvl w:ilvl="2" w:tplc="50E24FF8">
      <w:start w:val="1"/>
      <w:numFmt w:val="lowerRoman"/>
      <w:lvlText w:val="%3."/>
      <w:lvlJc w:val="right"/>
      <w:pPr>
        <w:ind w:left="2160" w:hanging="180"/>
      </w:pPr>
    </w:lvl>
    <w:lvl w:ilvl="3" w:tplc="54026708">
      <w:start w:val="1"/>
      <w:numFmt w:val="decimal"/>
      <w:lvlText w:val="%4."/>
      <w:lvlJc w:val="left"/>
      <w:pPr>
        <w:ind w:left="2880" w:hanging="360"/>
      </w:pPr>
    </w:lvl>
    <w:lvl w:ilvl="4" w:tplc="1492650C">
      <w:start w:val="1"/>
      <w:numFmt w:val="lowerLetter"/>
      <w:lvlText w:val="%5."/>
      <w:lvlJc w:val="left"/>
      <w:pPr>
        <w:ind w:left="3600" w:hanging="360"/>
      </w:pPr>
    </w:lvl>
    <w:lvl w:ilvl="5" w:tplc="EE1E930A">
      <w:start w:val="1"/>
      <w:numFmt w:val="lowerRoman"/>
      <w:lvlText w:val="%6."/>
      <w:lvlJc w:val="right"/>
      <w:pPr>
        <w:ind w:left="4320" w:hanging="180"/>
      </w:pPr>
    </w:lvl>
    <w:lvl w:ilvl="6" w:tplc="7C9842FE">
      <w:start w:val="1"/>
      <w:numFmt w:val="decimal"/>
      <w:lvlText w:val="%7."/>
      <w:lvlJc w:val="left"/>
      <w:pPr>
        <w:ind w:left="5040" w:hanging="360"/>
      </w:pPr>
    </w:lvl>
    <w:lvl w:ilvl="7" w:tplc="81CE3C3C">
      <w:start w:val="1"/>
      <w:numFmt w:val="lowerLetter"/>
      <w:lvlText w:val="%8."/>
      <w:lvlJc w:val="left"/>
      <w:pPr>
        <w:ind w:left="5760" w:hanging="360"/>
      </w:pPr>
    </w:lvl>
    <w:lvl w:ilvl="8" w:tplc="4B22B9F0">
      <w:start w:val="1"/>
      <w:numFmt w:val="lowerRoman"/>
      <w:lvlText w:val="%9."/>
      <w:lvlJc w:val="right"/>
      <w:pPr>
        <w:ind w:left="6480" w:hanging="180"/>
      </w:pPr>
    </w:lvl>
  </w:abstractNum>
  <w:abstractNum w:abstractNumId="8" w15:restartNumberingAfterBreak="0">
    <w:nsid w:val="58987F7E"/>
    <w:multiLevelType w:val="hybridMultilevel"/>
    <w:tmpl w:val="B106DD7E"/>
    <w:lvl w:ilvl="0" w:tplc="E0A8277A">
      <w:start w:val="1"/>
      <w:numFmt w:val="upperLetter"/>
      <w:lvlText w:val="%1."/>
      <w:lvlJc w:val="left"/>
      <w:pPr>
        <w:ind w:left="720" w:hanging="360"/>
      </w:pPr>
    </w:lvl>
    <w:lvl w:ilvl="1" w:tplc="C45C72AE">
      <w:start w:val="1"/>
      <w:numFmt w:val="lowerLetter"/>
      <w:lvlText w:val="%2."/>
      <w:lvlJc w:val="left"/>
      <w:pPr>
        <w:ind w:left="1440" w:hanging="360"/>
      </w:pPr>
    </w:lvl>
    <w:lvl w:ilvl="2" w:tplc="FCF8699A">
      <w:start w:val="1"/>
      <w:numFmt w:val="lowerRoman"/>
      <w:lvlText w:val="%3."/>
      <w:lvlJc w:val="right"/>
      <w:pPr>
        <w:ind w:left="2160" w:hanging="180"/>
      </w:pPr>
    </w:lvl>
    <w:lvl w:ilvl="3" w:tplc="B0DC5DBC">
      <w:start w:val="1"/>
      <w:numFmt w:val="decimal"/>
      <w:lvlText w:val="%4."/>
      <w:lvlJc w:val="left"/>
      <w:pPr>
        <w:ind w:left="2880" w:hanging="360"/>
      </w:pPr>
    </w:lvl>
    <w:lvl w:ilvl="4" w:tplc="701081B8">
      <w:start w:val="1"/>
      <w:numFmt w:val="lowerLetter"/>
      <w:lvlText w:val="%5."/>
      <w:lvlJc w:val="left"/>
      <w:pPr>
        <w:ind w:left="3600" w:hanging="360"/>
      </w:pPr>
    </w:lvl>
    <w:lvl w:ilvl="5" w:tplc="E96C5A22">
      <w:start w:val="1"/>
      <w:numFmt w:val="lowerRoman"/>
      <w:lvlText w:val="%6."/>
      <w:lvlJc w:val="right"/>
      <w:pPr>
        <w:ind w:left="4320" w:hanging="180"/>
      </w:pPr>
    </w:lvl>
    <w:lvl w:ilvl="6" w:tplc="1EDAD98A">
      <w:start w:val="1"/>
      <w:numFmt w:val="decimal"/>
      <w:lvlText w:val="%7."/>
      <w:lvlJc w:val="left"/>
      <w:pPr>
        <w:ind w:left="5040" w:hanging="360"/>
      </w:pPr>
    </w:lvl>
    <w:lvl w:ilvl="7" w:tplc="0DFAA99E">
      <w:start w:val="1"/>
      <w:numFmt w:val="lowerLetter"/>
      <w:lvlText w:val="%8."/>
      <w:lvlJc w:val="left"/>
      <w:pPr>
        <w:ind w:left="5760" w:hanging="360"/>
      </w:pPr>
    </w:lvl>
    <w:lvl w:ilvl="8" w:tplc="7FAA029C">
      <w:start w:val="1"/>
      <w:numFmt w:val="lowerRoman"/>
      <w:lvlText w:val="%9."/>
      <w:lvlJc w:val="right"/>
      <w:pPr>
        <w:ind w:left="6480" w:hanging="180"/>
      </w:pPr>
    </w:lvl>
  </w:abstractNum>
  <w:abstractNum w:abstractNumId="9" w15:restartNumberingAfterBreak="0">
    <w:nsid w:val="5A8DCA86"/>
    <w:multiLevelType w:val="hybridMultilevel"/>
    <w:tmpl w:val="446680EE"/>
    <w:lvl w:ilvl="0" w:tplc="AB849B1E">
      <w:start w:val="1"/>
      <w:numFmt w:val="decimal"/>
      <w:lvlText w:val="%1."/>
      <w:lvlJc w:val="left"/>
      <w:pPr>
        <w:ind w:left="720" w:hanging="360"/>
      </w:pPr>
    </w:lvl>
    <w:lvl w:ilvl="1" w:tplc="60481052">
      <w:start w:val="1"/>
      <w:numFmt w:val="lowerLetter"/>
      <w:lvlText w:val="%2."/>
      <w:lvlJc w:val="left"/>
      <w:pPr>
        <w:ind w:left="1440" w:hanging="360"/>
      </w:pPr>
    </w:lvl>
    <w:lvl w:ilvl="2" w:tplc="7268839C">
      <w:start w:val="1"/>
      <w:numFmt w:val="lowerRoman"/>
      <w:lvlText w:val="%3."/>
      <w:lvlJc w:val="right"/>
      <w:pPr>
        <w:ind w:left="2160" w:hanging="180"/>
      </w:pPr>
    </w:lvl>
    <w:lvl w:ilvl="3" w:tplc="575A9A84">
      <w:start w:val="1"/>
      <w:numFmt w:val="decimal"/>
      <w:lvlText w:val="%4."/>
      <w:lvlJc w:val="left"/>
      <w:pPr>
        <w:ind w:left="2880" w:hanging="360"/>
      </w:pPr>
    </w:lvl>
    <w:lvl w:ilvl="4" w:tplc="3DEA9D2A">
      <w:start w:val="1"/>
      <w:numFmt w:val="lowerLetter"/>
      <w:lvlText w:val="%5."/>
      <w:lvlJc w:val="left"/>
      <w:pPr>
        <w:ind w:left="3600" w:hanging="360"/>
      </w:pPr>
    </w:lvl>
    <w:lvl w:ilvl="5" w:tplc="D39ECF86">
      <w:start w:val="1"/>
      <w:numFmt w:val="lowerRoman"/>
      <w:lvlText w:val="%6."/>
      <w:lvlJc w:val="right"/>
      <w:pPr>
        <w:ind w:left="4320" w:hanging="180"/>
      </w:pPr>
    </w:lvl>
    <w:lvl w:ilvl="6" w:tplc="061A8CDE">
      <w:start w:val="1"/>
      <w:numFmt w:val="decimal"/>
      <w:lvlText w:val="%7."/>
      <w:lvlJc w:val="left"/>
      <w:pPr>
        <w:ind w:left="5040" w:hanging="360"/>
      </w:pPr>
    </w:lvl>
    <w:lvl w:ilvl="7" w:tplc="BCDCF9AE">
      <w:start w:val="1"/>
      <w:numFmt w:val="lowerLetter"/>
      <w:lvlText w:val="%8."/>
      <w:lvlJc w:val="left"/>
      <w:pPr>
        <w:ind w:left="5760" w:hanging="360"/>
      </w:pPr>
    </w:lvl>
    <w:lvl w:ilvl="8" w:tplc="53B01282">
      <w:start w:val="1"/>
      <w:numFmt w:val="lowerRoman"/>
      <w:lvlText w:val="%9."/>
      <w:lvlJc w:val="right"/>
      <w:pPr>
        <w:ind w:left="6480" w:hanging="180"/>
      </w:pPr>
    </w:lvl>
  </w:abstractNum>
  <w:abstractNum w:abstractNumId="10" w15:restartNumberingAfterBreak="0">
    <w:nsid w:val="5FD3EE6E"/>
    <w:multiLevelType w:val="hybridMultilevel"/>
    <w:tmpl w:val="9C06354C"/>
    <w:lvl w:ilvl="0" w:tplc="08FAC76E">
      <w:start w:val="1"/>
      <w:numFmt w:val="decimal"/>
      <w:lvlText w:val="%1."/>
      <w:lvlJc w:val="left"/>
      <w:pPr>
        <w:ind w:left="720" w:hanging="360"/>
      </w:pPr>
    </w:lvl>
    <w:lvl w:ilvl="1" w:tplc="40C08150">
      <w:start w:val="1"/>
      <w:numFmt w:val="lowerLetter"/>
      <w:lvlText w:val="%2."/>
      <w:lvlJc w:val="left"/>
      <w:pPr>
        <w:ind w:left="1440" w:hanging="360"/>
      </w:pPr>
    </w:lvl>
    <w:lvl w:ilvl="2" w:tplc="389408EA">
      <w:start w:val="1"/>
      <w:numFmt w:val="lowerRoman"/>
      <w:lvlText w:val="%3."/>
      <w:lvlJc w:val="right"/>
      <w:pPr>
        <w:ind w:left="2160" w:hanging="180"/>
      </w:pPr>
    </w:lvl>
    <w:lvl w:ilvl="3" w:tplc="59C08B5E">
      <w:start w:val="1"/>
      <w:numFmt w:val="decimal"/>
      <w:lvlText w:val="%4."/>
      <w:lvlJc w:val="left"/>
      <w:pPr>
        <w:ind w:left="2880" w:hanging="360"/>
      </w:pPr>
    </w:lvl>
    <w:lvl w:ilvl="4" w:tplc="09B47E50">
      <w:start w:val="1"/>
      <w:numFmt w:val="lowerLetter"/>
      <w:lvlText w:val="%5."/>
      <w:lvlJc w:val="left"/>
      <w:pPr>
        <w:ind w:left="3600" w:hanging="360"/>
      </w:pPr>
    </w:lvl>
    <w:lvl w:ilvl="5" w:tplc="223CB352">
      <w:start w:val="1"/>
      <w:numFmt w:val="lowerRoman"/>
      <w:lvlText w:val="%6."/>
      <w:lvlJc w:val="right"/>
      <w:pPr>
        <w:ind w:left="4320" w:hanging="180"/>
      </w:pPr>
    </w:lvl>
    <w:lvl w:ilvl="6" w:tplc="BDA271CE">
      <w:start w:val="1"/>
      <w:numFmt w:val="decimal"/>
      <w:lvlText w:val="%7."/>
      <w:lvlJc w:val="left"/>
      <w:pPr>
        <w:ind w:left="5040" w:hanging="360"/>
      </w:pPr>
    </w:lvl>
    <w:lvl w:ilvl="7" w:tplc="76E2365C">
      <w:start w:val="1"/>
      <w:numFmt w:val="lowerLetter"/>
      <w:lvlText w:val="%8."/>
      <w:lvlJc w:val="left"/>
      <w:pPr>
        <w:ind w:left="5760" w:hanging="360"/>
      </w:pPr>
    </w:lvl>
    <w:lvl w:ilvl="8" w:tplc="B70836EC">
      <w:start w:val="1"/>
      <w:numFmt w:val="lowerRoman"/>
      <w:lvlText w:val="%9."/>
      <w:lvlJc w:val="right"/>
      <w:pPr>
        <w:ind w:left="6480" w:hanging="180"/>
      </w:pPr>
    </w:lvl>
  </w:abstractNum>
  <w:abstractNum w:abstractNumId="11" w15:restartNumberingAfterBreak="0">
    <w:nsid w:val="63050A6D"/>
    <w:multiLevelType w:val="hybridMultilevel"/>
    <w:tmpl w:val="6A0481F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6A5D4BD8"/>
    <w:multiLevelType w:val="hybridMultilevel"/>
    <w:tmpl w:val="E0140D1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3" w15:restartNumberingAfterBreak="0">
    <w:nsid w:val="6C8B725D"/>
    <w:multiLevelType w:val="hybridMultilevel"/>
    <w:tmpl w:val="303A83D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6CA82C15"/>
    <w:multiLevelType w:val="hybridMultilevel"/>
    <w:tmpl w:val="5CCEA31C"/>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5" w15:restartNumberingAfterBreak="0">
    <w:nsid w:val="6E225E04"/>
    <w:multiLevelType w:val="hybridMultilevel"/>
    <w:tmpl w:val="F3C6BA7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6" w15:restartNumberingAfterBreak="0">
    <w:nsid w:val="6F1247C6"/>
    <w:multiLevelType w:val="multilevel"/>
    <w:tmpl w:val="8A86DDB6"/>
    <w:lvl w:ilvl="0">
      <w:start w:val="1"/>
      <w:numFmt w:val="bullet"/>
      <w:lvlText w:val=""/>
      <w:lvlJc w:val="left"/>
      <w:pPr>
        <w:tabs>
          <w:tab w:val="num" w:pos="720"/>
        </w:tabs>
        <w:ind w:left="720" w:hanging="360"/>
      </w:pPr>
      <w:rPr>
        <w:rFonts w:hint="default" w:ascii="Symbol" w:hAnsi="Symbol"/>
        <w:sz w:val="20"/>
      </w:rPr>
    </w:lvl>
    <w:lvl w:ilvl="1" w:tentative="1">
      <w:numFmt w:val="bullet"/>
      <w:lvlText w:val=""/>
      <w:lvlJc w:val="left"/>
      <w:pPr>
        <w:tabs>
          <w:tab w:val="num" w:pos="1440"/>
        </w:tabs>
        <w:ind w:left="1440" w:hanging="360"/>
      </w:pPr>
      <w:rPr>
        <w:rFonts w:hint="default" w:ascii="Symbol" w:hAnsi="Symbol"/>
        <w:sz w:val="20"/>
      </w:rPr>
    </w:lvl>
    <w:lvl w:ilvl="2" w:tentative="1">
      <w:numFmt w:val="bullet"/>
      <w:lvlText w:val=""/>
      <w:lvlJc w:val="left"/>
      <w:pPr>
        <w:tabs>
          <w:tab w:val="num" w:pos="2160"/>
        </w:tabs>
        <w:ind w:left="2160" w:hanging="360"/>
      </w:pPr>
      <w:rPr>
        <w:rFonts w:hint="default" w:ascii="Symbol" w:hAnsi="Symbol"/>
        <w:sz w:val="20"/>
      </w:rPr>
    </w:lvl>
    <w:lvl w:ilvl="3" w:tentative="1">
      <w:numFmt w:val="bullet"/>
      <w:lvlText w:val=""/>
      <w:lvlJc w:val="left"/>
      <w:pPr>
        <w:tabs>
          <w:tab w:val="num" w:pos="2880"/>
        </w:tabs>
        <w:ind w:left="2880" w:hanging="360"/>
      </w:pPr>
      <w:rPr>
        <w:rFonts w:hint="default" w:ascii="Symbol" w:hAnsi="Symbol"/>
        <w:sz w:val="20"/>
      </w:rPr>
    </w:lvl>
    <w:lvl w:ilvl="4" w:tentative="1">
      <w:numFmt w:val="bullet"/>
      <w:lvlText w:val=""/>
      <w:lvlJc w:val="left"/>
      <w:pPr>
        <w:tabs>
          <w:tab w:val="num" w:pos="3600"/>
        </w:tabs>
        <w:ind w:left="3600" w:hanging="360"/>
      </w:pPr>
      <w:rPr>
        <w:rFonts w:hint="default" w:ascii="Symbol" w:hAnsi="Symbol"/>
        <w:sz w:val="20"/>
      </w:rPr>
    </w:lvl>
    <w:lvl w:ilvl="5" w:tentative="1">
      <w:numFmt w:val="bullet"/>
      <w:lvlText w:val=""/>
      <w:lvlJc w:val="left"/>
      <w:pPr>
        <w:tabs>
          <w:tab w:val="num" w:pos="4320"/>
        </w:tabs>
        <w:ind w:left="4320" w:hanging="360"/>
      </w:pPr>
      <w:rPr>
        <w:rFonts w:hint="default" w:ascii="Symbol" w:hAnsi="Symbol"/>
        <w:sz w:val="20"/>
      </w:rPr>
    </w:lvl>
    <w:lvl w:ilvl="6" w:tentative="1">
      <w:numFmt w:val="bullet"/>
      <w:lvlText w:val=""/>
      <w:lvlJc w:val="left"/>
      <w:pPr>
        <w:tabs>
          <w:tab w:val="num" w:pos="5040"/>
        </w:tabs>
        <w:ind w:left="5040" w:hanging="360"/>
      </w:pPr>
      <w:rPr>
        <w:rFonts w:hint="default" w:ascii="Symbol" w:hAnsi="Symbol"/>
        <w:sz w:val="20"/>
      </w:rPr>
    </w:lvl>
    <w:lvl w:ilvl="7" w:tentative="1">
      <w:numFmt w:val="bullet"/>
      <w:lvlText w:val=""/>
      <w:lvlJc w:val="left"/>
      <w:pPr>
        <w:tabs>
          <w:tab w:val="num" w:pos="5760"/>
        </w:tabs>
        <w:ind w:left="5760" w:hanging="360"/>
      </w:pPr>
      <w:rPr>
        <w:rFonts w:hint="default" w:ascii="Symbol" w:hAnsi="Symbol"/>
        <w:sz w:val="20"/>
      </w:rPr>
    </w:lvl>
    <w:lvl w:ilvl="8" w:tentative="1">
      <w:numFmt w:val="bullet"/>
      <w:lvlText w:val=""/>
      <w:lvlJc w:val="left"/>
      <w:pPr>
        <w:tabs>
          <w:tab w:val="num" w:pos="6480"/>
        </w:tabs>
        <w:ind w:left="6480" w:hanging="360"/>
      </w:pPr>
      <w:rPr>
        <w:rFonts w:hint="default" w:ascii="Symbol" w:hAnsi="Symbol"/>
        <w:sz w:val="20"/>
      </w:rPr>
    </w:lvl>
  </w:abstractNum>
  <w:abstractNum w:abstractNumId="17" w15:restartNumberingAfterBreak="0">
    <w:nsid w:val="70D911FA"/>
    <w:multiLevelType w:val="hybridMultilevel"/>
    <w:tmpl w:val="9C90C9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76ED2144"/>
    <w:multiLevelType w:val="hybridMultilevel"/>
    <w:tmpl w:val="CE44853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9" w15:restartNumberingAfterBreak="0">
    <w:nsid w:val="79660ED6"/>
    <w:multiLevelType w:val="hybridMultilevel"/>
    <w:tmpl w:val="B2C24B5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1547179900">
    <w:abstractNumId w:val="2"/>
  </w:num>
  <w:num w:numId="2" w16cid:durableId="119764046">
    <w:abstractNumId w:val="7"/>
  </w:num>
  <w:num w:numId="3" w16cid:durableId="358629388">
    <w:abstractNumId w:val="9"/>
  </w:num>
  <w:num w:numId="4" w16cid:durableId="1478761254">
    <w:abstractNumId w:val="8"/>
  </w:num>
  <w:num w:numId="5" w16cid:durableId="850603657">
    <w:abstractNumId w:val="10"/>
  </w:num>
  <w:num w:numId="6" w16cid:durableId="1579293237">
    <w:abstractNumId w:val="4"/>
  </w:num>
  <w:num w:numId="7" w16cid:durableId="378166498">
    <w:abstractNumId w:val="0"/>
  </w:num>
  <w:num w:numId="8" w16cid:durableId="1455563784">
    <w:abstractNumId w:val="1"/>
  </w:num>
  <w:num w:numId="9" w16cid:durableId="754909244">
    <w:abstractNumId w:val="11"/>
  </w:num>
  <w:num w:numId="10" w16cid:durableId="500242636">
    <w:abstractNumId w:val="6"/>
  </w:num>
  <w:num w:numId="11" w16cid:durableId="1386563493">
    <w:abstractNumId w:val="16"/>
  </w:num>
  <w:num w:numId="12" w16cid:durableId="1981418375">
    <w:abstractNumId w:val="18"/>
  </w:num>
  <w:num w:numId="13" w16cid:durableId="53433950">
    <w:abstractNumId w:val="15"/>
  </w:num>
  <w:num w:numId="14" w16cid:durableId="845904061">
    <w:abstractNumId w:val="19"/>
  </w:num>
  <w:num w:numId="15" w16cid:durableId="28802375">
    <w:abstractNumId w:val="3"/>
  </w:num>
  <w:num w:numId="16" w16cid:durableId="1333293109">
    <w:abstractNumId w:val="17"/>
  </w:num>
  <w:num w:numId="17" w16cid:durableId="1687437875">
    <w:abstractNumId w:val="12"/>
  </w:num>
  <w:num w:numId="18" w16cid:durableId="662049423">
    <w:abstractNumId w:val="5"/>
  </w:num>
  <w:num w:numId="19" w16cid:durableId="1594627470">
    <w:abstractNumId w:val="14"/>
  </w:num>
  <w:num w:numId="20" w16cid:durableId="453790497">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9"/>
  <w:proofState w:spelling="clean" w:grammar="dirty"/>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279"/>
    <w:rsid w:val="00001D00"/>
    <w:rsid w:val="000157B5"/>
    <w:rsid w:val="0002415E"/>
    <w:rsid w:val="000266AC"/>
    <w:rsid w:val="00044080"/>
    <w:rsid w:val="00051CF2"/>
    <w:rsid w:val="00077DF3"/>
    <w:rsid w:val="000A2FA8"/>
    <w:rsid w:val="000B6474"/>
    <w:rsid w:val="000B73B8"/>
    <w:rsid w:val="000BEEE1"/>
    <w:rsid w:val="000C1B54"/>
    <w:rsid w:val="000C31CD"/>
    <w:rsid w:val="000C7197"/>
    <w:rsid w:val="000E3C79"/>
    <w:rsid w:val="0010392C"/>
    <w:rsid w:val="00110EE0"/>
    <w:rsid w:val="001238C8"/>
    <w:rsid w:val="00134037"/>
    <w:rsid w:val="00134BF9"/>
    <w:rsid w:val="0014531E"/>
    <w:rsid w:val="00146A87"/>
    <w:rsid w:val="0015506A"/>
    <w:rsid w:val="0015772C"/>
    <w:rsid w:val="00181B58"/>
    <w:rsid w:val="001934E7"/>
    <w:rsid w:val="001953D5"/>
    <w:rsid w:val="001B145A"/>
    <w:rsid w:val="001B1F12"/>
    <w:rsid w:val="001C3B2F"/>
    <w:rsid w:val="001C3C9F"/>
    <w:rsid w:val="001C4FD5"/>
    <w:rsid w:val="001E724C"/>
    <w:rsid w:val="001F4010"/>
    <w:rsid w:val="00203E92"/>
    <w:rsid w:val="0021311B"/>
    <w:rsid w:val="00213CDD"/>
    <w:rsid w:val="002212BB"/>
    <w:rsid w:val="00232A1A"/>
    <w:rsid w:val="002474BB"/>
    <w:rsid w:val="002537A1"/>
    <w:rsid w:val="00284D9C"/>
    <w:rsid w:val="002B5BB0"/>
    <w:rsid w:val="002F7C39"/>
    <w:rsid w:val="0030631D"/>
    <w:rsid w:val="00321C7B"/>
    <w:rsid w:val="003246D1"/>
    <w:rsid w:val="00333CDA"/>
    <w:rsid w:val="00342E25"/>
    <w:rsid w:val="00344D32"/>
    <w:rsid w:val="00391F1C"/>
    <w:rsid w:val="003C4025"/>
    <w:rsid w:val="003C5E70"/>
    <w:rsid w:val="003D636B"/>
    <w:rsid w:val="003F02C5"/>
    <w:rsid w:val="003F234D"/>
    <w:rsid w:val="00413CB5"/>
    <w:rsid w:val="0041761B"/>
    <w:rsid w:val="00442D78"/>
    <w:rsid w:val="0044717A"/>
    <w:rsid w:val="0045436E"/>
    <w:rsid w:val="00454393"/>
    <w:rsid w:val="00457FD5"/>
    <w:rsid w:val="00465615"/>
    <w:rsid w:val="00471B2A"/>
    <w:rsid w:val="004822E2"/>
    <w:rsid w:val="0048332E"/>
    <w:rsid w:val="004842B9"/>
    <w:rsid w:val="00484DA6"/>
    <w:rsid w:val="004C6229"/>
    <w:rsid w:val="004C7D57"/>
    <w:rsid w:val="004F4BC2"/>
    <w:rsid w:val="0050345A"/>
    <w:rsid w:val="00513761"/>
    <w:rsid w:val="005239E7"/>
    <w:rsid w:val="0053127B"/>
    <w:rsid w:val="00535384"/>
    <w:rsid w:val="00545CE8"/>
    <w:rsid w:val="00556500"/>
    <w:rsid w:val="00563CAC"/>
    <w:rsid w:val="00567A2B"/>
    <w:rsid w:val="00582094"/>
    <w:rsid w:val="00586C5C"/>
    <w:rsid w:val="005A0129"/>
    <w:rsid w:val="005A1577"/>
    <w:rsid w:val="005A1AD4"/>
    <w:rsid w:val="005C62E8"/>
    <w:rsid w:val="005D272A"/>
    <w:rsid w:val="005D52BE"/>
    <w:rsid w:val="005E478D"/>
    <w:rsid w:val="006004DC"/>
    <w:rsid w:val="00605236"/>
    <w:rsid w:val="00611EEE"/>
    <w:rsid w:val="00617F71"/>
    <w:rsid w:val="0063193E"/>
    <w:rsid w:val="00634C9D"/>
    <w:rsid w:val="00645BEF"/>
    <w:rsid w:val="00674DA7"/>
    <w:rsid w:val="00696EFA"/>
    <w:rsid w:val="0069717C"/>
    <w:rsid w:val="006A6219"/>
    <w:rsid w:val="006B0DF4"/>
    <w:rsid w:val="006B1A56"/>
    <w:rsid w:val="006E3DB0"/>
    <w:rsid w:val="0073732B"/>
    <w:rsid w:val="00756126"/>
    <w:rsid w:val="00766C17"/>
    <w:rsid w:val="007A0942"/>
    <w:rsid w:val="007B0088"/>
    <w:rsid w:val="007B2AA3"/>
    <w:rsid w:val="007D642E"/>
    <w:rsid w:val="007E314E"/>
    <w:rsid w:val="007F46E5"/>
    <w:rsid w:val="0080495F"/>
    <w:rsid w:val="008078EA"/>
    <w:rsid w:val="00811D1A"/>
    <w:rsid w:val="00814F48"/>
    <w:rsid w:val="008176D4"/>
    <w:rsid w:val="0082153C"/>
    <w:rsid w:val="00842917"/>
    <w:rsid w:val="00850113"/>
    <w:rsid w:val="0085EA2D"/>
    <w:rsid w:val="008B44DF"/>
    <w:rsid w:val="008B777A"/>
    <w:rsid w:val="008C6612"/>
    <w:rsid w:val="00915C99"/>
    <w:rsid w:val="0093562E"/>
    <w:rsid w:val="00942BD9"/>
    <w:rsid w:val="00945F2F"/>
    <w:rsid w:val="0096283D"/>
    <w:rsid w:val="0097207E"/>
    <w:rsid w:val="009741C6"/>
    <w:rsid w:val="009A26E0"/>
    <w:rsid w:val="009D23C1"/>
    <w:rsid w:val="009D5151"/>
    <w:rsid w:val="009E3B7C"/>
    <w:rsid w:val="009F3F67"/>
    <w:rsid w:val="00A2457B"/>
    <w:rsid w:val="00A31B55"/>
    <w:rsid w:val="00A35656"/>
    <w:rsid w:val="00A41495"/>
    <w:rsid w:val="00A42874"/>
    <w:rsid w:val="00A61ABD"/>
    <w:rsid w:val="00A6646F"/>
    <w:rsid w:val="00A8135D"/>
    <w:rsid w:val="00A8714A"/>
    <w:rsid w:val="00A953B8"/>
    <w:rsid w:val="00AB7D1E"/>
    <w:rsid w:val="00AD335F"/>
    <w:rsid w:val="00AF7481"/>
    <w:rsid w:val="00AF76A0"/>
    <w:rsid w:val="00B04F1C"/>
    <w:rsid w:val="00B06F3E"/>
    <w:rsid w:val="00B101BC"/>
    <w:rsid w:val="00B17EE6"/>
    <w:rsid w:val="00B250AF"/>
    <w:rsid w:val="00B307CC"/>
    <w:rsid w:val="00B3380D"/>
    <w:rsid w:val="00B357DA"/>
    <w:rsid w:val="00B4565A"/>
    <w:rsid w:val="00B52E30"/>
    <w:rsid w:val="00B57FA1"/>
    <w:rsid w:val="00B675BC"/>
    <w:rsid w:val="00B8587B"/>
    <w:rsid w:val="00B85FDE"/>
    <w:rsid w:val="00BA2D77"/>
    <w:rsid w:val="00BA360E"/>
    <w:rsid w:val="00BA3EB0"/>
    <w:rsid w:val="00BB31AE"/>
    <w:rsid w:val="00BB6117"/>
    <w:rsid w:val="00BB71E0"/>
    <w:rsid w:val="00BC19A8"/>
    <w:rsid w:val="00BD34F2"/>
    <w:rsid w:val="00BF5E51"/>
    <w:rsid w:val="00C10A35"/>
    <w:rsid w:val="00C21803"/>
    <w:rsid w:val="00C2588E"/>
    <w:rsid w:val="00C43AAF"/>
    <w:rsid w:val="00C6354F"/>
    <w:rsid w:val="00C64CCC"/>
    <w:rsid w:val="00C73D20"/>
    <w:rsid w:val="00C83B6C"/>
    <w:rsid w:val="00CC1952"/>
    <w:rsid w:val="00CC543E"/>
    <w:rsid w:val="00CE2B2D"/>
    <w:rsid w:val="00CF5CBE"/>
    <w:rsid w:val="00D01663"/>
    <w:rsid w:val="00D44509"/>
    <w:rsid w:val="00D61188"/>
    <w:rsid w:val="00D63424"/>
    <w:rsid w:val="00D70651"/>
    <w:rsid w:val="00D7147E"/>
    <w:rsid w:val="00DA32FB"/>
    <w:rsid w:val="00DA3349"/>
    <w:rsid w:val="00DD519A"/>
    <w:rsid w:val="00DE373D"/>
    <w:rsid w:val="00DE5E53"/>
    <w:rsid w:val="00E00E9F"/>
    <w:rsid w:val="00E02194"/>
    <w:rsid w:val="00E15A47"/>
    <w:rsid w:val="00E17F49"/>
    <w:rsid w:val="00E40DA0"/>
    <w:rsid w:val="00E515A7"/>
    <w:rsid w:val="00E56078"/>
    <w:rsid w:val="00E61E65"/>
    <w:rsid w:val="00E73849"/>
    <w:rsid w:val="00E778E1"/>
    <w:rsid w:val="00E83456"/>
    <w:rsid w:val="00EA5DDD"/>
    <w:rsid w:val="00EB0C83"/>
    <w:rsid w:val="00EC1541"/>
    <w:rsid w:val="00EE0C93"/>
    <w:rsid w:val="00EE1279"/>
    <w:rsid w:val="00EF3659"/>
    <w:rsid w:val="00EF4C5B"/>
    <w:rsid w:val="00EF5EE5"/>
    <w:rsid w:val="00F04E8E"/>
    <w:rsid w:val="00F34F15"/>
    <w:rsid w:val="00F41FE6"/>
    <w:rsid w:val="00F612D5"/>
    <w:rsid w:val="00F84FED"/>
    <w:rsid w:val="00FA1886"/>
    <w:rsid w:val="00FA43D2"/>
    <w:rsid w:val="00FC3F91"/>
    <w:rsid w:val="00FD3176"/>
    <w:rsid w:val="00FE3989"/>
    <w:rsid w:val="00FE3D87"/>
    <w:rsid w:val="00FF79E9"/>
    <w:rsid w:val="010A8F6E"/>
    <w:rsid w:val="010B47D8"/>
    <w:rsid w:val="017BD704"/>
    <w:rsid w:val="01C59F13"/>
    <w:rsid w:val="03D2F41D"/>
    <w:rsid w:val="03E22A32"/>
    <w:rsid w:val="03E3977C"/>
    <w:rsid w:val="04665C54"/>
    <w:rsid w:val="06453F65"/>
    <w:rsid w:val="065AFE92"/>
    <w:rsid w:val="06B35BF0"/>
    <w:rsid w:val="0769DA80"/>
    <w:rsid w:val="0890FC12"/>
    <w:rsid w:val="0919A0B8"/>
    <w:rsid w:val="099F5D5F"/>
    <w:rsid w:val="09DEF278"/>
    <w:rsid w:val="0B205968"/>
    <w:rsid w:val="0BF81316"/>
    <w:rsid w:val="0C62737D"/>
    <w:rsid w:val="0CBC5FC7"/>
    <w:rsid w:val="0D516B6D"/>
    <w:rsid w:val="0D646D35"/>
    <w:rsid w:val="0DCCE0FB"/>
    <w:rsid w:val="0E08BB74"/>
    <w:rsid w:val="0EDE26F0"/>
    <w:rsid w:val="0F374EFC"/>
    <w:rsid w:val="0F415F41"/>
    <w:rsid w:val="10946686"/>
    <w:rsid w:val="10DFD5F6"/>
    <w:rsid w:val="113478A6"/>
    <w:rsid w:val="115D43C2"/>
    <w:rsid w:val="11981AC3"/>
    <w:rsid w:val="13D3AEB9"/>
    <w:rsid w:val="13DB6641"/>
    <w:rsid w:val="14B922C6"/>
    <w:rsid w:val="14E72BD1"/>
    <w:rsid w:val="1510002A"/>
    <w:rsid w:val="154AD098"/>
    <w:rsid w:val="1597CB22"/>
    <w:rsid w:val="163B9DF8"/>
    <w:rsid w:val="164A19B0"/>
    <w:rsid w:val="190486CD"/>
    <w:rsid w:val="19363CDA"/>
    <w:rsid w:val="1959130E"/>
    <w:rsid w:val="198F361A"/>
    <w:rsid w:val="1B2DF449"/>
    <w:rsid w:val="1B476539"/>
    <w:rsid w:val="1B63E5EB"/>
    <w:rsid w:val="1BC03746"/>
    <w:rsid w:val="1BD6E72E"/>
    <w:rsid w:val="1D3CBA20"/>
    <w:rsid w:val="1DC6A7C3"/>
    <w:rsid w:val="1E9DBA13"/>
    <w:rsid w:val="1F68A7FB"/>
    <w:rsid w:val="2244E9C7"/>
    <w:rsid w:val="238B2F21"/>
    <w:rsid w:val="2412B5D5"/>
    <w:rsid w:val="2486CBAF"/>
    <w:rsid w:val="24946ED8"/>
    <w:rsid w:val="25284C70"/>
    <w:rsid w:val="2586B47C"/>
    <w:rsid w:val="2680DFA6"/>
    <w:rsid w:val="2710386E"/>
    <w:rsid w:val="27769CE6"/>
    <w:rsid w:val="2956F977"/>
    <w:rsid w:val="29B41707"/>
    <w:rsid w:val="2A3FEBAA"/>
    <w:rsid w:val="2A7278D2"/>
    <w:rsid w:val="2B072CF8"/>
    <w:rsid w:val="2B785912"/>
    <w:rsid w:val="2C7B80F8"/>
    <w:rsid w:val="2C862651"/>
    <w:rsid w:val="2D5D6F12"/>
    <w:rsid w:val="2F135CCD"/>
    <w:rsid w:val="3091ACFB"/>
    <w:rsid w:val="30C6A950"/>
    <w:rsid w:val="310ED611"/>
    <w:rsid w:val="3138753C"/>
    <w:rsid w:val="32291F59"/>
    <w:rsid w:val="33CA0CF4"/>
    <w:rsid w:val="3443BE4C"/>
    <w:rsid w:val="3447ECA3"/>
    <w:rsid w:val="34614634"/>
    <w:rsid w:val="34B9EC7E"/>
    <w:rsid w:val="34C9560C"/>
    <w:rsid w:val="352F93B9"/>
    <w:rsid w:val="356CD079"/>
    <w:rsid w:val="36912314"/>
    <w:rsid w:val="37666508"/>
    <w:rsid w:val="3929A464"/>
    <w:rsid w:val="396CAAED"/>
    <w:rsid w:val="39E819D3"/>
    <w:rsid w:val="3AFF66B9"/>
    <w:rsid w:val="3B13CBD4"/>
    <w:rsid w:val="3B62742B"/>
    <w:rsid w:val="3B65A0CD"/>
    <w:rsid w:val="3C2078FF"/>
    <w:rsid w:val="3C6D0F6D"/>
    <w:rsid w:val="3C9CD5D2"/>
    <w:rsid w:val="3DD5A68C"/>
    <w:rsid w:val="3DFE9A57"/>
    <w:rsid w:val="3E1BCCF4"/>
    <w:rsid w:val="3E703852"/>
    <w:rsid w:val="3EF0BD40"/>
    <w:rsid w:val="3EF89700"/>
    <w:rsid w:val="406D2BF3"/>
    <w:rsid w:val="407B86EA"/>
    <w:rsid w:val="408A4A65"/>
    <w:rsid w:val="40B89AE9"/>
    <w:rsid w:val="40FF95A8"/>
    <w:rsid w:val="41B913EB"/>
    <w:rsid w:val="42EB5AB8"/>
    <w:rsid w:val="43C1EB27"/>
    <w:rsid w:val="444B94B1"/>
    <w:rsid w:val="44DF79D6"/>
    <w:rsid w:val="454DA509"/>
    <w:rsid w:val="4583C815"/>
    <w:rsid w:val="465F4FA8"/>
    <w:rsid w:val="46805A35"/>
    <w:rsid w:val="48BB68D7"/>
    <w:rsid w:val="49148A47"/>
    <w:rsid w:val="4AA6ADEC"/>
    <w:rsid w:val="4ACA3052"/>
    <w:rsid w:val="4C2ADD9C"/>
    <w:rsid w:val="4C330784"/>
    <w:rsid w:val="4C838B42"/>
    <w:rsid w:val="4D8E6011"/>
    <w:rsid w:val="4E0AFC79"/>
    <w:rsid w:val="4E81FBB9"/>
    <w:rsid w:val="4EA75064"/>
    <w:rsid w:val="50BF25A9"/>
    <w:rsid w:val="51623E3E"/>
    <w:rsid w:val="51DE0622"/>
    <w:rsid w:val="52A0541F"/>
    <w:rsid w:val="53889BC1"/>
    <w:rsid w:val="53AED015"/>
    <w:rsid w:val="53CF9D02"/>
    <w:rsid w:val="543467D5"/>
    <w:rsid w:val="54F59DA0"/>
    <w:rsid w:val="5519CF50"/>
    <w:rsid w:val="558F330C"/>
    <w:rsid w:val="56410E49"/>
    <w:rsid w:val="56916E01"/>
    <w:rsid w:val="578CE87C"/>
    <w:rsid w:val="57BE7661"/>
    <w:rsid w:val="58114F17"/>
    <w:rsid w:val="583BF008"/>
    <w:rsid w:val="58D66E73"/>
    <w:rsid w:val="59C83D62"/>
    <w:rsid w:val="59C90EC3"/>
    <w:rsid w:val="59F9E5FB"/>
    <w:rsid w:val="5A6DA508"/>
    <w:rsid w:val="5CB54B4F"/>
    <w:rsid w:val="5CFCF056"/>
    <w:rsid w:val="5D0387CC"/>
    <w:rsid w:val="5D0ABF6B"/>
    <w:rsid w:val="5DE337A1"/>
    <w:rsid w:val="60349118"/>
    <w:rsid w:val="60385047"/>
    <w:rsid w:val="60B384C7"/>
    <w:rsid w:val="60F393A2"/>
    <w:rsid w:val="60F804A9"/>
    <w:rsid w:val="61B24272"/>
    <w:rsid w:val="62AEBB3E"/>
    <w:rsid w:val="62DB90DA"/>
    <w:rsid w:val="62F2B122"/>
    <w:rsid w:val="634662B6"/>
    <w:rsid w:val="6360AE70"/>
    <w:rsid w:val="644A8B9F"/>
    <w:rsid w:val="650BC16A"/>
    <w:rsid w:val="65FBC52E"/>
    <w:rsid w:val="66548733"/>
    <w:rsid w:val="6658F620"/>
    <w:rsid w:val="6672EA7F"/>
    <w:rsid w:val="6A5829E5"/>
    <w:rsid w:val="6A923011"/>
    <w:rsid w:val="6C559D84"/>
    <w:rsid w:val="6C6B06B2"/>
    <w:rsid w:val="6D01D949"/>
    <w:rsid w:val="6E5009C9"/>
    <w:rsid w:val="70749453"/>
    <w:rsid w:val="73DA422B"/>
    <w:rsid w:val="7424F51A"/>
    <w:rsid w:val="7460AF69"/>
    <w:rsid w:val="76046D50"/>
    <w:rsid w:val="76C6E498"/>
    <w:rsid w:val="7798502B"/>
    <w:rsid w:val="780D8770"/>
    <w:rsid w:val="7844462D"/>
    <w:rsid w:val="7932BC99"/>
    <w:rsid w:val="79E78E5F"/>
    <w:rsid w:val="7A16A8A8"/>
    <w:rsid w:val="7ACBC1FB"/>
    <w:rsid w:val="7C08C934"/>
    <w:rsid w:val="7C73AED4"/>
    <w:rsid w:val="7CF85996"/>
    <w:rsid w:val="7D2806B2"/>
    <w:rsid w:val="7D693516"/>
    <w:rsid w:val="7D76B4C4"/>
    <w:rsid w:val="7DF0C042"/>
    <w:rsid w:val="7E0F7F35"/>
    <w:rsid w:val="7FAB4F96"/>
    <w:rsid w:val="7FBD3F7F"/>
    <w:rsid w:val="7FFE238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1F469"/>
  <w15:chartTrackingRefBased/>
  <w15:docId w15:val="{1641A13B-C76E-4535-A0BF-F7821455E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0631D"/>
    <w:rPr>
      <w:rFonts w:ascii="Times New Roman" w:hAnsi="Times New Roman"/>
    </w:rPr>
  </w:style>
  <w:style w:type="paragraph" w:styleId="Heading1">
    <w:name w:val="heading 1"/>
    <w:basedOn w:val="Normal"/>
    <w:next w:val="Normal"/>
    <w:link w:val="Heading1Char"/>
    <w:uiPriority w:val="9"/>
    <w:qFormat/>
    <w:rsid w:val="00756126"/>
    <w:pPr>
      <w:keepNext/>
      <w:keepLines/>
      <w:spacing w:before="360" w:after="120"/>
      <w:outlineLvl w:val="0"/>
    </w:pPr>
    <w:rPr>
      <w:rFonts w:ascii="Museo Sans 700" w:hAnsi="Museo Sans 700" w:eastAsiaTheme="majorEastAsia" w:cstheme="majorBidi"/>
      <w:b/>
      <w:color w:val="2F5496" w:themeColor="accent1" w:themeShade="BF"/>
      <w:sz w:val="40"/>
      <w:szCs w:val="32"/>
    </w:rPr>
  </w:style>
  <w:style w:type="paragraph" w:styleId="Heading2">
    <w:name w:val="heading 2"/>
    <w:basedOn w:val="Normal"/>
    <w:next w:val="Normal"/>
    <w:link w:val="Heading2Char"/>
    <w:uiPriority w:val="9"/>
    <w:unhideWhenUsed/>
    <w:qFormat/>
    <w:rsid w:val="00CE2B2D"/>
    <w:pPr>
      <w:keepNext/>
      <w:keepLines/>
      <w:spacing w:before="360" w:after="120"/>
      <w:outlineLvl w:val="1"/>
    </w:pPr>
    <w:rPr>
      <w:rFonts w:ascii="Museo Sans 500" w:hAnsi="Museo Sans 500" w:eastAsiaTheme="majorEastAsia" w:cstheme="majorBidi"/>
      <w:color w:val="000000" w:themeColor="text1"/>
      <w:sz w:val="32"/>
      <w:szCs w:val="26"/>
    </w:rPr>
  </w:style>
  <w:style w:type="paragraph" w:styleId="Heading3">
    <w:name w:val="heading 3"/>
    <w:basedOn w:val="Normal"/>
    <w:next w:val="Normal"/>
    <w:link w:val="Heading3Char"/>
    <w:uiPriority w:val="9"/>
    <w:unhideWhenUsed/>
    <w:qFormat/>
    <w:rsid w:val="00232A1A"/>
    <w:pPr>
      <w:keepNext/>
      <w:keepLines/>
      <w:spacing w:before="360" w:after="120"/>
      <w:outlineLvl w:val="2"/>
    </w:pPr>
    <w:rPr>
      <w:rFonts w:ascii="Museo Sans 700" w:hAnsi="Museo Sans 700" w:eastAsiaTheme="majorEastAsia" w:cstheme="majorBidi"/>
      <w:i/>
      <w:color w:val="000000" w:themeColor="text1"/>
      <w:sz w:val="28"/>
    </w:rPr>
  </w:style>
  <w:style w:type="paragraph" w:styleId="Heading4">
    <w:name w:val="heading 4"/>
    <w:basedOn w:val="Normal"/>
    <w:next w:val="Normal"/>
    <w:link w:val="Heading4Char"/>
    <w:uiPriority w:val="9"/>
    <w:unhideWhenUsed/>
    <w:qFormat/>
    <w:rsid w:val="00232A1A"/>
    <w:pPr>
      <w:keepNext/>
      <w:keepLines/>
      <w:spacing w:before="360" w:after="120"/>
      <w:outlineLvl w:val="3"/>
    </w:pPr>
    <w:rPr>
      <w:rFonts w:ascii="Museo Sans 700" w:hAnsi="Museo Sans 700"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B52E30"/>
    <w:pPr>
      <w:keepNext/>
      <w:keepLines/>
      <w:spacing w:before="40"/>
      <w:outlineLvl w:val="4"/>
    </w:pPr>
    <w:rPr>
      <w:rFonts w:asciiTheme="majorHAnsi" w:hAnsiTheme="majorHAnsi" w:eastAsiaTheme="majorEastAsia" w:cstheme="majorBidi"/>
      <w:color w:val="2F5496"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484DA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er">
    <w:name w:val="footer"/>
    <w:basedOn w:val="Normal"/>
    <w:link w:val="FooterChar"/>
    <w:uiPriority w:val="99"/>
    <w:unhideWhenUsed/>
    <w:rsid w:val="00EC1541"/>
    <w:pPr>
      <w:tabs>
        <w:tab w:val="center" w:pos="4513"/>
        <w:tab w:val="right" w:pos="9026"/>
      </w:tabs>
    </w:pPr>
  </w:style>
  <w:style w:type="character" w:styleId="FooterChar" w:customStyle="1">
    <w:name w:val="Footer Char"/>
    <w:basedOn w:val="DefaultParagraphFont"/>
    <w:link w:val="Footer"/>
    <w:uiPriority w:val="99"/>
    <w:rsid w:val="00EC1541"/>
  </w:style>
  <w:style w:type="character" w:styleId="PageNumber">
    <w:name w:val="page number"/>
    <w:basedOn w:val="DefaultParagraphFont"/>
    <w:uiPriority w:val="99"/>
    <w:semiHidden/>
    <w:unhideWhenUsed/>
    <w:rsid w:val="00EC1541"/>
  </w:style>
  <w:style w:type="character" w:styleId="Heading1Char" w:customStyle="1">
    <w:name w:val="Heading 1 Char"/>
    <w:basedOn w:val="DefaultParagraphFont"/>
    <w:link w:val="Heading1"/>
    <w:uiPriority w:val="9"/>
    <w:rsid w:val="00756126"/>
    <w:rPr>
      <w:rFonts w:ascii="Museo Sans 700" w:hAnsi="Museo Sans 700" w:eastAsiaTheme="majorEastAsia" w:cstheme="majorBidi"/>
      <w:b/>
      <w:color w:val="2F5496" w:themeColor="accent1" w:themeShade="BF"/>
      <w:sz w:val="40"/>
      <w:szCs w:val="32"/>
    </w:rPr>
  </w:style>
  <w:style w:type="paragraph" w:styleId="BodyText1" w:customStyle="1">
    <w:name w:val="Body Text1"/>
    <w:basedOn w:val="Normal"/>
    <w:qFormat/>
    <w:rsid w:val="00F41FE6"/>
    <w:pPr>
      <w:spacing w:before="360" w:after="120" w:line="480" w:lineRule="auto"/>
    </w:pPr>
  </w:style>
  <w:style w:type="character" w:styleId="Heading2Char" w:customStyle="1">
    <w:name w:val="Heading 2 Char"/>
    <w:basedOn w:val="DefaultParagraphFont"/>
    <w:link w:val="Heading2"/>
    <w:uiPriority w:val="9"/>
    <w:rsid w:val="00CE2B2D"/>
    <w:rPr>
      <w:rFonts w:ascii="Museo Sans 500" w:hAnsi="Museo Sans 500" w:eastAsiaTheme="majorEastAsia" w:cstheme="majorBidi"/>
      <w:color w:val="000000" w:themeColor="text1"/>
      <w:sz w:val="32"/>
      <w:szCs w:val="26"/>
    </w:rPr>
  </w:style>
  <w:style w:type="character" w:styleId="Heading3Char" w:customStyle="1">
    <w:name w:val="Heading 3 Char"/>
    <w:basedOn w:val="DefaultParagraphFont"/>
    <w:link w:val="Heading3"/>
    <w:uiPriority w:val="9"/>
    <w:rsid w:val="00232A1A"/>
    <w:rPr>
      <w:rFonts w:ascii="Museo Sans 700" w:hAnsi="Museo Sans 700" w:eastAsiaTheme="majorEastAsia" w:cstheme="majorBidi"/>
      <w:i/>
      <w:color w:val="000000" w:themeColor="text1"/>
      <w:sz w:val="28"/>
    </w:rPr>
  </w:style>
  <w:style w:type="paragraph" w:styleId="Header">
    <w:name w:val="header"/>
    <w:basedOn w:val="Normal"/>
    <w:link w:val="HeaderChar"/>
    <w:uiPriority w:val="99"/>
    <w:unhideWhenUsed/>
    <w:rsid w:val="00442D78"/>
    <w:pPr>
      <w:tabs>
        <w:tab w:val="center" w:pos="4513"/>
        <w:tab w:val="right" w:pos="9026"/>
      </w:tabs>
    </w:pPr>
  </w:style>
  <w:style w:type="character" w:styleId="HeaderChar" w:customStyle="1">
    <w:name w:val="Header Char"/>
    <w:basedOn w:val="DefaultParagraphFont"/>
    <w:link w:val="Header"/>
    <w:uiPriority w:val="99"/>
    <w:rsid w:val="00442D78"/>
  </w:style>
  <w:style w:type="character" w:styleId="Heading4Char" w:customStyle="1">
    <w:name w:val="Heading 4 Char"/>
    <w:basedOn w:val="DefaultParagraphFont"/>
    <w:link w:val="Heading4"/>
    <w:uiPriority w:val="9"/>
    <w:rsid w:val="00232A1A"/>
    <w:rPr>
      <w:rFonts w:ascii="Museo Sans 700" w:hAnsi="Museo Sans 700" w:eastAsiaTheme="majorEastAsia" w:cstheme="majorBidi"/>
      <w:b/>
      <w:iCs/>
      <w:color w:val="000000" w:themeColor="text1"/>
    </w:rPr>
  </w:style>
  <w:style w:type="paragraph" w:styleId="Tabletext" w:customStyle="1">
    <w:name w:val="Table text"/>
    <w:basedOn w:val="BodyText1"/>
    <w:qFormat/>
    <w:rsid w:val="00CC1952"/>
    <w:pPr>
      <w:spacing w:before="120"/>
    </w:pPr>
    <w:rPr>
      <w:sz w:val="20"/>
    </w:rPr>
  </w:style>
  <w:style w:type="character" w:styleId="Hyperlink">
    <w:name w:val="Hyperlink"/>
    <w:basedOn w:val="DefaultParagraphFont"/>
    <w:uiPriority w:val="99"/>
    <w:unhideWhenUsed/>
    <w:rsid w:val="00E00E9F"/>
    <w:rPr>
      <w:color w:val="0563C1" w:themeColor="hyperlink"/>
      <w:u w:val="single"/>
    </w:rPr>
  </w:style>
  <w:style w:type="paragraph" w:styleId="Body" w:customStyle="1">
    <w:name w:val="Body"/>
    <w:basedOn w:val="Normal"/>
    <w:rsid w:val="00E00E9F"/>
    <w:pPr>
      <w:spacing w:before="240" w:after="120"/>
    </w:pPr>
    <w:rPr>
      <w:rFonts w:ascii="Museo Sans" w:hAnsi="Museo Sans" w:eastAsia="Times New Roman" w:cs="Times New Roman"/>
      <w:sz w:val="21"/>
      <w:lang w:eastAsia="en-GB"/>
    </w:rPr>
  </w:style>
  <w:style w:type="character" w:styleId="LineNumber">
    <w:name w:val="line number"/>
    <w:basedOn w:val="DefaultParagraphFont"/>
    <w:uiPriority w:val="99"/>
    <w:semiHidden/>
    <w:unhideWhenUsed/>
    <w:rsid w:val="00D44509"/>
  </w:style>
  <w:style w:type="character" w:styleId="UnresolvedMention">
    <w:name w:val="Unresolved Mention"/>
    <w:basedOn w:val="DefaultParagraphFont"/>
    <w:uiPriority w:val="99"/>
    <w:semiHidden/>
    <w:unhideWhenUsed/>
    <w:rsid w:val="00BD34F2"/>
    <w:rPr>
      <w:color w:val="605E5C"/>
      <w:shd w:val="clear" w:color="auto" w:fill="E1DFDD"/>
    </w:rPr>
  </w:style>
  <w:style w:type="paragraph" w:styleId="paragraph" w:customStyle="1">
    <w:name w:val="paragraph"/>
    <w:basedOn w:val="Normal"/>
    <w:rsid w:val="007E314E"/>
    <w:pPr>
      <w:spacing w:before="100" w:beforeAutospacing="1" w:after="100" w:afterAutospacing="1"/>
    </w:pPr>
    <w:rPr>
      <w:rFonts w:eastAsia="Times New Roman" w:cs="Times New Roman"/>
      <w:lang w:eastAsia="en-GB"/>
    </w:rPr>
  </w:style>
  <w:style w:type="character" w:styleId="normaltextrun" w:customStyle="1">
    <w:name w:val="normaltextrun"/>
    <w:basedOn w:val="DefaultParagraphFont"/>
    <w:rsid w:val="007E314E"/>
  </w:style>
  <w:style w:type="character" w:styleId="eop" w:customStyle="1">
    <w:name w:val="eop"/>
    <w:basedOn w:val="DefaultParagraphFont"/>
    <w:rsid w:val="007E314E"/>
  </w:style>
  <w:style w:type="character" w:styleId="scxw127064190" w:customStyle="1">
    <w:name w:val="scxw127064190"/>
    <w:basedOn w:val="DefaultParagraphFont"/>
    <w:rsid w:val="007E314E"/>
  </w:style>
  <w:style w:type="paragraph" w:styleId="ListParagraph">
    <w:name w:val="List Paragraph"/>
    <w:basedOn w:val="Normal"/>
    <w:uiPriority w:val="34"/>
    <w:qFormat/>
    <w:pPr>
      <w:ind w:left="720"/>
      <w:contextualSpacing/>
    </w:pPr>
  </w:style>
  <w:style w:type="paragraph" w:styleId="NormalWeb">
    <w:name w:val="Normal (Web)"/>
    <w:basedOn w:val="Normal"/>
    <w:uiPriority w:val="99"/>
    <w:unhideWhenUsed/>
    <w:rsid w:val="00D7147E"/>
    <w:pPr>
      <w:spacing w:before="100" w:beforeAutospacing="1" w:after="100" w:afterAutospacing="1"/>
    </w:pPr>
    <w:rPr>
      <w:rFonts w:eastAsia="Times New Roman" w:cs="Times New Roman"/>
      <w:lang w:eastAsia="en-GB"/>
    </w:rPr>
  </w:style>
  <w:style w:type="character" w:styleId="Strong">
    <w:name w:val="Strong"/>
    <w:basedOn w:val="DefaultParagraphFont"/>
    <w:uiPriority w:val="22"/>
    <w:qFormat/>
    <w:rsid w:val="00D7147E"/>
    <w:rPr>
      <w:b/>
      <w:bCs/>
    </w:rPr>
  </w:style>
  <w:style w:type="character" w:styleId="CommentReference">
    <w:name w:val="annotation reference"/>
    <w:basedOn w:val="DefaultParagraphFont"/>
    <w:uiPriority w:val="99"/>
    <w:semiHidden/>
    <w:unhideWhenUsed/>
    <w:rsid w:val="00FF79E9"/>
    <w:rPr>
      <w:sz w:val="16"/>
      <w:szCs w:val="16"/>
    </w:rPr>
  </w:style>
  <w:style w:type="paragraph" w:styleId="CommentText">
    <w:name w:val="annotation text"/>
    <w:basedOn w:val="Normal"/>
    <w:link w:val="CommentTextChar"/>
    <w:uiPriority w:val="99"/>
    <w:unhideWhenUsed/>
    <w:rsid w:val="00FF79E9"/>
    <w:rPr>
      <w:sz w:val="20"/>
      <w:szCs w:val="20"/>
    </w:rPr>
  </w:style>
  <w:style w:type="character" w:styleId="CommentTextChar" w:customStyle="1">
    <w:name w:val="Comment Text Char"/>
    <w:basedOn w:val="DefaultParagraphFont"/>
    <w:link w:val="CommentText"/>
    <w:uiPriority w:val="99"/>
    <w:rsid w:val="00FF79E9"/>
    <w:rPr>
      <w:sz w:val="20"/>
      <w:szCs w:val="20"/>
    </w:rPr>
  </w:style>
  <w:style w:type="paragraph" w:styleId="CommentSubject">
    <w:name w:val="annotation subject"/>
    <w:basedOn w:val="CommentText"/>
    <w:next w:val="CommentText"/>
    <w:link w:val="CommentSubjectChar"/>
    <w:uiPriority w:val="99"/>
    <w:semiHidden/>
    <w:unhideWhenUsed/>
    <w:rsid w:val="00FF79E9"/>
    <w:rPr>
      <w:b/>
      <w:bCs/>
    </w:rPr>
  </w:style>
  <w:style w:type="character" w:styleId="CommentSubjectChar" w:customStyle="1">
    <w:name w:val="Comment Subject Char"/>
    <w:basedOn w:val="CommentTextChar"/>
    <w:link w:val="CommentSubject"/>
    <w:uiPriority w:val="99"/>
    <w:semiHidden/>
    <w:rsid w:val="00FF79E9"/>
    <w:rPr>
      <w:b/>
      <w:bCs/>
      <w:sz w:val="20"/>
      <w:szCs w:val="20"/>
    </w:rPr>
  </w:style>
  <w:style w:type="character" w:styleId="FollowedHyperlink">
    <w:name w:val="FollowedHyperlink"/>
    <w:basedOn w:val="DefaultParagraphFont"/>
    <w:uiPriority w:val="99"/>
    <w:semiHidden/>
    <w:unhideWhenUsed/>
    <w:rsid w:val="009A26E0"/>
    <w:rPr>
      <w:color w:val="954F72" w:themeColor="followedHyperlink"/>
      <w:u w:val="single"/>
    </w:rPr>
  </w:style>
  <w:style w:type="paragraph" w:styleId="Title">
    <w:name w:val="Title"/>
    <w:basedOn w:val="Normal"/>
    <w:next w:val="Normal"/>
    <w:link w:val="TitleChar"/>
    <w:uiPriority w:val="10"/>
    <w:qFormat/>
    <w:rsid w:val="0045436E"/>
    <w:pPr>
      <w:spacing w:before="120" w:after="120"/>
      <w:contextualSpacing/>
    </w:pPr>
    <w:rPr>
      <w:rFonts w:ascii="Museo Sans 700" w:hAnsi="Museo Sans 700" w:eastAsiaTheme="majorEastAsia" w:cstheme="majorBidi"/>
      <w:b/>
      <w:spacing w:val="-10"/>
      <w:kern w:val="28"/>
      <w:sz w:val="44"/>
      <w:szCs w:val="56"/>
    </w:rPr>
  </w:style>
  <w:style w:type="character" w:styleId="TitleChar" w:customStyle="1">
    <w:name w:val="Title Char"/>
    <w:basedOn w:val="DefaultParagraphFont"/>
    <w:link w:val="Title"/>
    <w:uiPriority w:val="10"/>
    <w:rsid w:val="0045436E"/>
    <w:rPr>
      <w:rFonts w:ascii="Museo Sans 700" w:hAnsi="Museo Sans 700" w:eastAsiaTheme="majorEastAsia" w:cstheme="majorBidi"/>
      <w:b/>
      <w:spacing w:val="-10"/>
      <w:kern w:val="28"/>
      <w:sz w:val="44"/>
      <w:szCs w:val="56"/>
    </w:rPr>
  </w:style>
  <w:style w:type="character" w:styleId="Heading5Char" w:customStyle="1">
    <w:name w:val="Heading 5 Char"/>
    <w:basedOn w:val="DefaultParagraphFont"/>
    <w:link w:val="Heading5"/>
    <w:uiPriority w:val="9"/>
    <w:rsid w:val="00B52E30"/>
    <w:rPr>
      <w:rFonts w:asciiTheme="majorHAnsi" w:hAnsiTheme="majorHAnsi" w:eastAsiaTheme="majorEastAsia"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47898238">
      <w:bodyDiv w:val="1"/>
      <w:marLeft w:val="0"/>
      <w:marRight w:val="0"/>
      <w:marTop w:val="0"/>
      <w:marBottom w:val="0"/>
      <w:divBdr>
        <w:top w:val="none" w:sz="0" w:space="0" w:color="auto"/>
        <w:left w:val="none" w:sz="0" w:space="0" w:color="auto"/>
        <w:bottom w:val="none" w:sz="0" w:space="0" w:color="auto"/>
        <w:right w:val="none" w:sz="0" w:space="0" w:color="auto"/>
      </w:divBdr>
    </w:div>
    <w:div w:id="852187131">
      <w:bodyDiv w:val="1"/>
      <w:marLeft w:val="0"/>
      <w:marRight w:val="0"/>
      <w:marTop w:val="0"/>
      <w:marBottom w:val="0"/>
      <w:divBdr>
        <w:top w:val="none" w:sz="0" w:space="0" w:color="auto"/>
        <w:left w:val="none" w:sz="0" w:space="0" w:color="auto"/>
        <w:bottom w:val="none" w:sz="0" w:space="0" w:color="auto"/>
        <w:right w:val="none" w:sz="0" w:space="0" w:color="auto"/>
      </w:divBdr>
      <w:divsChild>
        <w:div w:id="691758679">
          <w:marLeft w:val="0"/>
          <w:marRight w:val="0"/>
          <w:marTop w:val="0"/>
          <w:marBottom w:val="0"/>
          <w:divBdr>
            <w:top w:val="none" w:sz="0" w:space="0" w:color="auto"/>
            <w:left w:val="none" w:sz="0" w:space="0" w:color="auto"/>
            <w:bottom w:val="none" w:sz="0" w:space="0" w:color="auto"/>
            <w:right w:val="none" w:sz="0" w:space="0" w:color="auto"/>
          </w:divBdr>
        </w:div>
        <w:div w:id="981621529">
          <w:marLeft w:val="0"/>
          <w:marRight w:val="0"/>
          <w:marTop w:val="0"/>
          <w:marBottom w:val="0"/>
          <w:divBdr>
            <w:top w:val="none" w:sz="0" w:space="0" w:color="auto"/>
            <w:left w:val="none" w:sz="0" w:space="0" w:color="auto"/>
            <w:bottom w:val="none" w:sz="0" w:space="0" w:color="auto"/>
            <w:right w:val="none" w:sz="0" w:space="0" w:color="auto"/>
          </w:divBdr>
        </w:div>
        <w:div w:id="1096826565">
          <w:marLeft w:val="0"/>
          <w:marRight w:val="0"/>
          <w:marTop w:val="0"/>
          <w:marBottom w:val="0"/>
          <w:divBdr>
            <w:top w:val="none" w:sz="0" w:space="0" w:color="auto"/>
            <w:left w:val="none" w:sz="0" w:space="0" w:color="auto"/>
            <w:bottom w:val="none" w:sz="0" w:space="0" w:color="auto"/>
            <w:right w:val="none" w:sz="0" w:space="0" w:color="auto"/>
          </w:divBdr>
        </w:div>
        <w:div w:id="2074619105">
          <w:marLeft w:val="0"/>
          <w:marRight w:val="0"/>
          <w:marTop w:val="0"/>
          <w:marBottom w:val="0"/>
          <w:divBdr>
            <w:top w:val="none" w:sz="0" w:space="0" w:color="auto"/>
            <w:left w:val="none" w:sz="0" w:space="0" w:color="auto"/>
            <w:bottom w:val="none" w:sz="0" w:space="0" w:color="auto"/>
            <w:right w:val="none" w:sz="0" w:space="0" w:color="auto"/>
          </w:divBdr>
          <w:divsChild>
            <w:div w:id="660239418">
              <w:marLeft w:val="0"/>
              <w:marRight w:val="0"/>
              <w:marTop w:val="0"/>
              <w:marBottom w:val="0"/>
              <w:divBdr>
                <w:top w:val="none" w:sz="0" w:space="0" w:color="auto"/>
                <w:left w:val="none" w:sz="0" w:space="0" w:color="auto"/>
                <w:bottom w:val="none" w:sz="0" w:space="0" w:color="auto"/>
                <w:right w:val="none" w:sz="0" w:space="0" w:color="auto"/>
              </w:divBdr>
            </w:div>
            <w:div w:id="1968780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576746">
      <w:bodyDiv w:val="1"/>
      <w:marLeft w:val="0"/>
      <w:marRight w:val="0"/>
      <w:marTop w:val="0"/>
      <w:marBottom w:val="0"/>
      <w:divBdr>
        <w:top w:val="none" w:sz="0" w:space="0" w:color="auto"/>
        <w:left w:val="none" w:sz="0" w:space="0" w:color="auto"/>
        <w:bottom w:val="none" w:sz="0" w:space="0" w:color="auto"/>
        <w:right w:val="none" w:sz="0" w:space="0" w:color="auto"/>
      </w:divBdr>
      <w:divsChild>
        <w:div w:id="160120712">
          <w:marLeft w:val="274"/>
          <w:marRight w:val="0"/>
          <w:marTop w:val="0"/>
          <w:marBottom w:val="0"/>
          <w:divBdr>
            <w:top w:val="none" w:sz="0" w:space="0" w:color="auto"/>
            <w:left w:val="none" w:sz="0" w:space="0" w:color="auto"/>
            <w:bottom w:val="none" w:sz="0" w:space="0" w:color="auto"/>
            <w:right w:val="none" w:sz="0" w:space="0" w:color="auto"/>
          </w:divBdr>
        </w:div>
        <w:div w:id="883249065">
          <w:marLeft w:val="274"/>
          <w:marRight w:val="0"/>
          <w:marTop w:val="0"/>
          <w:marBottom w:val="0"/>
          <w:divBdr>
            <w:top w:val="none" w:sz="0" w:space="0" w:color="auto"/>
            <w:left w:val="none" w:sz="0" w:space="0" w:color="auto"/>
            <w:bottom w:val="none" w:sz="0" w:space="0" w:color="auto"/>
            <w:right w:val="none" w:sz="0" w:space="0" w:color="auto"/>
          </w:divBdr>
        </w:div>
        <w:div w:id="884147352">
          <w:marLeft w:val="274"/>
          <w:marRight w:val="0"/>
          <w:marTop w:val="0"/>
          <w:marBottom w:val="0"/>
          <w:divBdr>
            <w:top w:val="none" w:sz="0" w:space="0" w:color="auto"/>
            <w:left w:val="none" w:sz="0" w:space="0" w:color="auto"/>
            <w:bottom w:val="none" w:sz="0" w:space="0" w:color="auto"/>
            <w:right w:val="none" w:sz="0" w:space="0" w:color="auto"/>
          </w:divBdr>
        </w:div>
        <w:div w:id="921255118">
          <w:marLeft w:val="274"/>
          <w:marRight w:val="0"/>
          <w:marTop w:val="0"/>
          <w:marBottom w:val="0"/>
          <w:divBdr>
            <w:top w:val="none" w:sz="0" w:space="0" w:color="auto"/>
            <w:left w:val="none" w:sz="0" w:space="0" w:color="auto"/>
            <w:bottom w:val="none" w:sz="0" w:space="0" w:color="auto"/>
            <w:right w:val="none" w:sz="0" w:space="0" w:color="auto"/>
          </w:divBdr>
        </w:div>
        <w:div w:id="958561127">
          <w:marLeft w:val="274"/>
          <w:marRight w:val="0"/>
          <w:marTop w:val="0"/>
          <w:marBottom w:val="0"/>
          <w:divBdr>
            <w:top w:val="none" w:sz="0" w:space="0" w:color="auto"/>
            <w:left w:val="none" w:sz="0" w:space="0" w:color="auto"/>
            <w:bottom w:val="none" w:sz="0" w:space="0" w:color="auto"/>
            <w:right w:val="none" w:sz="0" w:space="0" w:color="auto"/>
          </w:divBdr>
        </w:div>
        <w:div w:id="1735078291">
          <w:marLeft w:val="274"/>
          <w:marRight w:val="0"/>
          <w:marTop w:val="0"/>
          <w:marBottom w:val="0"/>
          <w:divBdr>
            <w:top w:val="none" w:sz="0" w:space="0" w:color="auto"/>
            <w:left w:val="none" w:sz="0" w:space="0" w:color="auto"/>
            <w:bottom w:val="none" w:sz="0" w:space="0" w:color="auto"/>
            <w:right w:val="none" w:sz="0" w:space="0" w:color="auto"/>
          </w:divBdr>
        </w:div>
      </w:divsChild>
    </w:div>
    <w:div w:id="1645767923">
      <w:bodyDiv w:val="1"/>
      <w:marLeft w:val="0"/>
      <w:marRight w:val="0"/>
      <w:marTop w:val="0"/>
      <w:marBottom w:val="0"/>
      <w:divBdr>
        <w:top w:val="none" w:sz="0" w:space="0" w:color="auto"/>
        <w:left w:val="none" w:sz="0" w:space="0" w:color="auto"/>
        <w:bottom w:val="none" w:sz="0" w:space="0" w:color="auto"/>
        <w:right w:val="none" w:sz="0" w:space="0" w:color="auto"/>
      </w:divBdr>
      <w:divsChild>
        <w:div w:id="403068977">
          <w:marLeft w:val="0"/>
          <w:marRight w:val="0"/>
          <w:marTop w:val="0"/>
          <w:marBottom w:val="0"/>
          <w:divBdr>
            <w:top w:val="none" w:sz="0" w:space="0" w:color="auto"/>
            <w:left w:val="none" w:sz="0" w:space="0" w:color="auto"/>
            <w:bottom w:val="none" w:sz="0" w:space="0" w:color="auto"/>
            <w:right w:val="none" w:sz="0" w:space="0" w:color="auto"/>
          </w:divBdr>
        </w:div>
        <w:div w:id="1564606641">
          <w:marLeft w:val="0"/>
          <w:marRight w:val="0"/>
          <w:marTop w:val="0"/>
          <w:marBottom w:val="0"/>
          <w:divBdr>
            <w:top w:val="none" w:sz="0" w:space="0" w:color="auto"/>
            <w:left w:val="none" w:sz="0" w:space="0" w:color="auto"/>
            <w:bottom w:val="none" w:sz="0" w:space="0" w:color="auto"/>
            <w:right w:val="none" w:sz="0" w:space="0" w:color="auto"/>
          </w:divBdr>
        </w:div>
      </w:divsChild>
    </w:div>
    <w:div w:id="1924561779">
      <w:bodyDiv w:val="1"/>
      <w:marLeft w:val="0"/>
      <w:marRight w:val="0"/>
      <w:marTop w:val="0"/>
      <w:marBottom w:val="0"/>
      <w:divBdr>
        <w:top w:val="none" w:sz="0" w:space="0" w:color="auto"/>
        <w:left w:val="none" w:sz="0" w:space="0" w:color="auto"/>
        <w:bottom w:val="none" w:sz="0" w:space="0" w:color="auto"/>
        <w:right w:val="none" w:sz="0" w:space="0" w:color="auto"/>
      </w:divBdr>
    </w:div>
    <w:div w:id="1956709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forms.office.com/e/RgVUxBUt6j" TargetMode="External" Id="rId13" /><Relationship Type="http://schemas.openxmlformats.org/officeDocument/2006/relationships/hyperlink" Target="https://apps.who.int/gb/ebwha/pdf_files/WHA70/A70_R7-en.pdf?ua=1" TargetMode="External" Id="rId18" /><Relationship Type="http://schemas.openxmlformats.org/officeDocument/2006/relationships/header" Target="header1.xml" Id="rId26" /><Relationship Type="http://schemas.openxmlformats.org/officeDocument/2006/relationships/customXml" Target="../customXml/item3.xml" Id="rId3" /><Relationship Type="http://schemas.openxmlformats.org/officeDocument/2006/relationships/hyperlink" Target="https://www.theguardian.com/environment/article/2024/may/08/world-scientists-climate-failure-survey-global-temperature" TargetMode="External" Id="rId21" /><Relationship Type="http://schemas.openxmlformats.org/officeDocument/2006/relationships/webSettings" Target="webSettings.xml" Id="rId7" /><Relationship Type="http://schemas.openxmlformats.org/officeDocument/2006/relationships/hyperlink" Target="https://forms.office.com/e/2b0KSHeARV" TargetMode="External" Id="rId12" /><Relationship Type="http://schemas.openxmlformats.org/officeDocument/2006/relationships/hyperlink" Target="https://www.ats.aq/e/protocol.html" TargetMode="External" Id="rId17" /><Relationship Type="http://schemas.openxmlformats.org/officeDocument/2006/relationships/hyperlink" Target="https://data.worldbank.org/" TargetMode="External" Id="rId25" /><Relationship Type="http://schemas.openxmlformats.org/officeDocument/2006/relationships/customXml" Target="../customXml/item2.xml" Id="rId2" /><Relationship Type="http://schemas.openxmlformats.org/officeDocument/2006/relationships/hyperlink" Target="https://impactlab.org/research/dscim-user-manual-version-092022-epa" TargetMode="External" Id="rId16" /><Relationship Type="http://schemas.openxmlformats.org/officeDocument/2006/relationships/hyperlink" Target="https://academic.oup.com/nc/pages/consciousness-science-and-its-theories" TargetMode="External" Id="rId20" /><Relationship Type="http://schemas.openxmlformats.org/officeDocument/2006/relationships/fontTable" Target="fontTable.xm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forms.office.com/e/wTTkK4WX1S" TargetMode="External" Id="rId11" /><Relationship Type="http://schemas.openxmlformats.org/officeDocument/2006/relationships/hyperlink" Target="https://ilostat.ilo.org/" TargetMode="External" Id="rId24" /><Relationship Type="http://schemas.openxmlformats.org/officeDocument/2006/relationships/styles" Target="styles.xml" Id="rId5" /><Relationship Type="http://schemas.openxmlformats.org/officeDocument/2006/relationships/hyperlink" Target="https://www.frontiersin.org/guidelines/policies-and-publication-ethics" TargetMode="External" Id="rId15" /><Relationship Type="http://schemas.openxmlformats.org/officeDocument/2006/relationships/hyperlink" Target="https://www.apple.com/uk/newsroom/2020/07/apple-commits-to-be-100-percent-carbon-neutral-for-its-supply-chain-and-products-by-2030/" TargetMode="External" Id="rId23" /><Relationship Type="http://schemas.openxmlformats.org/officeDocument/2006/relationships/footer" Target="footer2.xml" Id="rId28" /><Relationship Type="http://schemas.openxmlformats.org/officeDocument/2006/relationships/hyperlink" Target="https://forms.office.com/e/80uCQDNUQA" TargetMode="External" Id="rId10" /><Relationship Type="http://schemas.openxmlformats.org/officeDocument/2006/relationships/hyperlink" Target="https://eur-lex.europa.eu/eli/reg/2007/1394/oj/eng" TargetMode="Externa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credit.niso.org/" TargetMode="External" Id="rId14" /><Relationship Type="http://schemas.openxmlformats.org/officeDocument/2006/relationships/hyperlink" Target="https://www.who.int/" TargetMode="External" Id="rId22" /><Relationship Type="http://schemas.openxmlformats.org/officeDocument/2006/relationships/footer" Target="footer1.xml" Id="rId27" /><Relationship Type="http://schemas.openxmlformats.org/officeDocument/2006/relationships/theme" Target="theme/theme1.xml" Id="rId30"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431496BE9EDF4DBCE3667EC46FA85E" ma:contentTypeVersion="22" ma:contentTypeDescription="Create a new document." ma:contentTypeScope="" ma:versionID="5060ab60e5c34ba6b4e81a3a2ad0ebcb">
  <xsd:schema xmlns:xsd="http://www.w3.org/2001/XMLSchema" xmlns:xs="http://www.w3.org/2001/XMLSchema" xmlns:p="http://schemas.microsoft.com/office/2006/metadata/properties" xmlns:ns1="http://schemas.microsoft.com/sharepoint/v3" xmlns:ns2="9e7ad88d-485a-4fe4-a421-1565f88ab294" xmlns:ns3="69760c84-b4df-44ec-a48b-a4fb1e27dddb" targetNamespace="http://schemas.microsoft.com/office/2006/metadata/properties" ma:root="true" ma:fieldsID="6bb8b814684fef7bec40a19cc79bb160" ns1:_="" ns2:_="" ns3:_="">
    <xsd:import namespace="http://schemas.microsoft.com/sharepoint/v3"/>
    <xsd:import namespace="9e7ad88d-485a-4fe4-a421-1565f88ab294"/>
    <xsd:import namespace="69760c84-b4df-44ec-a48b-a4fb1e27ddd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_Flow_SignoffStatus" minOccurs="0"/>
                <xsd:element ref="ns2:Owner" minOccurs="0"/>
                <xsd:element ref="ns2:MediaServiceObjectDetectorVersion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7ad88d-485a-4fe4-a421-1565f88ab2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65d274b-74f9-43c9-a5ca-fb7fe75b76d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_Flow_SignoffStatus" ma:index="22" nillable="true" ma:displayName="Sign-off status" ma:internalName="Sign_x002d_off_x0020_status">
      <xsd:simpleType>
        <xsd:restriction base="dms:Text"/>
      </xsd:simpleType>
    </xsd:element>
    <xsd:element name="Owner" ma:index="23" nillable="true" ma:displayName="Owner" ma:format="Dropdown" ma:list="UserInfo" ma:SharePointGroup="0" ma:internalName="Owner">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760c84-b4df-44ec-a48b-a4fb1e27ddd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3d1908b-0a9a-49cc-ba4a-3bf6ced563fa}" ma:internalName="TaxCatchAll" ma:showField="CatchAllData" ma:web="69760c84-b4df-44ec-a48b-a4fb1e27dddb">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7ad88d-485a-4fe4-a421-1565f88ab294">
      <Terms xmlns="http://schemas.microsoft.com/office/infopath/2007/PartnerControls"/>
    </lcf76f155ced4ddcb4097134ff3c332f>
    <TaxCatchAll xmlns="69760c84-b4df-44ec-a48b-a4fb1e27dddb" xsi:nil="true"/>
    <_Flow_SignoffStatus xmlns="9e7ad88d-485a-4fe4-a421-1565f88ab294" xsi:nil="true"/>
    <Owner xmlns="9e7ad88d-485a-4fe4-a421-1565f88ab294">
      <UserInfo>
        <DisplayName/>
        <AccountId xsi:nil="true"/>
        <AccountType/>
      </UserInfo>
    </Owner>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CE272B-4D86-4136-B4FE-A4400AEF01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e7ad88d-485a-4fe4-a421-1565f88ab294"/>
    <ds:schemaRef ds:uri="69760c84-b4df-44ec-a48b-a4fb1e27dd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E6F02A-01BF-4042-A90C-94ADF5394662}">
  <ds:schemaRefs>
    <ds:schemaRef ds:uri="http://schemas.microsoft.com/office/2006/metadata/properties"/>
    <ds:schemaRef ds:uri="http://schemas.microsoft.com/office/infopath/2007/PartnerControls"/>
    <ds:schemaRef ds:uri="9e7ad88d-485a-4fe4-a421-1565f88ab294"/>
    <ds:schemaRef ds:uri="69760c84-b4df-44ec-a48b-a4fb1e27dddb"/>
    <ds:schemaRef ds:uri="http://schemas.microsoft.com/sharepoint/v3"/>
  </ds:schemaRefs>
</ds:datastoreItem>
</file>

<file path=customXml/itemProps3.xml><?xml version="1.0" encoding="utf-8"?>
<ds:datastoreItem xmlns:ds="http://schemas.openxmlformats.org/officeDocument/2006/customXml" ds:itemID="{0073AC68-8F6D-48E5-940B-3B32D0FC529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Clementine Blachere</cp:lastModifiedBy>
  <cp:revision>16</cp:revision>
  <dcterms:created xsi:type="dcterms:W3CDTF">2025-09-11T09:48:00Z</dcterms:created>
  <dcterms:modified xsi:type="dcterms:W3CDTF">2026-08-18T13:21:45Z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0x010100F5431496BE9EDF4DBCE3667EC46FA85E</vt:lpwstr>
  </property>
  <property fmtid="{D5CDD505-2E9C-101B-9397-08002B2CF9AE}" pid="3" name="MediaServiceImageTags">
    <vt:lpwstr/>
  </property>
  <property fmtid="{D5CDD505-2E9C-101B-9397-08002B2CF9AE}" pid="5" name="docLang">
    <vt:lpwstr>en</vt:lpwstr>
  </property>
</Properties>
</file>