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458EB" w14:textId="1DD287FD" w:rsidR="00CC2F54" w:rsidRDefault="00B06040" w:rsidP="00617B1F">
      <w:r>
        <w:t xml:space="preserve">JM </w:t>
      </w:r>
      <w:r w:rsidR="003368E1">
        <w:t>2</w:t>
      </w:r>
      <w:r w:rsidR="00D9078A">
        <w:t>9</w:t>
      </w:r>
      <w:r w:rsidR="00120BE4">
        <w:t>/</w:t>
      </w:r>
      <w:r w:rsidR="00696557">
        <w:t>0</w:t>
      </w:r>
      <w:r w:rsidR="00B45E3C">
        <w:t>9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31C402B1" w14:textId="515FB09B" w:rsidR="00CC2F54" w:rsidRDefault="00CC2F54" w:rsidP="00CC2F54">
      <w:pPr>
        <w:spacing w:after="0"/>
      </w:pPr>
    </w:p>
    <w:p w14:paraId="5F06F84F" w14:textId="2A821831" w:rsidR="00D206F2" w:rsidRDefault="00D206F2" w:rsidP="00CC2F54">
      <w:pPr>
        <w:spacing w:after="0"/>
      </w:pPr>
      <w:r w:rsidRPr="00D206F2">
        <w:rPr>
          <w:b/>
          <w:bCs/>
        </w:rPr>
        <w:t>Present:</w:t>
      </w:r>
      <w:r>
        <w:t xml:space="preserve"> </w:t>
      </w:r>
      <w:r w:rsidR="00D9078A">
        <w:t xml:space="preserve">Jeff Bamber, </w:t>
      </w:r>
      <w:r w:rsidR="00B464A1">
        <w:t>Ben Cox,</w:t>
      </w:r>
      <w:r>
        <w:t xml:space="preserve"> </w:t>
      </w:r>
      <w:r w:rsidR="00AC2AB9">
        <w:t xml:space="preserve">Emma Harris, </w:t>
      </w:r>
      <w:r>
        <w:t>Josie McGarrigle,</w:t>
      </w:r>
      <w:r w:rsidR="00D9078A">
        <w:t xml:space="preserve"> Ken Long,</w:t>
      </w:r>
      <w:r>
        <w:t xml:space="preserve"> John Matheson</w:t>
      </w:r>
      <w:r w:rsidR="00335238">
        <w:t xml:space="preserve">, Maria </w:t>
      </w:r>
      <w:r w:rsidR="00542CC0">
        <w:t>Maxouti</w:t>
      </w:r>
      <w:r>
        <w:t xml:space="preserve">, </w:t>
      </w:r>
      <w:r w:rsidR="00AC2AB9">
        <w:t>Ben Smart</w:t>
      </w:r>
    </w:p>
    <w:p w14:paraId="5E93A72E" w14:textId="77777777" w:rsidR="00D206F2" w:rsidRDefault="00D206F2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5369EDCF" w14:textId="6BCC7F68" w:rsidR="00B77294" w:rsidRDefault="00B77294" w:rsidP="006A7D87">
      <w:pPr>
        <w:spacing w:after="0"/>
        <w:rPr>
          <w:bCs/>
        </w:rPr>
      </w:pPr>
    </w:p>
    <w:p w14:paraId="0AE90CBC" w14:textId="1F522AC0" w:rsidR="009D42B5" w:rsidRDefault="009D42B5" w:rsidP="009D42B5">
      <w:pPr>
        <w:spacing w:after="0"/>
        <w:rPr>
          <w:bCs/>
        </w:rPr>
      </w:pPr>
      <w:proofErr w:type="spellStart"/>
      <w:r>
        <w:rPr>
          <w:bCs/>
        </w:rPr>
        <w:t>JMcG</w:t>
      </w:r>
      <w:proofErr w:type="spellEnd"/>
      <w:r>
        <w:rPr>
          <w:bCs/>
        </w:rPr>
        <w:t xml:space="preserve"> reported on her analysis of the fibre spacing in the pigtail. </w:t>
      </w:r>
      <w:r>
        <w:rPr>
          <w:bCs/>
        </w:rPr>
        <w:t xml:space="preserve">The distance between adjacent fibres has an RMS of 25 microns, which is 10% of the overall diameter. JM had checked the cladding thickness – couldn’t find the spec. for Saint </w:t>
      </w:r>
      <w:proofErr w:type="spellStart"/>
      <w:r>
        <w:rPr>
          <w:bCs/>
        </w:rPr>
        <w:t>Gobain</w:t>
      </w:r>
      <w:proofErr w:type="spellEnd"/>
      <w:r>
        <w:rPr>
          <w:bCs/>
        </w:rPr>
        <w:t xml:space="preserve"> fibres but 1% of the overall diameter for Kuraray fibres. Recent discussions with Munich suggest some </w:t>
      </w:r>
      <w:proofErr w:type="gramStart"/>
      <w:r>
        <w:rPr>
          <w:bCs/>
        </w:rPr>
        <w:t>fairly major</w:t>
      </w:r>
      <w:proofErr w:type="gramEnd"/>
      <w:r>
        <w:rPr>
          <w:bCs/>
        </w:rPr>
        <w:t xml:space="preserve"> changes to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design.</w:t>
      </w:r>
    </w:p>
    <w:p w14:paraId="1F40AEA5" w14:textId="0F78BF25" w:rsidR="009D42B5" w:rsidRDefault="009D42B5" w:rsidP="006A7D87">
      <w:pPr>
        <w:spacing w:after="0"/>
        <w:rPr>
          <w:bCs/>
        </w:rPr>
      </w:pPr>
    </w:p>
    <w:p w14:paraId="2649A1B2" w14:textId="19A983A4" w:rsidR="009D42B5" w:rsidRDefault="009D42B5" w:rsidP="006A7D87">
      <w:pPr>
        <w:spacing w:after="0"/>
        <w:rPr>
          <w:bCs/>
        </w:rPr>
      </w:pPr>
      <w:r>
        <w:rPr>
          <w:bCs/>
        </w:rPr>
        <w:t xml:space="preserve">KL had been to Munich for discussions with the </w:t>
      </w:r>
      <w:proofErr w:type="spellStart"/>
      <w:r>
        <w:rPr>
          <w:bCs/>
        </w:rPr>
        <w:t>Parodi</w:t>
      </w:r>
      <w:proofErr w:type="spellEnd"/>
      <w:r>
        <w:rPr>
          <w:bCs/>
        </w:rPr>
        <w:t xml:space="preserve"> group. MM and J </w:t>
      </w:r>
      <w:proofErr w:type="spellStart"/>
      <w:r>
        <w:rPr>
          <w:bCs/>
        </w:rPr>
        <w:t>McG</w:t>
      </w:r>
      <w:proofErr w:type="spellEnd"/>
      <w:r>
        <w:rPr>
          <w:bCs/>
        </w:rPr>
        <w:t xml:space="preserve"> had discussions with </w:t>
      </w:r>
      <w:proofErr w:type="spellStart"/>
      <w:r>
        <w:rPr>
          <w:bCs/>
        </w:rPr>
        <w:t>Parodi</w:t>
      </w:r>
      <w:proofErr w:type="spellEnd"/>
      <w:r>
        <w:rPr>
          <w:bCs/>
        </w:rPr>
        <w:t xml:space="preserve"> students. </w:t>
      </w:r>
      <w:proofErr w:type="spellStart"/>
      <w:r>
        <w:rPr>
          <w:bCs/>
        </w:rPr>
        <w:t>Parodi</w:t>
      </w:r>
      <w:proofErr w:type="spellEnd"/>
      <w:r>
        <w:rPr>
          <w:bCs/>
        </w:rPr>
        <w:t xml:space="preserve"> group shows willingness to collaborate, LMU may be where we will go for test beam. The “big”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design was optimised for </w:t>
      </w:r>
      <w:proofErr w:type="spellStart"/>
      <w:r>
        <w:rPr>
          <w:bCs/>
        </w:rPr>
        <w:t>MedAustron</w:t>
      </w:r>
      <w:proofErr w:type="spellEnd"/>
      <w:r>
        <w:rPr>
          <w:bCs/>
        </w:rPr>
        <w:t xml:space="preserve">, we will need to be much smaller for use on the beamline at LMU. A smaller fibre detector will be easier to make. It </w:t>
      </w:r>
      <w:proofErr w:type="gramStart"/>
      <w:r>
        <w:rPr>
          <w:bCs/>
        </w:rPr>
        <w:t>has to</w:t>
      </w:r>
      <w:proofErr w:type="gramEnd"/>
      <w:r>
        <w:rPr>
          <w:bCs/>
        </w:rPr>
        <w:t xml:space="preserve"> go in vacuo, but the vacuum is rough vacuum rather than HV, which is also easy.</w:t>
      </w:r>
    </w:p>
    <w:p w14:paraId="5CB0EFB6" w14:textId="172BF0DD" w:rsidR="009D42B5" w:rsidRDefault="009D42B5" w:rsidP="006A7D87">
      <w:pPr>
        <w:spacing w:after="0"/>
        <w:rPr>
          <w:bCs/>
        </w:rPr>
      </w:pPr>
    </w:p>
    <w:p w14:paraId="0BC4104D" w14:textId="0758401D" w:rsidR="009D42B5" w:rsidRDefault="009D42B5" w:rsidP="006A7D87">
      <w:pPr>
        <w:spacing w:after="0"/>
        <w:rPr>
          <w:bCs/>
        </w:rPr>
      </w:pPr>
      <w:r>
        <w:rPr>
          <w:bCs/>
        </w:rPr>
        <w:t>It was reported that Tony Price and Jamie Guggenheim were putting in a bid to EPSRC. This would be for 2 postdocs for 3 years</w:t>
      </w:r>
      <w:r w:rsidR="008E5E2B">
        <w:rPr>
          <w:bCs/>
        </w:rPr>
        <w:t>, to use optical transducers for ion acoustic imaging. These are effectively a deformable Fabry-Perot etalon, which can be interrogated directly by a laser, or via optical fibre.</w:t>
      </w:r>
    </w:p>
    <w:p w14:paraId="78E024C4" w14:textId="5FA04B09" w:rsidR="009D42B5" w:rsidRDefault="009D42B5" w:rsidP="006A7D87">
      <w:pPr>
        <w:spacing w:after="0"/>
        <w:rPr>
          <w:bCs/>
        </w:rPr>
      </w:pPr>
    </w:p>
    <w:p w14:paraId="57FD61B5" w14:textId="317BCADC" w:rsidR="008E5E2B" w:rsidRDefault="008E5E2B" w:rsidP="006A7D87">
      <w:pPr>
        <w:spacing w:after="0"/>
        <w:rPr>
          <w:bCs/>
        </w:rPr>
      </w:pPr>
      <w:r>
        <w:rPr>
          <w:bCs/>
        </w:rPr>
        <w:t>There was a discussion concerning the frequency of these meetings and whether some should be face-to-face. MM agreed to write up the final decision.</w:t>
      </w:r>
    </w:p>
    <w:p w14:paraId="4C06D798" w14:textId="02702A7F" w:rsidR="00AC2AB9" w:rsidRDefault="00AC2AB9" w:rsidP="00435855">
      <w:pPr>
        <w:spacing w:after="0"/>
        <w:rPr>
          <w:bCs/>
        </w:rPr>
      </w:pPr>
    </w:p>
    <w:p w14:paraId="52C2F1F2" w14:textId="62B91E73" w:rsidR="001E1C52" w:rsidRDefault="00113940" w:rsidP="00435855">
      <w:pPr>
        <w:spacing w:after="0"/>
        <w:rPr>
          <w:bCs/>
        </w:rPr>
      </w:pPr>
      <w:r>
        <w:rPr>
          <w:bCs/>
        </w:rPr>
        <w:t xml:space="preserve">MM wants to reduce the voxel size in the simulation but if she sets it too small (sub-mm) the software crashes at the point where the data is written to a </w:t>
      </w:r>
      <w:proofErr w:type="spellStart"/>
      <w:r>
        <w:rPr>
          <w:bCs/>
        </w:rPr>
        <w:t>Matlab</w:t>
      </w:r>
      <w:proofErr w:type="spellEnd"/>
      <w:r>
        <w:rPr>
          <w:bCs/>
        </w:rPr>
        <w:t xml:space="preserve"> file. </w:t>
      </w:r>
      <w:r w:rsidR="008E5E2B">
        <w:rPr>
          <w:bCs/>
        </w:rPr>
        <w:t>Will aim to fix this to get to sub-micron voxel size.</w:t>
      </w:r>
    </w:p>
    <w:p w14:paraId="72D20907" w14:textId="7EB136EB" w:rsidR="008E5E2B" w:rsidRDefault="008E5E2B" w:rsidP="00435855">
      <w:pPr>
        <w:spacing w:after="0"/>
        <w:rPr>
          <w:bCs/>
        </w:rPr>
      </w:pPr>
    </w:p>
    <w:p w14:paraId="6F94CC6E" w14:textId="54E3A0E4" w:rsidR="008E5E2B" w:rsidRDefault="008E5E2B" w:rsidP="00435855">
      <w:pPr>
        <w:spacing w:after="0"/>
        <w:rPr>
          <w:bCs/>
        </w:rPr>
      </w:pPr>
      <w:r>
        <w:rPr>
          <w:bCs/>
        </w:rPr>
        <w:t xml:space="preserve">We need to be sure that the GEANT4 model is adequate. KL – the average high energy physics experiment doesn’t care about the low energy details at the level of the </w:t>
      </w:r>
      <w:proofErr w:type="spellStart"/>
      <w:r>
        <w:rPr>
          <w:bCs/>
        </w:rPr>
        <w:t>Bortfeld</w:t>
      </w:r>
      <w:proofErr w:type="spellEnd"/>
      <w:r>
        <w:rPr>
          <w:bCs/>
        </w:rPr>
        <w:t xml:space="preserve"> model. </w:t>
      </w:r>
    </w:p>
    <w:p w14:paraId="3BA02198" w14:textId="0935AB19" w:rsidR="008E5E2B" w:rsidRDefault="008E5E2B" w:rsidP="00435855">
      <w:pPr>
        <w:spacing w:after="0"/>
        <w:rPr>
          <w:bCs/>
        </w:rPr>
      </w:pPr>
    </w:p>
    <w:p w14:paraId="6AF1A09E" w14:textId="0824A5B5" w:rsidR="008E5E2B" w:rsidRDefault="008E5E2B" w:rsidP="00435855">
      <w:pPr>
        <w:spacing w:after="0"/>
        <w:rPr>
          <w:bCs/>
        </w:rPr>
      </w:pPr>
      <w:r>
        <w:rPr>
          <w:bCs/>
        </w:rPr>
        <w:t xml:space="preserve">So </w:t>
      </w:r>
      <w:proofErr w:type="gramStart"/>
      <w:r>
        <w:rPr>
          <w:bCs/>
        </w:rPr>
        <w:t>far</w:t>
      </w:r>
      <w:proofErr w:type="gramEnd"/>
      <w:r>
        <w:rPr>
          <w:bCs/>
        </w:rPr>
        <w:t xml:space="preserve"> the simulations were appropriate for 200MeV mini-beam and we need to make equivalent simulations for LMU. JB suggests an internal discussion on this followed by a group discussion with Katia </w:t>
      </w:r>
      <w:proofErr w:type="spellStart"/>
      <w:r>
        <w:rPr>
          <w:bCs/>
        </w:rPr>
        <w:t>Parodi</w:t>
      </w:r>
      <w:proofErr w:type="spellEnd"/>
      <w:r>
        <w:rPr>
          <w:bCs/>
        </w:rPr>
        <w:t>.</w:t>
      </w:r>
    </w:p>
    <w:p w14:paraId="0DBB00D9" w14:textId="5A1C2AD2" w:rsidR="008E5E2B" w:rsidRDefault="008E5E2B" w:rsidP="00435855">
      <w:pPr>
        <w:spacing w:after="0"/>
        <w:rPr>
          <w:bCs/>
        </w:rPr>
      </w:pPr>
    </w:p>
    <w:p w14:paraId="05A397A7" w14:textId="2226930E" w:rsidR="008E5E2B" w:rsidRDefault="008E5E2B" w:rsidP="00435855">
      <w:pPr>
        <w:spacing w:after="0"/>
        <w:rPr>
          <w:bCs/>
        </w:rPr>
      </w:pPr>
      <w:r>
        <w:rPr>
          <w:bCs/>
        </w:rPr>
        <w:t xml:space="preserve">This WP is a little over budget but at the level where it is now OK to submit the </w:t>
      </w:r>
      <w:proofErr w:type="spellStart"/>
      <w:r>
        <w:rPr>
          <w:bCs/>
        </w:rPr>
        <w:t>JeS</w:t>
      </w:r>
      <w:proofErr w:type="spellEnd"/>
      <w:r>
        <w:rPr>
          <w:bCs/>
        </w:rPr>
        <w:t xml:space="preserve"> forms.</w:t>
      </w:r>
    </w:p>
    <w:p w14:paraId="5DB628BC" w14:textId="3045A1FE" w:rsidR="00113940" w:rsidRDefault="00113940" w:rsidP="00435855">
      <w:pPr>
        <w:spacing w:after="0"/>
        <w:rPr>
          <w:bCs/>
        </w:rPr>
      </w:pPr>
    </w:p>
    <w:p w14:paraId="54D4ACB6" w14:textId="7DF29AD4" w:rsidR="005E2AD5" w:rsidRDefault="005E2AD5" w:rsidP="00435855">
      <w:pPr>
        <w:spacing w:after="0"/>
        <w:rPr>
          <w:bCs/>
        </w:rPr>
      </w:pPr>
    </w:p>
    <w:p w14:paraId="72B63081" w14:textId="77777777" w:rsidR="00113940" w:rsidRDefault="00113940" w:rsidP="00435855">
      <w:pPr>
        <w:spacing w:after="0"/>
        <w:rPr>
          <w:bCs/>
        </w:rPr>
      </w:pPr>
    </w:p>
    <w:p w14:paraId="5C69537A" w14:textId="77777777" w:rsidR="00AC2AB9" w:rsidRDefault="00AC2AB9" w:rsidP="00435855">
      <w:pPr>
        <w:spacing w:after="0"/>
        <w:rPr>
          <w:bCs/>
        </w:rPr>
      </w:pPr>
    </w:p>
    <w:p w14:paraId="36C64CED" w14:textId="77777777" w:rsidR="00435855" w:rsidRDefault="00435855" w:rsidP="00435855">
      <w:pPr>
        <w:spacing w:after="0"/>
        <w:rPr>
          <w:bCs/>
        </w:rPr>
      </w:pPr>
    </w:p>
    <w:sectPr w:rsidR="004358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97B40"/>
    <w:rsid w:val="000B3E9C"/>
    <w:rsid w:val="00104D60"/>
    <w:rsid w:val="001077B4"/>
    <w:rsid w:val="0011081B"/>
    <w:rsid w:val="00113940"/>
    <w:rsid w:val="00120BE4"/>
    <w:rsid w:val="00134543"/>
    <w:rsid w:val="00160EB0"/>
    <w:rsid w:val="001624E8"/>
    <w:rsid w:val="00173466"/>
    <w:rsid w:val="00196151"/>
    <w:rsid w:val="001C2AD0"/>
    <w:rsid w:val="001E1C52"/>
    <w:rsid w:val="001F2629"/>
    <w:rsid w:val="001F4F64"/>
    <w:rsid w:val="002037C5"/>
    <w:rsid w:val="00214B69"/>
    <w:rsid w:val="00225B82"/>
    <w:rsid w:val="00232734"/>
    <w:rsid w:val="00245992"/>
    <w:rsid w:val="0025324A"/>
    <w:rsid w:val="00254913"/>
    <w:rsid w:val="00270539"/>
    <w:rsid w:val="00273040"/>
    <w:rsid w:val="00291E84"/>
    <w:rsid w:val="002A4568"/>
    <w:rsid w:val="002C67E6"/>
    <w:rsid w:val="002C6DE7"/>
    <w:rsid w:val="002D1BA0"/>
    <w:rsid w:val="002F6C2D"/>
    <w:rsid w:val="003112CE"/>
    <w:rsid w:val="003214DE"/>
    <w:rsid w:val="00324781"/>
    <w:rsid w:val="003268D6"/>
    <w:rsid w:val="00335238"/>
    <w:rsid w:val="003368E1"/>
    <w:rsid w:val="0035447C"/>
    <w:rsid w:val="00361340"/>
    <w:rsid w:val="00364294"/>
    <w:rsid w:val="003668AB"/>
    <w:rsid w:val="003803D4"/>
    <w:rsid w:val="00387016"/>
    <w:rsid w:val="003A00EF"/>
    <w:rsid w:val="003B1E86"/>
    <w:rsid w:val="003B4874"/>
    <w:rsid w:val="003C173F"/>
    <w:rsid w:val="003C1D11"/>
    <w:rsid w:val="003D7F0B"/>
    <w:rsid w:val="003F03B4"/>
    <w:rsid w:val="003F645D"/>
    <w:rsid w:val="0041168F"/>
    <w:rsid w:val="0041759F"/>
    <w:rsid w:val="004270DC"/>
    <w:rsid w:val="00435855"/>
    <w:rsid w:val="00445990"/>
    <w:rsid w:val="004613B8"/>
    <w:rsid w:val="00465CCD"/>
    <w:rsid w:val="00470D77"/>
    <w:rsid w:val="004736AC"/>
    <w:rsid w:val="00476319"/>
    <w:rsid w:val="00495357"/>
    <w:rsid w:val="004A3D9F"/>
    <w:rsid w:val="004B008A"/>
    <w:rsid w:val="004C2DE1"/>
    <w:rsid w:val="004D316F"/>
    <w:rsid w:val="004D642C"/>
    <w:rsid w:val="004D7EC9"/>
    <w:rsid w:val="00526E33"/>
    <w:rsid w:val="005422FB"/>
    <w:rsid w:val="00542CC0"/>
    <w:rsid w:val="00571BF6"/>
    <w:rsid w:val="0057658A"/>
    <w:rsid w:val="00582CF1"/>
    <w:rsid w:val="005D424A"/>
    <w:rsid w:val="005E2AD5"/>
    <w:rsid w:val="00617726"/>
    <w:rsid w:val="00617B1F"/>
    <w:rsid w:val="00634532"/>
    <w:rsid w:val="0064090B"/>
    <w:rsid w:val="00643282"/>
    <w:rsid w:val="00643CBA"/>
    <w:rsid w:val="0064572A"/>
    <w:rsid w:val="00660314"/>
    <w:rsid w:val="0066379B"/>
    <w:rsid w:val="00666A27"/>
    <w:rsid w:val="006707F1"/>
    <w:rsid w:val="006721A9"/>
    <w:rsid w:val="00682B56"/>
    <w:rsid w:val="00696557"/>
    <w:rsid w:val="006977C6"/>
    <w:rsid w:val="006A7D87"/>
    <w:rsid w:val="006B3870"/>
    <w:rsid w:val="006B4911"/>
    <w:rsid w:val="006C50E8"/>
    <w:rsid w:val="006C780D"/>
    <w:rsid w:val="006D3449"/>
    <w:rsid w:val="006E6740"/>
    <w:rsid w:val="00700300"/>
    <w:rsid w:val="007401DA"/>
    <w:rsid w:val="007471C7"/>
    <w:rsid w:val="00747FBC"/>
    <w:rsid w:val="00750AF3"/>
    <w:rsid w:val="00752DA2"/>
    <w:rsid w:val="0075696D"/>
    <w:rsid w:val="00760B51"/>
    <w:rsid w:val="00780911"/>
    <w:rsid w:val="00792793"/>
    <w:rsid w:val="007A62BE"/>
    <w:rsid w:val="007A7F36"/>
    <w:rsid w:val="007B627E"/>
    <w:rsid w:val="007D26EE"/>
    <w:rsid w:val="007D5AD1"/>
    <w:rsid w:val="007F08C6"/>
    <w:rsid w:val="007F68DF"/>
    <w:rsid w:val="0080611F"/>
    <w:rsid w:val="0081432F"/>
    <w:rsid w:val="0082080F"/>
    <w:rsid w:val="00823636"/>
    <w:rsid w:val="00826788"/>
    <w:rsid w:val="00856644"/>
    <w:rsid w:val="00856E3E"/>
    <w:rsid w:val="00862EAD"/>
    <w:rsid w:val="00884401"/>
    <w:rsid w:val="00884DD5"/>
    <w:rsid w:val="008912E7"/>
    <w:rsid w:val="00893E97"/>
    <w:rsid w:val="00894056"/>
    <w:rsid w:val="008974E7"/>
    <w:rsid w:val="008A2BDF"/>
    <w:rsid w:val="008E5E2B"/>
    <w:rsid w:val="00944CED"/>
    <w:rsid w:val="00976349"/>
    <w:rsid w:val="00990688"/>
    <w:rsid w:val="00994059"/>
    <w:rsid w:val="009A6036"/>
    <w:rsid w:val="009C1C6E"/>
    <w:rsid w:val="009D422E"/>
    <w:rsid w:val="009D42B5"/>
    <w:rsid w:val="00A03103"/>
    <w:rsid w:val="00A2199D"/>
    <w:rsid w:val="00A33B2B"/>
    <w:rsid w:val="00A5064F"/>
    <w:rsid w:val="00A513F8"/>
    <w:rsid w:val="00A5534E"/>
    <w:rsid w:val="00A64FF9"/>
    <w:rsid w:val="00A72CF9"/>
    <w:rsid w:val="00A76989"/>
    <w:rsid w:val="00A80FFD"/>
    <w:rsid w:val="00A82D5C"/>
    <w:rsid w:val="00A868E2"/>
    <w:rsid w:val="00A935B6"/>
    <w:rsid w:val="00AB0913"/>
    <w:rsid w:val="00AB1495"/>
    <w:rsid w:val="00AC1071"/>
    <w:rsid w:val="00AC2AB9"/>
    <w:rsid w:val="00AC69D9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45E3C"/>
    <w:rsid w:val="00B464A1"/>
    <w:rsid w:val="00B60361"/>
    <w:rsid w:val="00B60C06"/>
    <w:rsid w:val="00B61E0F"/>
    <w:rsid w:val="00B62F2D"/>
    <w:rsid w:val="00B76DE5"/>
    <w:rsid w:val="00B77294"/>
    <w:rsid w:val="00B831C6"/>
    <w:rsid w:val="00B84FFD"/>
    <w:rsid w:val="00B867B4"/>
    <w:rsid w:val="00B867BC"/>
    <w:rsid w:val="00B95892"/>
    <w:rsid w:val="00BB0B03"/>
    <w:rsid w:val="00BC1A3E"/>
    <w:rsid w:val="00BC2917"/>
    <w:rsid w:val="00BD3662"/>
    <w:rsid w:val="00BE5D6B"/>
    <w:rsid w:val="00BF2C3F"/>
    <w:rsid w:val="00C00D21"/>
    <w:rsid w:val="00C07468"/>
    <w:rsid w:val="00C1516A"/>
    <w:rsid w:val="00C16ACE"/>
    <w:rsid w:val="00C230A7"/>
    <w:rsid w:val="00C23B69"/>
    <w:rsid w:val="00C41260"/>
    <w:rsid w:val="00C42CB2"/>
    <w:rsid w:val="00C6275B"/>
    <w:rsid w:val="00C75E89"/>
    <w:rsid w:val="00C97082"/>
    <w:rsid w:val="00CA2F03"/>
    <w:rsid w:val="00CA798C"/>
    <w:rsid w:val="00CA7D99"/>
    <w:rsid w:val="00CB576A"/>
    <w:rsid w:val="00CB73A1"/>
    <w:rsid w:val="00CC2F54"/>
    <w:rsid w:val="00CC3020"/>
    <w:rsid w:val="00CC53D1"/>
    <w:rsid w:val="00CD0602"/>
    <w:rsid w:val="00CE676C"/>
    <w:rsid w:val="00D01594"/>
    <w:rsid w:val="00D14B23"/>
    <w:rsid w:val="00D206F2"/>
    <w:rsid w:val="00D25E2A"/>
    <w:rsid w:val="00D33097"/>
    <w:rsid w:val="00D4349D"/>
    <w:rsid w:val="00D55863"/>
    <w:rsid w:val="00D62208"/>
    <w:rsid w:val="00D80E23"/>
    <w:rsid w:val="00D81CB6"/>
    <w:rsid w:val="00D8626D"/>
    <w:rsid w:val="00D9078A"/>
    <w:rsid w:val="00DB4811"/>
    <w:rsid w:val="00DC2634"/>
    <w:rsid w:val="00DD3209"/>
    <w:rsid w:val="00DE1C19"/>
    <w:rsid w:val="00DF7098"/>
    <w:rsid w:val="00E025CC"/>
    <w:rsid w:val="00E0740C"/>
    <w:rsid w:val="00E10345"/>
    <w:rsid w:val="00E22B47"/>
    <w:rsid w:val="00E30354"/>
    <w:rsid w:val="00E413D0"/>
    <w:rsid w:val="00E600B5"/>
    <w:rsid w:val="00E632D4"/>
    <w:rsid w:val="00E93719"/>
    <w:rsid w:val="00E96670"/>
    <w:rsid w:val="00EC270D"/>
    <w:rsid w:val="00EC71DA"/>
    <w:rsid w:val="00EF24BE"/>
    <w:rsid w:val="00F34B8A"/>
    <w:rsid w:val="00F3636C"/>
    <w:rsid w:val="00F46320"/>
    <w:rsid w:val="00F65FC5"/>
    <w:rsid w:val="00F93E7B"/>
    <w:rsid w:val="00FB29AC"/>
    <w:rsid w:val="00FC050A"/>
    <w:rsid w:val="00FC5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4</cp:revision>
  <dcterms:created xsi:type="dcterms:W3CDTF">2022-10-05T16:57:00Z</dcterms:created>
  <dcterms:modified xsi:type="dcterms:W3CDTF">2022-10-05T17:17:00Z</dcterms:modified>
</cp:coreProperties>
</file>