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B0074" w14:textId="199637E2" w:rsidR="00B3164F" w:rsidRDefault="00A45B87" w:rsidP="00651C47">
      <w:pPr>
        <w:jc w:val="both"/>
      </w:pPr>
      <w:r w:rsidRPr="00A45B87">
        <w:rPr>
          <w:b/>
          <w:bCs/>
        </w:rPr>
        <w:t xml:space="preserve">Main </w:t>
      </w:r>
      <w:r w:rsidR="00BB1736">
        <w:rPr>
          <w:b/>
          <w:bCs/>
        </w:rPr>
        <w:t>purpose</w:t>
      </w:r>
      <w:r w:rsidR="00474E05">
        <w:rPr>
          <w:b/>
          <w:bCs/>
        </w:rPr>
        <w:t xml:space="preserve"> (A)</w:t>
      </w:r>
      <w:r>
        <w:t xml:space="preserve">: Carry out measurements of a few parameters of confined </w:t>
      </w:r>
      <w:r w:rsidR="009F659B">
        <w:t xml:space="preserve">electron/positron </w:t>
      </w:r>
      <w:r>
        <w:t xml:space="preserve">plasmas to compare them with results from PIC simulations. The </w:t>
      </w:r>
      <w:r w:rsidR="00AD6E51">
        <w:t>result should</w:t>
      </w:r>
      <w:r>
        <w:t xml:space="preserve"> inform us on the suitability of the PIC code to do predictions on the confinement of an electron plasma in the next design iteration of the Gabor lens.</w:t>
      </w:r>
    </w:p>
    <w:p w14:paraId="7A9620A8" w14:textId="19F5D38B" w:rsidR="000D049A" w:rsidRDefault="00C95325" w:rsidP="00651C47">
      <w:pPr>
        <w:jc w:val="both"/>
      </w:pPr>
      <w:r w:rsidRPr="00C95325">
        <w:t>Secondary aim</w:t>
      </w:r>
      <w:r w:rsidR="00474E05">
        <w:t xml:space="preserve"> (B)</w:t>
      </w:r>
      <w:r w:rsidRPr="00C95325">
        <w:rPr>
          <w:b/>
          <w:bCs/>
        </w:rPr>
        <w:t>:</w:t>
      </w:r>
      <w:r>
        <w:rPr>
          <w:b/>
          <w:bCs/>
        </w:rPr>
        <w:t xml:space="preserve">  </w:t>
      </w:r>
      <w:r w:rsidR="009E35B1">
        <w:t xml:space="preserve">Address some of the questions on the characteristics of the Gabor lens </w:t>
      </w:r>
      <w:r w:rsidR="009E35B1">
        <w:t>required</w:t>
      </w:r>
      <w:r w:rsidR="009E35B1">
        <w:t xml:space="preserve"> to achieve the focusing properties called for by the design of LhARA.</w:t>
      </w:r>
    </w:p>
    <w:p w14:paraId="06C128FB" w14:textId="3B4DE27A" w:rsidR="000D049A" w:rsidRDefault="000D049A" w:rsidP="00651C47">
      <w:pPr>
        <w:jc w:val="both"/>
      </w:pPr>
    </w:p>
    <w:p w14:paraId="0B55699B" w14:textId="63307DA9" w:rsidR="003527CF" w:rsidRDefault="00FC27BB" w:rsidP="00651C47">
      <w:pPr>
        <w:jc w:val="both"/>
        <w:rPr>
          <w:sz w:val="28"/>
          <w:szCs w:val="28"/>
          <w:u w:val="single"/>
        </w:rPr>
      </w:pPr>
      <w:r w:rsidRPr="003527CF">
        <w:rPr>
          <w:sz w:val="28"/>
          <w:szCs w:val="28"/>
          <w:u w:val="single"/>
        </w:rPr>
        <w:t>Proposed set of measurements</w:t>
      </w:r>
    </w:p>
    <w:p w14:paraId="5651A5BE" w14:textId="77777777" w:rsidR="00A37C49" w:rsidRDefault="00A37C49" w:rsidP="00651C47">
      <w:pPr>
        <w:jc w:val="both"/>
        <w:rPr>
          <w:sz w:val="28"/>
          <w:szCs w:val="28"/>
          <w:u w:val="single"/>
        </w:rPr>
      </w:pPr>
    </w:p>
    <w:p w14:paraId="2E5BD7FE" w14:textId="25A7B7CA" w:rsidR="00795E50" w:rsidRDefault="003527CF" w:rsidP="00795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</w:pPr>
      <w:r w:rsidRPr="003527CF">
        <w:rPr>
          <w:b/>
          <w:bCs/>
        </w:rPr>
        <w:t>A1</w:t>
      </w:r>
      <w:r>
        <w:t xml:space="preserve"> – Diocotron m=1 mode </w:t>
      </w:r>
    </w:p>
    <w:p w14:paraId="2E428FCF" w14:textId="29072A5A" w:rsidR="00795E50" w:rsidRDefault="00EB4DCE" w:rsidP="00EB4DCE">
      <w:pPr>
        <w:jc w:val="both"/>
      </w:pPr>
      <w:r>
        <w:t>Measure the diocotron frequency for a range of plasma lengths</w:t>
      </w:r>
      <w:r w:rsidR="002A49A8">
        <w:t xml:space="preserve">, </w:t>
      </w:r>
      <w:r>
        <w:t>displacements from the axis</w:t>
      </w:r>
      <w:r w:rsidR="002A49A8">
        <w:t>, densities.</w:t>
      </w:r>
      <w:r>
        <w:t xml:space="preserve"> </w:t>
      </w:r>
    </w:p>
    <w:p w14:paraId="696F718C" w14:textId="41522C99" w:rsidR="004F4197" w:rsidRDefault="004F4197" w:rsidP="004F4197">
      <w:pPr>
        <w:pStyle w:val="ListParagraph"/>
        <w:numPr>
          <w:ilvl w:val="0"/>
          <w:numId w:val="2"/>
        </w:numPr>
        <w:jc w:val="both"/>
      </w:pPr>
      <w:r>
        <w:t>Load electrons/positrons off-axis in the storage trap</w:t>
      </w:r>
      <w:r w:rsidR="009C0B79">
        <w:t>.</w:t>
      </w:r>
    </w:p>
    <w:p w14:paraId="4898A11B" w14:textId="063BDB21" w:rsidR="004F4197" w:rsidRDefault="00FE7B7B" w:rsidP="004F4197">
      <w:pPr>
        <w:pStyle w:val="ListParagraph"/>
        <w:numPr>
          <w:ilvl w:val="0"/>
          <w:numId w:val="2"/>
        </w:numPr>
        <w:jc w:val="both"/>
      </w:pPr>
      <w:r>
        <w:t xml:space="preserve">Eject particles towards the MCP to determine plasma size, position, number, </w:t>
      </w:r>
      <w:r w:rsidR="009C0B79">
        <w:t>temperature.</w:t>
      </w:r>
    </w:p>
    <w:p w14:paraId="1D7631DD" w14:textId="0885C3FB" w:rsidR="00C42DEA" w:rsidRDefault="00C42DEA" w:rsidP="004F4197">
      <w:pPr>
        <w:pStyle w:val="ListParagraph"/>
        <w:numPr>
          <w:ilvl w:val="0"/>
          <w:numId w:val="2"/>
        </w:numPr>
        <w:jc w:val="both"/>
      </w:pPr>
      <w:r>
        <w:t>(Measure the frequency non-destructively before ejection</w:t>
      </w:r>
      <w:r w:rsidR="009C0B79">
        <w:t>.</w:t>
      </w:r>
      <w:r>
        <w:t>)</w:t>
      </w:r>
    </w:p>
    <w:p w14:paraId="3FFFA2A7" w14:textId="09CCBC0D" w:rsidR="001D66B3" w:rsidRDefault="009C0B79" w:rsidP="004F4197">
      <w:pPr>
        <w:pStyle w:val="ListParagraph"/>
        <w:numPr>
          <w:ilvl w:val="0"/>
          <w:numId w:val="2"/>
        </w:numPr>
        <w:jc w:val="both"/>
      </w:pPr>
      <w:r>
        <w:t>(For positrons, possibility to vary the number over wider range due to the accumulator).</w:t>
      </w:r>
    </w:p>
    <w:p w14:paraId="0E56EB15" w14:textId="21BB1D54" w:rsidR="006D0FCB" w:rsidRDefault="006D0FCB" w:rsidP="004F4197">
      <w:pPr>
        <w:pStyle w:val="ListParagraph"/>
        <w:numPr>
          <w:ilvl w:val="0"/>
          <w:numId w:val="2"/>
        </w:numPr>
        <w:jc w:val="both"/>
      </w:pPr>
      <w:r>
        <w:t>Plasma length can be varied by choosing different electrodes as end gates.</w:t>
      </w:r>
    </w:p>
    <w:p w14:paraId="2F321FF0" w14:textId="223FDF99" w:rsidR="00795E50" w:rsidRDefault="00A65F9C" w:rsidP="00795E50">
      <w:pPr>
        <w:pStyle w:val="ListParagraph"/>
        <w:numPr>
          <w:ilvl w:val="0"/>
          <w:numId w:val="2"/>
        </w:numPr>
        <w:jc w:val="both"/>
      </w:pPr>
      <w:r>
        <w:t xml:space="preserve">Plasma displacement: positrons – manipulated in the accumulator; electrons – source installed on a linear </w:t>
      </w:r>
      <w:r w:rsidR="00964BA1">
        <w:t>manipulator.</w:t>
      </w:r>
    </w:p>
    <w:p w14:paraId="31E429BB" w14:textId="77777777" w:rsidR="003A41E8" w:rsidRDefault="003A41E8" w:rsidP="003A41E8">
      <w:pPr>
        <w:pStyle w:val="ListParagraph"/>
        <w:jc w:val="both"/>
      </w:pPr>
    </w:p>
    <w:p w14:paraId="498FAB82" w14:textId="451E2D68" w:rsidR="00705901" w:rsidRDefault="00705901" w:rsidP="00705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</w:pPr>
      <w:r w:rsidRPr="003527CF">
        <w:rPr>
          <w:b/>
          <w:bCs/>
        </w:rPr>
        <w:t>A</w:t>
      </w:r>
      <w:r>
        <w:rPr>
          <w:b/>
          <w:bCs/>
        </w:rPr>
        <w:t>2</w:t>
      </w:r>
      <w:r w:rsidR="00FD45EF">
        <w:t xml:space="preserve"> </w:t>
      </w:r>
      <w:r>
        <w:t>–</w:t>
      </w:r>
      <w:r w:rsidR="00FD45EF">
        <w:t xml:space="preserve"> </w:t>
      </w:r>
      <w:r w:rsidR="00F60BBF">
        <w:t>“</w:t>
      </w:r>
      <w:r w:rsidR="00E91180">
        <w:t>E</w:t>
      </w:r>
      <w:r w:rsidR="00F60BBF">
        <w:t>quilibrium” plasma profile</w:t>
      </w:r>
    </w:p>
    <w:p w14:paraId="27993BFB" w14:textId="46624FC8" w:rsidR="00FD45EF" w:rsidRDefault="00FD45EF" w:rsidP="00FD45EF">
      <w:pPr>
        <w:jc w:val="both"/>
      </w:pPr>
      <w:r>
        <w:t>Measure the transverse plasma profile for a range of plasma lengths and positron number/density.</w:t>
      </w:r>
    </w:p>
    <w:p w14:paraId="6CC12BF5" w14:textId="579A9205" w:rsidR="00795E50" w:rsidRDefault="00FD45EF" w:rsidP="00FD45EF">
      <w:pPr>
        <w:pStyle w:val="ListParagraph"/>
        <w:numPr>
          <w:ilvl w:val="0"/>
          <w:numId w:val="4"/>
        </w:numPr>
        <w:jc w:val="both"/>
      </w:pPr>
      <w:r>
        <w:t xml:space="preserve">Load positrons from the accumulator at different </w:t>
      </w:r>
      <w:r w:rsidR="00145364">
        <w:t xml:space="preserve">particle numbers </w:t>
      </w:r>
      <w:r w:rsidR="00AC6740">
        <w:t>(</w:t>
      </w:r>
      <w:r w:rsidR="00145364">
        <w:t>and temperatures [?]</w:t>
      </w:r>
      <w:r w:rsidR="00AC6740">
        <w:t>)</w:t>
      </w:r>
      <w:r w:rsidR="00145364">
        <w:t>.</w:t>
      </w:r>
    </w:p>
    <w:p w14:paraId="46BD6CD1" w14:textId="1669FC5D" w:rsidR="009B54EE" w:rsidRDefault="00503DB7" w:rsidP="009B54EE">
      <w:pPr>
        <w:pStyle w:val="ListParagraph"/>
        <w:numPr>
          <w:ilvl w:val="0"/>
          <w:numId w:val="4"/>
        </w:numPr>
        <w:jc w:val="both"/>
      </w:pPr>
      <w:r>
        <w:t>R</w:t>
      </w:r>
      <w:r w:rsidR="007141DA">
        <w:t>W</w:t>
      </w:r>
      <w:r w:rsidR="009B54EE">
        <w:t xml:space="preserve"> turned off.</w:t>
      </w:r>
    </w:p>
    <w:p w14:paraId="116C914E" w14:textId="2DF2770A" w:rsidR="00503DB7" w:rsidRDefault="0017788C" w:rsidP="009B54EE">
      <w:pPr>
        <w:pStyle w:val="ListParagraph"/>
        <w:numPr>
          <w:ilvl w:val="0"/>
          <w:numId w:val="4"/>
        </w:numPr>
        <w:jc w:val="both"/>
      </w:pPr>
      <w:r>
        <w:t>Wait for “equilibrium” to establish.</w:t>
      </w:r>
    </w:p>
    <w:p w14:paraId="49CD90BA" w14:textId="037AF579" w:rsidR="00B778C7" w:rsidRDefault="00B778C7" w:rsidP="009B54EE">
      <w:pPr>
        <w:pStyle w:val="ListParagraph"/>
        <w:numPr>
          <w:ilvl w:val="0"/>
          <w:numId w:val="4"/>
        </w:numPr>
        <w:jc w:val="both"/>
      </w:pPr>
      <w:r>
        <w:t>Eject towards to MCP to determine the line integrated density profile</w:t>
      </w:r>
      <w:r w:rsidR="00E922A0">
        <w:t>, temperature.</w:t>
      </w:r>
    </w:p>
    <w:p w14:paraId="214739D4" w14:textId="7920F8B8" w:rsidR="00795E50" w:rsidRDefault="00F97CE2" w:rsidP="00795E50">
      <w:pPr>
        <w:pStyle w:val="ListParagraph"/>
        <w:numPr>
          <w:ilvl w:val="0"/>
          <w:numId w:val="4"/>
        </w:numPr>
        <w:jc w:val="both"/>
      </w:pPr>
      <w:r>
        <w:t xml:space="preserve">Range of plasma densities for each plasma length informed by </w:t>
      </w:r>
      <w:r w:rsidR="00FA1C06">
        <w:t xml:space="preserve">the </w:t>
      </w:r>
      <w:r>
        <w:t xml:space="preserve">corresponding simulation times that can be afforded. </w:t>
      </w:r>
    </w:p>
    <w:p w14:paraId="4D158D82" w14:textId="77777777" w:rsidR="004A53D3" w:rsidRDefault="004A53D3" w:rsidP="004A53D3">
      <w:pPr>
        <w:pStyle w:val="ListParagraph"/>
        <w:ind w:left="768"/>
        <w:jc w:val="both"/>
      </w:pPr>
    </w:p>
    <w:p w14:paraId="2B66D218" w14:textId="46D3DD19" w:rsidR="003A41E8" w:rsidRDefault="003A41E8" w:rsidP="003A41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</w:pPr>
      <w:r w:rsidRPr="003527CF">
        <w:rPr>
          <w:b/>
          <w:bCs/>
        </w:rPr>
        <w:t>A</w:t>
      </w:r>
      <w:r>
        <w:rPr>
          <w:b/>
          <w:bCs/>
        </w:rPr>
        <w:t>3</w:t>
      </w:r>
      <w:r>
        <w:t xml:space="preserve"> – </w:t>
      </w:r>
      <w:r w:rsidR="0003590D">
        <w:t>Positron focusing</w:t>
      </w:r>
    </w:p>
    <w:p w14:paraId="530C35F1" w14:textId="7904089E" w:rsidR="00795E50" w:rsidRDefault="00F97CE2" w:rsidP="00795E50">
      <w:pPr>
        <w:jc w:val="both"/>
      </w:pPr>
      <w:r>
        <w:t xml:space="preserve">Measure the focusing of a positron “bunch” </w:t>
      </w:r>
      <w:r w:rsidR="00E553A0">
        <w:t>by an electron plasma.</w:t>
      </w:r>
    </w:p>
    <w:p w14:paraId="1E5A7547" w14:textId="237D3DFF" w:rsidR="00D30C64" w:rsidRDefault="00C0041E" w:rsidP="007A389F">
      <w:pPr>
        <w:pStyle w:val="ListParagraph"/>
        <w:numPr>
          <w:ilvl w:val="0"/>
          <w:numId w:val="5"/>
        </w:numPr>
        <w:jc w:val="both"/>
      </w:pPr>
      <w:r>
        <w:t>P</w:t>
      </w:r>
      <w:r w:rsidR="007A389F">
        <w:t>ositron “beam” from the accumulator by releasing part of the plasma</w:t>
      </w:r>
      <w:r w:rsidR="00674138">
        <w:t xml:space="preserve"> or from the source [?]</w:t>
      </w:r>
      <w:r w:rsidR="00F012AB">
        <w:t xml:space="preserve"> propagating along the central axis.</w:t>
      </w:r>
    </w:p>
    <w:p w14:paraId="2ACB9022" w14:textId="356BA1FB" w:rsidR="007A389F" w:rsidRDefault="00D30C64" w:rsidP="007A389F">
      <w:pPr>
        <w:pStyle w:val="ListParagraph"/>
        <w:numPr>
          <w:ilvl w:val="0"/>
          <w:numId w:val="5"/>
        </w:numPr>
        <w:jc w:val="both"/>
      </w:pPr>
      <w:r>
        <w:t xml:space="preserve">Measure transverse profile of the bunch without and with the electron plasma in the storage trap. </w:t>
      </w:r>
      <w:r w:rsidR="007A389F">
        <w:t xml:space="preserve"> </w:t>
      </w:r>
    </w:p>
    <w:p w14:paraId="7D31ECD3" w14:textId="6A3BCF31" w:rsidR="008D6C41" w:rsidRDefault="008D6C41" w:rsidP="007A389F">
      <w:pPr>
        <w:pStyle w:val="ListParagraph"/>
        <w:numPr>
          <w:ilvl w:val="0"/>
          <w:numId w:val="5"/>
        </w:numPr>
        <w:jc w:val="both"/>
      </w:pPr>
      <w:r>
        <w:t xml:space="preserve">Needs evaluation of the focusing strength/focal length to see whether the focusing is </w:t>
      </w:r>
      <w:r w:rsidR="009152DC">
        <w:t>measurable.</w:t>
      </w:r>
    </w:p>
    <w:p w14:paraId="607B5ABA" w14:textId="77777777" w:rsidR="00446889" w:rsidRDefault="00C0041E" w:rsidP="001B2F98">
      <w:pPr>
        <w:pStyle w:val="ListParagraph"/>
        <w:numPr>
          <w:ilvl w:val="0"/>
          <w:numId w:val="5"/>
        </w:numPr>
        <w:jc w:val="both"/>
      </w:pPr>
      <w:r>
        <w:t>Thin positron “beam” propagating off-axis from the accumulator – measure the position</w:t>
      </w:r>
      <w:r w:rsidR="00583800">
        <w:t xml:space="preserve"> downstream of the storage trap with and without an electron plasma. </w:t>
      </w:r>
    </w:p>
    <w:p w14:paraId="509CB556" w14:textId="0D0D5DDB" w:rsidR="001B2F98" w:rsidRDefault="001B2F98" w:rsidP="001B2F98">
      <w:pPr>
        <w:pStyle w:val="ListParagraph"/>
        <w:numPr>
          <w:ilvl w:val="0"/>
          <w:numId w:val="5"/>
        </w:numPr>
        <w:jc w:val="both"/>
      </w:pPr>
      <w:r>
        <w:lastRenderedPageBreak/>
        <w:t>[Is</w:t>
      </w:r>
      <w:r w:rsidR="00D54A17">
        <w:t xml:space="preserve"> e+e-</w:t>
      </w:r>
      <w:r>
        <w:t xml:space="preserve"> </w:t>
      </w:r>
      <w:r w:rsidR="004C4DEF">
        <w:t>annihilation</w:t>
      </w:r>
      <w:r>
        <w:t xml:space="preserve"> an issue?]</w:t>
      </w:r>
    </w:p>
    <w:p w14:paraId="2A490045" w14:textId="57481C0A" w:rsidR="00780718" w:rsidRDefault="00780718" w:rsidP="00780718">
      <w:pPr>
        <w:jc w:val="both"/>
      </w:pPr>
    </w:p>
    <w:p w14:paraId="164D6BF1" w14:textId="58134B96" w:rsidR="00780718" w:rsidRDefault="00780718" w:rsidP="00780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</w:pPr>
      <w:r w:rsidRPr="00780718">
        <w:rPr>
          <w:b/>
          <w:bCs/>
        </w:rPr>
        <w:t>B1</w:t>
      </w:r>
      <w:r>
        <w:t xml:space="preserve"> – </w:t>
      </w:r>
      <w:r w:rsidR="00D974F7">
        <w:t>Trapping efficiency</w:t>
      </w:r>
    </w:p>
    <w:p w14:paraId="4D87A9BF" w14:textId="7326D953" w:rsidR="00FE2AF5" w:rsidRDefault="004038A5" w:rsidP="00FE2AF5">
      <w:pPr>
        <w:jc w:val="both"/>
      </w:pPr>
      <w:r>
        <w:t>Investigate the trapping efficiency (density as % out of the Brillouin limit) for positron/electron densities close to the design plasma density for the Gabor lens.</w:t>
      </w:r>
    </w:p>
    <w:p w14:paraId="21682D45" w14:textId="3A50081B" w:rsidR="00FE2AF5" w:rsidRDefault="002D1755" w:rsidP="002D1755">
      <w:pPr>
        <w:jc w:val="both"/>
      </w:pPr>
      <w:r>
        <w:t>[</w:t>
      </w:r>
      <w:r w:rsidR="00FE2AF5">
        <w:t xml:space="preserve">How much control there is on the electron density. Does </w:t>
      </w:r>
      <w:r w:rsidR="001910A8">
        <w:t xml:space="preserve">the </w:t>
      </w:r>
      <w:r w:rsidR="00FE2AF5">
        <w:t>beam</w:t>
      </w:r>
      <w:r w:rsidR="00E65445">
        <w:t>-</w:t>
      </w:r>
      <w:r w:rsidR="00FE2AF5">
        <w:t>catching</w:t>
      </w:r>
      <w:r w:rsidR="001910A8">
        <w:t xml:space="preserve"> technique</w:t>
      </w:r>
      <w:r w:rsidR="00FE2AF5">
        <w:t xml:space="preserve"> allow for accumulation of higher </w:t>
      </w:r>
      <w:r w:rsidR="00E65445">
        <w:t xml:space="preserve">electron </w:t>
      </w:r>
      <w:r w:rsidR="00FE2AF5">
        <w:t>densities?</w:t>
      </w:r>
      <w:r>
        <w:t>]</w:t>
      </w:r>
    </w:p>
    <w:p w14:paraId="7A5126E0" w14:textId="60EE056E" w:rsidR="00780718" w:rsidRDefault="001336C3" w:rsidP="001336C3">
      <w:pPr>
        <w:pStyle w:val="ListParagraph"/>
        <w:numPr>
          <w:ilvl w:val="0"/>
          <w:numId w:val="6"/>
        </w:numPr>
        <w:jc w:val="both"/>
      </w:pPr>
      <w:r>
        <w:t xml:space="preserve">Investigate upper limit on </w:t>
      </w:r>
      <w:r w:rsidR="00683EDB">
        <w:t>electron</w:t>
      </w:r>
      <w:r>
        <w:t xml:space="preserve"> number in the storage trap with the RW turned off</w:t>
      </w:r>
      <w:r w:rsidR="00FE2AF5">
        <w:t xml:space="preserve"> and the corresponding</w:t>
      </w:r>
      <w:r w:rsidR="005D2D68">
        <w:t xml:space="preserve"> lifetime of the plasma.</w:t>
      </w:r>
    </w:p>
    <w:p w14:paraId="178279A7" w14:textId="65F5D504" w:rsidR="00FE2AF5" w:rsidRPr="00795E50" w:rsidRDefault="0014329A" w:rsidP="001336C3">
      <w:pPr>
        <w:pStyle w:val="ListParagraph"/>
        <w:numPr>
          <w:ilvl w:val="0"/>
          <w:numId w:val="6"/>
        </w:numPr>
        <w:jc w:val="both"/>
      </w:pPr>
      <w:r>
        <w:t xml:space="preserve">Repeat the measurements above with RW turned on, but with a plasma radius </w:t>
      </w:r>
      <w:r w:rsidR="00336DA7">
        <w:t xml:space="preserve">around 1 </w:t>
      </w:r>
      <w:r>
        <w:t>cm.</w:t>
      </w:r>
    </w:p>
    <w:sectPr w:rsidR="00FE2AF5" w:rsidRPr="00795E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B2CB3"/>
    <w:multiLevelType w:val="hybridMultilevel"/>
    <w:tmpl w:val="FAA06E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E6889"/>
    <w:multiLevelType w:val="hybridMultilevel"/>
    <w:tmpl w:val="2E9A174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381A047C"/>
    <w:multiLevelType w:val="hybridMultilevel"/>
    <w:tmpl w:val="75441148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3D6E6C6A"/>
    <w:multiLevelType w:val="hybridMultilevel"/>
    <w:tmpl w:val="CAD60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5020A"/>
    <w:multiLevelType w:val="hybridMultilevel"/>
    <w:tmpl w:val="B9F44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46AF6"/>
    <w:multiLevelType w:val="hybridMultilevel"/>
    <w:tmpl w:val="557E1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74292"/>
    <w:multiLevelType w:val="hybridMultilevel"/>
    <w:tmpl w:val="1D5E1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CCB"/>
    <w:rsid w:val="0003590D"/>
    <w:rsid w:val="000D049A"/>
    <w:rsid w:val="000D3F2A"/>
    <w:rsid w:val="001336C3"/>
    <w:rsid w:val="0014329A"/>
    <w:rsid w:val="00145364"/>
    <w:rsid w:val="0017788C"/>
    <w:rsid w:val="001910A8"/>
    <w:rsid w:val="001B2F98"/>
    <w:rsid w:val="001D66B3"/>
    <w:rsid w:val="002A49A8"/>
    <w:rsid w:val="002D1755"/>
    <w:rsid w:val="00336DA7"/>
    <w:rsid w:val="003527CF"/>
    <w:rsid w:val="003A41E8"/>
    <w:rsid w:val="004038A5"/>
    <w:rsid w:val="00446889"/>
    <w:rsid w:val="00450407"/>
    <w:rsid w:val="00474E05"/>
    <w:rsid w:val="004A53D3"/>
    <w:rsid w:val="004C4DEF"/>
    <w:rsid w:val="004F4197"/>
    <w:rsid w:val="00503DB7"/>
    <w:rsid w:val="00583800"/>
    <w:rsid w:val="005D2D68"/>
    <w:rsid w:val="00651C47"/>
    <w:rsid w:val="00674138"/>
    <w:rsid w:val="00683EDB"/>
    <w:rsid w:val="006D0FCB"/>
    <w:rsid w:val="00705901"/>
    <w:rsid w:val="007141DA"/>
    <w:rsid w:val="00780718"/>
    <w:rsid w:val="00795E50"/>
    <w:rsid w:val="007A389F"/>
    <w:rsid w:val="007C0CCB"/>
    <w:rsid w:val="0081078D"/>
    <w:rsid w:val="008D6C41"/>
    <w:rsid w:val="009152DC"/>
    <w:rsid w:val="00964BA1"/>
    <w:rsid w:val="009B54EE"/>
    <w:rsid w:val="009C0B79"/>
    <w:rsid w:val="009E35B1"/>
    <w:rsid w:val="009F659B"/>
    <w:rsid w:val="00A37C49"/>
    <w:rsid w:val="00A45B87"/>
    <w:rsid w:val="00A65F9C"/>
    <w:rsid w:val="00AC6740"/>
    <w:rsid w:val="00AD6E51"/>
    <w:rsid w:val="00B3164F"/>
    <w:rsid w:val="00B778C7"/>
    <w:rsid w:val="00BB1736"/>
    <w:rsid w:val="00C0041E"/>
    <w:rsid w:val="00C42DEA"/>
    <w:rsid w:val="00C95325"/>
    <w:rsid w:val="00D30C64"/>
    <w:rsid w:val="00D54A17"/>
    <w:rsid w:val="00D6299C"/>
    <w:rsid w:val="00D974F7"/>
    <w:rsid w:val="00E117AC"/>
    <w:rsid w:val="00E553A0"/>
    <w:rsid w:val="00E65445"/>
    <w:rsid w:val="00E91180"/>
    <w:rsid w:val="00E922A0"/>
    <w:rsid w:val="00EB4DCE"/>
    <w:rsid w:val="00F012AB"/>
    <w:rsid w:val="00F60BBF"/>
    <w:rsid w:val="00F97CE2"/>
    <w:rsid w:val="00FA1C06"/>
    <w:rsid w:val="00FC27BB"/>
    <w:rsid w:val="00FD45EF"/>
    <w:rsid w:val="00FE2AF5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21EDE"/>
  <w15:chartTrackingRefBased/>
  <w15:docId w15:val="{EBA99013-44D7-4B66-9D65-37302755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Titus Dascalu</dc:creator>
  <cp:keywords/>
  <dc:description/>
  <cp:lastModifiedBy>Titus Dascalu</cp:lastModifiedBy>
  <cp:revision>70</cp:revision>
  <dcterms:created xsi:type="dcterms:W3CDTF">2021-05-20T11:07:00Z</dcterms:created>
  <dcterms:modified xsi:type="dcterms:W3CDTF">2021-05-20T13:28:00Z</dcterms:modified>
</cp:coreProperties>
</file>