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1A44BD04" w:rsidP="2C51156F" w:rsidRDefault="1A44BD04" w14:paraId="66741087" w14:textId="4881B7E9">
      <w:pPr>
        <w:pStyle w:val="ListParagraph"/>
        <w:numPr>
          <w:ilvl w:val="0"/>
          <w:numId w:val="8"/>
        </w:numPr>
        <w:spacing w:after="160" w:line="259" w:lineRule="auto"/>
        <w:jc w:val="both"/>
        <w:rPr>
          <w:rFonts w:ascii="Calibri" w:hAnsi="Calibri" w:eastAsia="Calibri" w:cs="Calibri" w:asciiTheme="minorAscii" w:hAnsiTheme="minorAscii" w:eastAsiaTheme="minorAscii" w:cstheme="minorAscii"/>
          <w:b w:val="1"/>
          <w:bCs w:val="1"/>
          <w:noProof w:val="0"/>
          <w:sz w:val="22"/>
          <w:szCs w:val="22"/>
          <w:lang w:val="en-GB"/>
        </w:rPr>
      </w:pPr>
      <w:r w:rsidRPr="2C51156F" w:rsidR="1A44BD04">
        <w:rPr>
          <w:rFonts w:ascii="Calibri" w:hAnsi="Calibri" w:eastAsia="Calibri" w:cs="Calibri"/>
          <w:b w:val="1"/>
          <w:bCs w:val="1"/>
          <w:noProof w:val="0"/>
          <w:sz w:val="22"/>
          <w:szCs w:val="22"/>
          <w:lang w:val="en-GB"/>
        </w:rPr>
        <w:t>1988 – Palkovic – Measurements on a Gabor lens for neutralising and focusing a 30 keV proton beam</w:t>
      </w:r>
    </w:p>
    <w:p w:rsidR="1A44BD04" w:rsidP="2C51156F" w:rsidRDefault="1A44BD04" w14:paraId="636726BC" w14:textId="0C2EB215">
      <w:pPr>
        <w:pStyle w:val="ListParagraph"/>
        <w:numPr>
          <w:ilvl w:val="1"/>
          <w:numId w:val="8"/>
        </w:numPr>
        <w:spacing w:after="160" w:line="259" w:lineRule="auto"/>
        <w:jc w:val="both"/>
        <w:rPr>
          <w:rFonts w:ascii="Calibri" w:hAnsi="Calibri" w:eastAsia="Calibri" w:cs="Calibri" w:asciiTheme="minorAscii" w:hAnsiTheme="minorAscii" w:eastAsiaTheme="minorAscii" w:cstheme="minorAscii"/>
          <w:noProof w:val="0"/>
          <w:sz w:val="22"/>
          <w:szCs w:val="22"/>
          <w:lang w:val="en-GB"/>
        </w:rPr>
      </w:pPr>
      <w:r w:rsidRPr="2C51156F" w:rsidR="1A44BD04">
        <w:rPr>
          <w:rFonts w:ascii="Calibri" w:hAnsi="Calibri" w:eastAsia="Calibri" w:cs="Calibri"/>
          <w:noProof w:val="0"/>
          <w:sz w:val="22"/>
          <w:szCs w:val="22"/>
          <w:lang w:val="en-GB"/>
        </w:rPr>
        <w:t xml:space="preserve">Given a particular beam charge density, one designs the Gabor lens to have plasma densities which are much larger. Thus, the beam charge density is a small perturbation on the motion of the plasma. </w:t>
      </w:r>
    </w:p>
    <w:p w:rsidR="1A44BD04" w:rsidP="2C51156F" w:rsidRDefault="1A44BD04" w14:paraId="02DB9874" w14:textId="06FDAE85">
      <w:pPr>
        <w:pStyle w:val="ListParagraph"/>
        <w:numPr>
          <w:ilvl w:val="1"/>
          <w:numId w:val="8"/>
        </w:numPr>
        <w:spacing w:after="160" w:line="259" w:lineRule="auto"/>
        <w:jc w:val="both"/>
        <w:rPr>
          <w:rFonts w:ascii="Calibri" w:hAnsi="Calibri" w:eastAsia="Calibri" w:cs="Calibri" w:asciiTheme="minorAscii" w:hAnsiTheme="minorAscii" w:eastAsiaTheme="minorAscii" w:cstheme="minorAscii"/>
          <w:noProof w:val="0"/>
          <w:sz w:val="22"/>
          <w:szCs w:val="22"/>
          <w:lang w:val="en-GB"/>
        </w:rPr>
      </w:pPr>
      <w:r w:rsidRPr="2C51156F" w:rsidR="1A44BD04">
        <w:rPr>
          <w:rFonts w:ascii="Calibri" w:hAnsi="Calibri" w:eastAsia="Calibri" w:cs="Calibri"/>
          <w:noProof w:val="0"/>
          <w:sz w:val="22"/>
          <w:szCs w:val="22"/>
          <w:lang w:val="en-GB"/>
        </w:rPr>
        <w:t>Study a 30 keV H- beam to be matched into an RFQ (focus the beam from a duoplasmatron on the initial stage of the Fermilab linac)</w:t>
      </w:r>
    </w:p>
    <w:p w:rsidR="1A44BD04" w:rsidP="2C51156F" w:rsidRDefault="1A44BD04" w14:paraId="7FE151B9" w14:textId="38946993">
      <w:pPr>
        <w:pStyle w:val="ListParagraph"/>
        <w:numPr>
          <w:ilvl w:val="1"/>
          <w:numId w:val="8"/>
        </w:numPr>
        <w:spacing w:after="160" w:line="259" w:lineRule="auto"/>
        <w:jc w:val="both"/>
        <w:rPr>
          <w:rFonts w:ascii="Calibri" w:hAnsi="Calibri" w:eastAsia="Calibri" w:cs="Calibri" w:asciiTheme="minorAscii" w:hAnsiTheme="minorAscii" w:eastAsiaTheme="minorAscii" w:cstheme="minorAscii"/>
          <w:noProof w:val="0"/>
          <w:sz w:val="22"/>
          <w:szCs w:val="22"/>
          <w:lang w:val="en-GB"/>
        </w:rPr>
      </w:pPr>
      <w:r w:rsidRPr="2C51156F" w:rsidR="1A44BD04">
        <w:rPr>
          <w:rFonts w:ascii="Calibri" w:hAnsi="Calibri" w:eastAsia="Calibri" w:cs="Calibri"/>
          <w:noProof w:val="0"/>
          <w:sz w:val="22"/>
          <w:szCs w:val="22"/>
          <w:lang w:val="en-GB"/>
        </w:rPr>
        <w:t>The design of the lens is similar to the one proposed by Gabor.</w:t>
      </w:r>
    </w:p>
    <w:p w:rsidR="1A44BD04" w:rsidP="2C51156F" w:rsidRDefault="1A44BD04" w14:paraId="52503AED" w14:textId="34FB985F">
      <w:pPr>
        <w:pStyle w:val="ListParagraph"/>
        <w:numPr>
          <w:ilvl w:val="1"/>
          <w:numId w:val="8"/>
        </w:numPr>
        <w:spacing w:after="160" w:line="259" w:lineRule="auto"/>
        <w:jc w:val="both"/>
        <w:rPr>
          <w:rFonts w:ascii="Calibri" w:hAnsi="Calibri" w:eastAsia="Calibri" w:cs="Calibri" w:asciiTheme="minorAscii" w:hAnsiTheme="minorAscii" w:eastAsiaTheme="minorAscii" w:cstheme="minorAscii"/>
          <w:noProof w:val="0"/>
          <w:sz w:val="22"/>
          <w:szCs w:val="22"/>
          <w:lang w:val="en-GB"/>
        </w:rPr>
      </w:pPr>
      <w:r w:rsidRPr="2C51156F" w:rsidR="1A44BD04">
        <w:rPr>
          <w:rFonts w:ascii="Calibri" w:hAnsi="Calibri" w:eastAsia="Calibri" w:cs="Calibri"/>
          <w:noProof w:val="0"/>
          <w:sz w:val="22"/>
          <w:szCs w:val="22"/>
          <w:lang w:val="en-GB"/>
        </w:rPr>
        <w:t>The magnetic flux tubes are also equipotential electric surfaces.</w:t>
      </w:r>
    </w:p>
    <w:p w:rsidR="1A44BD04" w:rsidP="2C51156F" w:rsidRDefault="1A44BD04" w14:paraId="4A047081" w14:textId="6DECE395">
      <w:pPr>
        <w:pStyle w:val="ListParagraph"/>
        <w:numPr>
          <w:ilvl w:val="1"/>
          <w:numId w:val="8"/>
        </w:numPr>
        <w:spacing w:after="160" w:line="259" w:lineRule="auto"/>
        <w:jc w:val="both"/>
        <w:rPr>
          <w:rFonts w:ascii="Calibri" w:hAnsi="Calibri" w:eastAsia="Calibri" w:cs="Calibri" w:asciiTheme="minorAscii" w:hAnsiTheme="minorAscii" w:eastAsiaTheme="minorAscii" w:cstheme="minorAscii"/>
          <w:noProof w:val="0"/>
          <w:sz w:val="22"/>
          <w:szCs w:val="22"/>
          <w:lang w:val="en-GB"/>
        </w:rPr>
      </w:pPr>
      <w:r w:rsidRPr="2C51156F" w:rsidR="1A44BD04">
        <w:rPr>
          <w:rFonts w:ascii="Calibri" w:hAnsi="Calibri" w:eastAsia="Calibri" w:cs="Calibri"/>
          <w:noProof w:val="0"/>
          <w:sz w:val="22"/>
          <w:szCs w:val="22"/>
          <w:lang w:val="en-GB"/>
        </w:rPr>
        <w:t>Emittance is measured both upstream and downstream of the lens with two slit emittance probes.</w:t>
      </w:r>
    </w:p>
    <w:p w:rsidR="1A44BD04" w:rsidP="2C51156F" w:rsidRDefault="1A44BD04" w14:paraId="4FCA6B60" w14:textId="19D23DB8">
      <w:pPr>
        <w:pStyle w:val="ListParagraph"/>
        <w:numPr>
          <w:ilvl w:val="1"/>
          <w:numId w:val="8"/>
        </w:numPr>
        <w:spacing w:after="160" w:line="259" w:lineRule="auto"/>
        <w:jc w:val="both"/>
        <w:rPr>
          <w:rFonts w:ascii="Calibri" w:hAnsi="Calibri" w:eastAsia="Calibri" w:cs="Calibri" w:asciiTheme="minorAscii" w:hAnsiTheme="minorAscii" w:eastAsiaTheme="minorAscii" w:cstheme="minorAscii"/>
          <w:noProof w:val="0"/>
          <w:sz w:val="22"/>
          <w:szCs w:val="22"/>
          <w:lang w:val="en-GB"/>
        </w:rPr>
      </w:pPr>
      <w:r w:rsidRPr="2C51156F" w:rsidR="1A44BD04">
        <w:rPr>
          <w:rFonts w:ascii="Calibri" w:hAnsi="Calibri" w:eastAsia="Calibri" w:cs="Calibri"/>
          <w:noProof w:val="0"/>
          <w:sz w:val="22"/>
          <w:szCs w:val="22"/>
          <w:lang w:val="en-GB"/>
        </w:rPr>
        <w:t>Stable operation of the lens has been observed for periods of 24 hours.</w:t>
      </w:r>
    </w:p>
    <w:p w:rsidR="1A44BD04" w:rsidP="2C51156F" w:rsidRDefault="1A44BD04" w14:paraId="2C11A7B3" w14:textId="273A0522">
      <w:pPr>
        <w:pStyle w:val="ListParagraph"/>
        <w:numPr>
          <w:ilvl w:val="1"/>
          <w:numId w:val="8"/>
        </w:numPr>
        <w:spacing w:after="160" w:line="259" w:lineRule="auto"/>
        <w:jc w:val="both"/>
        <w:rPr>
          <w:rFonts w:ascii="Calibri" w:hAnsi="Calibri" w:eastAsia="Calibri" w:cs="Calibri" w:asciiTheme="minorAscii" w:hAnsiTheme="minorAscii" w:eastAsiaTheme="minorAscii" w:cstheme="minorAscii"/>
          <w:noProof w:val="0"/>
          <w:sz w:val="22"/>
          <w:szCs w:val="22"/>
          <w:lang w:val="en-GB"/>
        </w:rPr>
      </w:pPr>
      <w:r w:rsidRPr="2C51156F" w:rsidR="1A44BD04">
        <w:rPr>
          <w:rFonts w:ascii="Calibri" w:hAnsi="Calibri" w:eastAsia="Calibri" w:cs="Calibri"/>
          <w:noProof w:val="0"/>
          <w:sz w:val="22"/>
          <w:szCs w:val="22"/>
          <w:lang w:val="en-GB"/>
        </w:rPr>
        <w:t xml:space="preserve">The discharge current from the lens anode is less than 1 mA at 10 kV. </w:t>
      </w:r>
    </w:p>
    <w:p w:rsidR="1A44BD04" w:rsidP="2C51156F" w:rsidRDefault="1A44BD04" w14:paraId="3E94E488" w14:textId="3B4E4C06">
      <w:pPr>
        <w:pStyle w:val="ListParagraph"/>
        <w:numPr>
          <w:ilvl w:val="1"/>
          <w:numId w:val="8"/>
        </w:numPr>
        <w:spacing w:after="160" w:line="259" w:lineRule="auto"/>
        <w:jc w:val="both"/>
        <w:rPr>
          <w:rFonts w:ascii="Calibri" w:hAnsi="Calibri" w:eastAsia="Calibri" w:cs="Calibri" w:asciiTheme="minorAscii" w:hAnsiTheme="minorAscii" w:eastAsiaTheme="minorAscii" w:cstheme="minorAscii"/>
          <w:noProof w:val="0"/>
          <w:sz w:val="22"/>
          <w:szCs w:val="22"/>
          <w:lang w:val="en-GB"/>
        </w:rPr>
      </w:pPr>
      <w:r w:rsidRPr="2C51156F" w:rsidR="1A44BD04">
        <w:rPr>
          <w:rFonts w:ascii="Calibri" w:hAnsi="Calibri" w:eastAsia="Calibri" w:cs="Calibri"/>
          <w:noProof w:val="0"/>
          <w:sz w:val="22"/>
          <w:szCs w:val="22"/>
          <w:lang w:val="en-GB"/>
        </w:rPr>
        <w:t xml:space="preserve">A growth factor of about 4 is seen in the rms emittance and about 3 in the 90% emittance. Computer simulations show the rms emittance growing by a factor of 3 in the short drift between the source and the entrance to the lens. </w:t>
      </w:r>
    </w:p>
    <w:p w:rsidR="1A44BD04" w:rsidP="2C51156F" w:rsidRDefault="1A44BD04" w14:paraId="5833B603" w14:textId="570F1ED0">
      <w:pPr>
        <w:pStyle w:val="ListParagraph"/>
        <w:numPr>
          <w:ilvl w:val="1"/>
          <w:numId w:val="8"/>
        </w:numPr>
        <w:spacing w:after="160" w:line="259" w:lineRule="auto"/>
        <w:jc w:val="both"/>
        <w:rPr>
          <w:rFonts w:ascii="Calibri" w:hAnsi="Calibri" w:eastAsia="Calibri" w:cs="Calibri" w:asciiTheme="minorAscii" w:hAnsiTheme="minorAscii" w:eastAsiaTheme="minorAscii" w:cstheme="minorAscii"/>
          <w:noProof w:val="0"/>
          <w:sz w:val="22"/>
          <w:szCs w:val="22"/>
          <w:lang w:val="en-GB"/>
        </w:rPr>
      </w:pPr>
      <w:r w:rsidRPr="2C51156F" w:rsidR="1A44BD04">
        <w:rPr>
          <w:rFonts w:ascii="Calibri" w:hAnsi="Calibri" w:eastAsia="Calibri" w:cs="Calibri"/>
          <w:noProof w:val="0"/>
          <w:sz w:val="22"/>
          <w:szCs w:val="22"/>
          <w:lang w:val="en-GB"/>
        </w:rPr>
        <w:t>It is not known how much growth occurs in the second drift or whether lens aberrations are causing the emittance growth.</w:t>
      </w:r>
    </w:p>
    <w:p w:rsidR="1A44BD04" w:rsidP="2C51156F" w:rsidRDefault="1A44BD04" w14:paraId="0ACF026F" w14:textId="014005C9">
      <w:pPr>
        <w:pStyle w:val="ListParagraph"/>
        <w:numPr>
          <w:ilvl w:val="1"/>
          <w:numId w:val="8"/>
        </w:numPr>
        <w:spacing w:after="160" w:line="259" w:lineRule="auto"/>
        <w:jc w:val="both"/>
        <w:rPr>
          <w:rFonts w:ascii="Calibri" w:hAnsi="Calibri" w:eastAsia="Calibri" w:cs="Calibri" w:asciiTheme="minorAscii" w:hAnsiTheme="minorAscii" w:eastAsiaTheme="minorAscii" w:cstheme="minorAscii"/>
          <w:noProof w:val="0"/>
          <w:sz w:val="22"/>
          <w:szCs w:val="22"/>
          <w:lang w:val="en-GB"/>
        </w:rPr>
      </w:pPr>
      <w:r w:rsidRPr="2C51156F" w:rsidR="1A44BD04">
        <w:rPr>
          <w:rFonts w:ascii="Calibri" w:hAnsi="Calibri" w:eastAsia="Calibri" w:cs="Calibri"/>
          <w:noProof w:val="0"/>
          <w:sz w:val="22"/>
          <w:szCs w:val="22"/>
          <w:lang w:val="en-GB"/>
        </w:rPr>
        <w:t>A decrease of the rms emittance measured at the second probe by a factor of 2 is seen as the strength of the lens is increased. The 90% emittance seems to be independent of the lens strength.</w:t>
      </w:r>
    </w:p>
    <w:p w:rsidR="1A44BD04" w:rsidP="2C51156F" w:rsidRDefault="1A44BD04" w14:paraId="2AA5ADAC" w14:textId="0E5866F8">
      <w:pPr>
        <w:pStyle w:val="ListParagraph"/>
        <w:numPr>
          <w:ilvl w:val="1"/>
          <w:numId w:val="8"/>
        </w:numPr>
        <w:spacing w:after="160" w:line="259" w:lineRule="auto"/>
        <w:jc w:val="both"/>
        <w:rPr>
          <w:rFonts w:ascii="Calibri" w:hAnsi="Calibri" w:eastAsia="Calibri" w:cs="Calibri" w:asciiTheme="minorAscii" w:hAnsiTheme="minorAscii" w:eastAsiaTheme="minorAscii" w:cstheme="minorAscii"/>
          <w:noProof w:val="0"/>
          <w:sz w:val="22"/>
          <w:szCs w:val="22"/>
          <w:lang w:val="en-GB"/>
        </w:rPr>
      </w:pPr>
      <w:r w:rsidRPr="2C51156F" w:rsidR="1A44BD04">
        <w:rPr>
          <w:rFonts w:ascii="Calibri" w:hAnsi="Calibri" w:eastAsia="Calibri" w:cs="Calibri"/>
          <w:noProof w:val="0"/>
          <w:sz w:val="22"/>
          <w:szCs w:val="22"/>
          <w:lang w:val="en-GB"/>
        </w:rPr>
        <w:t>The angular distribution is sharply peaked at the second probe.</w:t>
      </w:r>
    </w:p>
    <w:p w:rsidR="1A44BD04" w:rsidP="2C51156F" w:rsidRDefault="1A44BD04" w14:paraId="71C5ACD8" w14:textId="4EE4E65D">
      <w:pPr>
        <w:pStyle w:val="ListParagraph"/>
        <w:numPr>
          <w:ilvl w:val="1"/>
          <w:numId w:val="8"/>
        </w:numPr>
        <w:spacing w:after="160" w:line="259" w:lineRule="auto"/>
        <w:jc w:val="both"/>
        <w:rPr>
          <w:rFonts w:ascii="Calibri" w:hAnsi="Calibri" w:eastAsia="Calibri" w:cs="Calibri" w:asciiTheme="minorAscii" w:hAnsiTheme="minorAscii" w:eastAsiaTheme="minorAscii" w:cstheme="minorAscii"/>
          <w:noProof w:val="0"/>
          <w:sz w:val="22"/>
          <w:szCs w:val="22"/>
          <w:lang w:val="en-GB"/>
        </w:rPr>
      </w:pPr>
      <w:r w:rsidRPr="2C51156F" w:rsidR="1A44BD04">
        <w:rPr>
          <w:rFonts w:ascii="Calibri" w:hAnsi="Calibri" w:eastAsia="Calibri" w:cs="Calibri"/>
          <w:noProof w:val="0"/>
          <w:sz w:val="22"/>
          <w:szCs w:val="22"/>
          <w:lang w:val="en-GB"/>
        </w:rPr>
        <w:t>They have investigate the time dependence of the emittance over the length of the beam pulse (90 micro-seconds). The emittance changes due to variations in the DC current of the source.</w:t>
      </w:r>
    </w:p>
    <w:p w:rsidR="2C51156F" w:rsidP="2C51156F" w:rsidRDefault="2C51156F" w14:paraId="52375514" w14:textId="1C92239A">
      <w:pPr>
        <w:pStyle w:val="Normal"/>
        <w:spacing w:after="160" w:line="259" w:lineRule="auto"/>
        <w:ind w:left="360"/>
        <w:jc w:val="both"/>
        <w:rPr>
          <w:rFonts w:ascii="Calibri" w:hAnsi="Calibri" w:eastAsia="Calibri" w:cs="Calibri"/>
          <w:b w:val="1"/>
          <w:bCs w:val="1"/>
          <w:noProof w:val="0"/>
          <w:sz w:val="22"/>
          <w:szCs w:val="22"/>
          <w:lang w:val="en-GB"/>
        </w:rPr>
      </w:pPr>
    </w:p>
    <w:p w:rsidR="1A44BD04" w:rsidP="2C51156F" w:rsidRDefault="1A44BD04" w14:paraId="31FB3C3D" w14:textId="0309AAB4">
      <w:pPr>
        <w:pStyle w:val="ListParagraph"/>
        <w:numPr>
          <w:ilvl w:val="0"/>
          <w:numId w:val="8"/>
        </w:numPr>
        <w:spacing w:after="160" w:line="259" w:lineRule="auto"/>
        <w:jc w:val="both"/>
        <w:rPr>
          <w:rFonts w:ascii="Calibri" w:hAnsi="Calibri" w:eastAsia="Calibri" w:cs="Calibri" w:asciiTheme="minorAscii" w:hAnsiTheme="minorAscii" w:eastAsiaTheme="minorAscii" w:cstheme="minorAscii"/>
          <w:b w:val="1"/>
          <w:bCs w:val="1"/>
          <w:noProof w:val="0"/>
          <w:sz w:val="22"/>
          <w:szCs w:val="22"/>
          <w:lang w:val="en-GB"/>
        </w:rPr>
      </w:pPr>
      <w:r w:rsidRPr="2C51156F" w:rsidR="1A44BD04">
        <w:rPr>
          <w:rFonts w:ascii="Calibri" w:hAnsi="Calibri" w:eastAsia="Calibri" w:cs="Calibri"/>
          <w:b w:val="1"/>
          <w:bCs w:val="1"/>
          <w:noProof w:val="0"/>
          <w:sz w:val="22"/>
          <w:szCs w:val="22"/>
          <w:lang w:val="en-GB"/>
        </w:rPr>
        <w:t>1992 – Pozimski – EPAC – First experimental studies of a Gabor-Plasma-Lens</w:t>
      </w:r>
    </w:p>
    <w:p w:rsidR="1A44BD04" w:rsidP="2C51156F" w:rsidRDefault="1A44BD04" w14:paraId="772190F1" w14:textId="1E3D28B6">
      <w:pPr>
        <w:pStyle w:val="ListParagraph"/>
        <w:numPr>
          <w:ilvl w:val="1"/>
          <w:numId w:val="8"/>
        </w:numPr>
        <w:spacing w:after="160" w:line="259" w:lineRule="auto"/>
        <w:jc w:val="both"/>
        <w:rPr>
          <w:rFonts w:ascii="Calibri" w:hAnsi="Calibri" w:eastAsia="Calibri" w:cs="Calibri" w:asciiTheme="minorAscii" w:hAnsiTheme="minorAscii" w:eastAsiaTheme="minorAscii" w:cstheme="minorAscii"/>
          <w:noProof w:val="0"/>
          <w:sz w:val="22"/>
          <w:szCs w:val="22"/>
          <w:lang w:val="en-GB"/>
        </w:rPr>
      </w:pPr>
      <w:r w:rsidRPr="2C51156F" w:rsidR="1A44BD04">
        <w:rPr>
          <w:rFonts w:ascii="Calibri" w:hAnsi="Calibri" w:eastAsia="Calibri" w:cs="Calibri"/>
          <w:noProof w:val="0"/>
          <w:sz w:val="22"/>
          <w:szCs w:val="22"/>
          <w:lang w:val="en-GB"/>
        </w:rPr>
        <w:t>A compact lens has been built and tested</w:t>
      </w:r>
    </w:p>
    <w:p w:rsidR="1A44BD04" w:rsidP="2C51156F" w:rsidRDefault="1A44BD04" w14:paraId="561998D5" w14:textId="20C730C3">
      <w:pPr>
        <w:pStyle w:val="ListParagraph"/>
        <w:numPr>
          <w:ilvl w:val="1"/>
          <w:numId w:val="8"/>
        </w:numPr>
        <w:spacing w:after="160" w:line="259" w:lineRule="auto"/>
        <w:jc w:val="both"/>
        <w:rPr>
          <w:rFonts w:ascii="Calibri" w:hAnsi="Calibri" w:eastAsia="Calibri" w:cs="Calibri" w:asciiTheme="minorAscii" w:hAnsiTheme="minorAscii" w:eastAsiaTheme="minorAscii" w:cstheme="minorAscii"/>
          <w:noProof w:val="0"/>
          <w:sz w:val="22"/>
          <w:szCs w:val="22"/>
          <w:lang w:val="en-GB"/>
        </w:rPr>
      </w:pPr>
      <w:r w:rsidRPr="2C51156F" w:rsidR="1A44BD04">
        <w:rPr>
          <w:rFonts w:ascii="Calibri" w:hAnsi="Calibri" w:eastAsia="Calibri" w:cs="Calibri"/>
          <w:noProof w:val="0"/>
          <w:sz w:val="22"/>
          <w:szCs w:val="22"/>
          <w:lang w:val="en-GB"/>
        </w:rPr>
        <w:t>One way to reduce the perveance of a positive ion beam without reduction of the beam current is the space charge compensation by electrons</w:t>
      </w:r>
    </w:p>
    <w:p w:rsidR="1A44BD04" w:rsidP="2C51156F" w:rsidRDefault="1A44BD04" w14:paraId="7510676F" w14:textId="13EC71E8">
      <w:pPr>
        <w:pStyle w:val="ListParagraph"/>
        <w:numPr>
          <w:ilvl w:val="1"/>
          <w:numId w:val="8"/>
        </w:numPr>
        <w:spacing w:after="160" w:line="259" w:lineRule="auto"/>
        <w:jc w:val="both"/>
        <w:rPr>
          <w:rFonts w:ascii="Calibri" w:hAnsi="Calibri" w:eastAsia="Calibri" w:cs="Calibri" w:asciiTheme="minorAscii" w:hAnsiTheme="minorAscii" w:eastAsiaTheme="minorAscii" w:cstheme="minorAscii"/>
          <w:noProof w:val="0"/>
          <w:sz w:val="22"/>
          <w:szCs w:val="22"/>
          <w:lang w:val="en-GB"/>
        </w:rPr>
      </w:pPr>
      <w:r w:rsidRPr="2C51156F" w:rsidR="1A44BD04">
        <w:rPr>
          <w:rFonts w:ascii="Calibri" w:hAnsi="Calibri" w:eastAsia="Calibri" w:cs="Calibri"/>
          <w:noProof w:val="0"/>
          <w:sz w:val="22"/>
          <w:szCs w:val="22"/>
          <w:lang w:val="en-GB"/>
        </w:rPr>
        <w:t>Magnetic elements (solenoids, quadrupoles, dipoles) preserve or even enhance space charge compensation but they suffer from the weak focusing for low velocity or high mass ions</w:t>
      </w:r>
    </w:p>
    <w:p w:rsidR="1A44BD04" w:rsidP="2C51156F" w:rsidRDefault="1A44BD04" w14:paraId="27AB9356" w14:textId="402D1252">
      <w:pPr>
        <w:pStyle w:val="ListParagraph"/>
        <w:numPr>
          <w:ilvl w:val="1"/>
          <w:numId w:val="8"/>
        </w:numPr>
        <w:spacing w:after="160" w:line="259" w:lineRule="auto"/>
        <w:jc w:val="both"/>
        <w:rPr>
          <w:rFonts w:ascii="Calibri" w:hAnsi="Calibri" w:eastAsia="Calibri" w:cs="Calibri" w:asciiTheme="minorAscii" w:hAnsiTheme="minorAscii" w:eastAsiaTheme="minorAscii" w:cstheme="minorAscii"/>
          <w:noProof w:val="0"/>
          <w:sz w:val="22"/>
          <w:szCs w:val="22"/>
          <w:lang w:val="en-GB"/>
        </w:rPr>
      </w:pPr>
      <w:r w:rsidRPr="2C51156F" w:rsidR="1A44BD04">
        <w:rPr>
          <w:rFonts w:ascii="Calibri" w:hAnsi="Calibri" w:eastAsia="Calibri" w:cs="Calibri"/>
          <w:noProof w:val="0"/>
          <w:sz w:val="22"/>
          <w:szCs w:val="22"/>
          <w:lang w:val="en-GB"/>
        </w:rPr>
        <w:t xml:space="preserve">Assuming a homogeneous magnetic field and electron production, the resulting electron density is homogeneous too. This leads to a linear radial dependence of the focusing force needed for </w:t>
      </w:r>
      <w:r w:rsidRPr="2C51156F" w:rsidR="1A44BD04">
        <w:rPr>
          <w:rFonts w:ascii="Calibri" w:hAnsi="Calibri" w:eastAsia="Calibri" w:cs="Calibri"/>
          <w:b w:val="1"/>
          <w:bCs w:val="1"/>
          <w:noProof w:val="0"/>
          <w:sz w:val="22"/>
          <w:szCs w:val="22"/>
          <w:lang w:val="en-GB"/>
        </w:rPr>
        <w:t>aberration free focusing</w:t>
      </w:r>
    </w:p>
    <w:p w:rsidR="1A44BD04" w:rsidP="2C51156F" w:rsidRDefault="1A44BD04" w14:paraId="72B4FF05" w14:textId="71D0D3AA">
      <w:pPr>
        <w:pStyle w:val="ListParagraph"/>
        <w:numPr>
          <w:ilvl w:val="1"/>
          <w:numId w:val="8"/>
        </w:numPr>
        <w:spacing w:after="160" w:line="259" w:lineRule="auto"/>
        <w:jc w:val="both"/>
        <w:rPr>
          <w:rFonts w:ascii="Calibri" w:hAnsi="Calibri" w:eastAsia="Calibri" w:cs="Calibri" w:asciiTheme="minorAscii" w:hAnsiTheme="minorAscii" w:eastAsiaTheme="minorAscii" w:cstheme="minorAscii"/>
          <w:b w:val="1"/>
          <w:bCs w:val="1"/>
          <w:noProof w:val="0"/>
          <w:sz w:val="22"/>
          <w:szCs w:val="22"/>
          <w:lang w:val="en-GB"/>
        </w:rPr>
      </w:pPr>
      <w:r w:rsidRPr="2C51156F" w:rsidR="1A44BD04">
        <w:rPr>
          <w:rFonts w:ascii="Calibri" w:hAnsi="Calibri" w:eastAsia="Calibri" w:cs="Calibri"/>
          <w:b w:val="1"/>
          <w:bCs w:val="1"/>
          <w:noProof w:val="0"/>
          <w:sz w:val="22"/>
          <w:szCs w:val="22"/>
          <w:lang w:val="en-GB"/>
        </w:rPr>
        <w:t>Filling mechanism:</w:t>
      </w:r>
    </w:p>
    <w:p w:rsidR="1A44BD04" w:rsidP="2C51156F" w:rsidRDefault="1A44BD04" w14:paraId="00D15AEB" w14:textId="741340C3">
      <w:pPr>
        <w:pStyle w:val="ListParagraph"/>
        <w:numPr>
          <w:ilvl w:val="2"/>
          <w:numId w:val="8"/>
        </w:numPr>
        <w:spacing w:after="160" w:line="259" w:lineRule="auto"/>
        <w:jc w:val="both"/>
        <w:rPr>
          <w:rFonts w:ascii="Calibri" w:hAnsi="Calibri" w:eastAsia="Calibri" w:cs="Calibri" w:asciiTheme="minorAscii" w:hAnsiTheme="minorAscii" w:eastAsiaTheme="minorAscii" w:cstheme="minorAscii"/>
          <w:noProof w:val="0"/>
          <w:sz w:val="22"/>
          <w:szCs w:val="22"/>
          <w:lang w:val="en-GB"/>
        </w:rPr>
      </w:pPr>
      <w:r w:rsidRPr="2C51156F" w:rsidR="1A44BD04">
        <w:rPr>
          <w:rFonts w:ascii="Calibri" w:hAnsi="Calibri" w:eastAsia="Calibri" w:cs="Calibri"/>
          <w:noProof w:val="0"/>
          <w:sz w:val="22"/>
          <w:szCs w:val="22"/>
          <w:lang w:val="en-GB"/>
        </w:rPr>
        <w:t xml:space="preserve">Electron production by collisions of the beam ions with the residual gas. This mechanism always take place and will usually produce electrons near the axis. The time needed to fill the lens is mainly a function of the residual gas pressure. </w:t>
      </w:r>
    </w:p>
    <w:p w:rsidR="1A44BD04" w:rsidP="2C51156F" w:rsidRDefault="1A44BD04" w14:paraId="22E7B765" w14:textId="76A690EA">
      <w:pPr>
        <w:pStyle w:val="ListParagraph"/>
        <w:numPr>
          <w:ilvl w:val="2"/>
          <w:numId w:val="8"/>
        </w:numPr>
        <w:spacing w:after="160" w:line="259" w:lineRule="auto"/>
        <w:jc w:val="both"/>
        <w:rPr>
          <w:rFonts w:ascii="Calibri" w:hAnsi="Calibri" w:eastAsia="Calibri" w:cs="Calibri" w:asciiTheme="minorAscii" w:hAnsiTheme="minorAscii" w:eastAsiaTheme="minorAscii" w:cstheme="minorAscii"/>
          <w:noProof w:val="0"/>
          <w:sz w:val="22"/>
          <w:szCs w:val="22"/>
          <w:lang w:val="en-GB"/>
        </w:rPr>
      </w:pPr>
      <w:r w:rsidRPr="2C51156F" w:rsidR="1A44BD04">
        <w:rPr>
          <w:rFonts w:ascii="Calibri" w:hAnsi="Calibri" w:eastAsia="Calibri" w:cs="Calibri"/>
          <w:noProof w:val="0"/>
          <w:sz w:val="22"/>
          <w:szCs w:val="22"/>
          <w:lang w:val="en-GB"/>
        </w:rPr>
        <w:t>Production of electron by a hot cathode. Not sure that the electrons reach the central area of the lens.</w:t>
      </w:r>
    </w:p>
    <w:p w:rsidR="1A44BD04" w:rsidP="2C51156F" w:rsidRDefault="1A44BD04" w14:paraId="1D7964DB" w14:textId="7989C451">
      <w:pPr>
        <w:pStyle w:val="ListParagraph"/>
        <w:numPr>
          <w:ilvl w:val="2"/>
          <w:numId w:val="8"/>
        </w:numPr>
        <w:spacing w:after="160" w:line="259" w:lineRule="auto"/>
        <w:jc w:val="both"/>
        <w:rPr>
          <w:rFonts w:ascii="Calibri" w:hAnsi="Calibri" w:eastAsia="Calibri" w:cs="Calibri" w:asciiTheme="minorAscii" w:hAnsiTheme="minorAscii" w:eastAsiaTheme="minorAscii" w:cstheme="minorAscii"/>
          <w:noProof w:val="0"/>
          <w:sz w:val="22"/>
          <w:szCs w:val="22"/>
          <w:lang w:val="en-GB"/>
        </w:rPr>
      </w:pPr>
      <w:r w:rsidRPr="2C51156F" w:rsidR="1A44BD04">
        <w:rPr>
          <w:rFonts w:ascii="Calibri" w:hAnsi="Calibri" w:eastAsia="Calibri" w:cs="Calibri"/>
          <w:noProof w:val="0"/>
          <w:sz w:val="22"/>
          <w:szCs w:val="22"/>
          <w:lang w:val="en-GB"/>
        </w:rPr>
        <w:t>Production of electrons by a gas discharge (very efficient). There seems to be no way to control the production density in different regions inside the lens.</w:t>
      </w:r>
    </w:p>
    <w:p w:rsidR="1A44BD04" w:rsidP="2C51156F" w:rsidRDefault="1A44BD04" w14:paraId="155B56A8" w14:textId="7EF93BCF">
      <w:pPr>
        <w:pStyle w:val="ListParagraph"/>
        <w:numPr>
          <w:ilvl w:val="1"/>
          <w:numId w:val="8"/>
        </w:numPr>
        <w:spacing w:after="160" w:line="259" w:lineRule="auto"/>
        <w:jc w:val="both"/>
        <w:rPr>
          <w:rFonts w:ascii="Calibri" w:hAnsi="Calibri" w:eastAsia="Calibri" w:cs="Calibri" w:asciiTheme="minorAscii" w:hAnsiTheme="minorAscii" w:eastAsiaTheme="minorAscii" w:cstheme="minorAscii"/>
          <w:noProof w:val="0"/>
          <w:sz w:val="22"/>
          <w:szCs w:val="22"/>
          <w:lang w:val="en-GB"/>
        </w:rPr>
      </w:pPr>
      <w:r w:rsidRPr="2C51156F" w:rsidR="1A44BD04">
        <w:rPr>
          <w:rFonts w:ascii="Calibri" w:hAnsi="Calibri" w:eastAsia="Calibri" w:cs="Calibri"/>
          <w:noProof w:val="0"/>
          <w:sz w:val="22"/>
          <w:szCs w:val="22"/>
          <w:lang w:val="en-GB"/>
        </w:rPr>
        <w:t xml:space="preserve">Numerical simulations have shown that the electrons move from regions with an electron density higher than the radial limit for trapping into outer regions with lower density ---&gt; </w:t>
      </w:r>
      <w:r w:rsidRPr="2C51156F" w:rsidR="1A44BD04">
        <w:rPr>
          <w:rFonts w:ascii="Calibri" w:hAnsi="Calibri" w:eastAsia="Calibri" w:cs="Calibri"/>
          <w:b w:val="1"/>
          <w:bCs w:val="1"/>
          <w:noProof w:val="0"/>
          <w:sz w:val="22"/>
          <w:szCs w:val="22"/>
          <w:lang w:val="en-GB"/>
        </w:rPr>
        <w:t xml:space="preserve">homogenisation </w:t>
      </w:r>
      <w:r w:rsidRPr="2C51156F" w:rsidR="1A44BD04">
        <w:rPr>
          <w:rFonts w:ascii="Calibri" w:hAnsi="Calibri" w:eastAsia="Calibri" w:cs="Calibri"/>
          <w:noProof w:val="0"/>
          <w:sz w:val="22"/>
          <w:szCs w:val="22"/>
          <w:lang w:val="en-GB"/>
        </w:rPr>
        <w:t>of electron density</w:t>
      </w:r>
    </w:p>
    <w:p w:rsidR="1A44BD04" w:rsidP="2C51156F" w:rsidRDefault="1A44BD04" w14:paraId="61BFC46C" w14:textId="2B93086A">
      <w:pPr>
        <w:pStyle w:val="ListParagraph"/>
        <w:numPr>
          <w:ilvl w:val="1"/>
          <w:numId w:val="8"/>
        </w:numPr>
        <w:spacing w:after="160" w:line="259" w:lineRule="auto"/>
        <w:jc w:val="both"/>
        <w:rPr>
          <w:rFonts w:ascii="Calibri" w:hAnsi="Calibri" w:eastAsia="Calibri" w:cs="Calibri" w:asciiTheme="minorAscii" w:hAnsiTheme="minorAscii" w:eastAsiaTheme="minorAscii" w:cstheme="minorAscii"/>
          <w:noProof w:val="0"/>
          <w:sz w:val="22"/>
          <w:szCs w:val="22"/>
          <w:lang w:val="en-GB"/>
        </w:rPr>
      </w:pPr>
      <w:r w:rsidRPr="2C51156F" w:rsidR="1A44BD04">
        <w:rPr>
          <w:rFonts w:ascii="Calibri" w:hAnsi="Calibri" w:eastAsia="Calibri" w:cs="Calibri"/>
          <w:noProof w:val="0"/>
          <w:sz w:val="22"/>
          <w:szCs w:val="22"/>
          <w:lang w:val="en-GB"/>
        </w:rPr>
        <w:t>Discharge experiments:</w:t>
      </w:r>
    </w:p>
    <w:p w:rsidR="1A44BD04" w:rsidP="2C51156F" w:rsidRDefault="1A44BD04" w14:paraId="133852F1" w14:textId="5A1A71C4">
      <w:pPr>
        <w:pStyle w:val="ListParagraph"/>
        <w:numPr>
          <w:ilvl w:val="2"/>
          <w:numId w:val="8"/>
        </w:numPr>
        <w:spacing w:after="160" w:line="259" w:lineRule="auto"/>
        <w:jc w:val="both"/>
        <w:rPr>
          <w:rFonts w:ascii="Calibri" w:hAnsi="Calibri" w:eastAsia="Calibri" w:cs="Calibri" w:asciiTheme="minorAscii" w:hAnsiTheme="minorAscii" w:eastAsiaTheme="minorAscii" w:cstheme="minorAscii"/>
          <w:noProof w:val="0"/>
          <w:sz w:val="22"/>
          <w:szCs w:val="22"/>
          <w:lang w:val="en-GB"/>
        </w:rPr>
      </w:pPr>
      <w:r w:rsidRPr="2C51156F" w:rsidR="1A44BD04">
        <w:rPr>
          <w:rFonts w:ascii="Calibri" w:hAnsi="Calibri" w:eastAsia="Calibri" w:cs="Calibri"/>
          <w:noProof w:val="0"/>
          <w:sz w:val="22"/>
          <w:szCs w:val="22"/>
          <w:lang w:val="en-GB"/>
        </w:rPr>
        <w:t>The type of gas does not change the discharge behaviour significantly</w:t>
      </w:r>
    </w:p>
    <w:p w:rsidR="1A44BD04" w:rsidP="2C51156F" w:rsidRDefault="1A44BD04" w14:paraId="103877D5" w14:textId="73E9CAAE">
      <w:pPr>
        <w:pStyle w:val="ListParagraph"/>
        <w:numPr>
          <w:ilvl w:val="2"/>
          <w:numId w:val="8"/>
        </w:numPr>
        <w:spacing w:after="160" w:line="259" w:lineRule="auto"/>
        <w:jc w:val="both"/>
        <w:rPr>
          <w:rFonts w:ascii="Calibri" w:hAnsi="Calibri" w:eastAsia="Calibri" w:cs="Calibri" w:asciiTheme="minorAscii" w:hAnsiTheme="minorAscii" w:eastAsiaTheme="minorAscii" w:cstheme="minorAscii"/>
          <w:noProof w:val="0"/>
          <w:sz w:val="22"/>
          <w:szCs w:val="22"/>
          <w:lang w:val="en-GB"/>
        </w:rPr>
      </w:pPr>
      <w:r w:rsidRPr="2C51156F" w:rsidR="1A44BD04">
        <w:rPr>
          <w:rFonts w:ascii="Calibri" w:hAnsi="Calibri" w:eastAsia="Calibri" w:cs="Calibri"/>
          <w:noProof w:val="0"/>
          <w:sz w:val="22"/>
          <w:szCs w:val="22"/>
          <w:lang w:val="en-GB"/>
        </w:rPr>
        <w:t>At low pressure (up to 10^-6 hPa) the discharge current is approximately proportional to U^3/2</w:t>
      </w:r>
    </w:p>
    <w:p w:rsidR="1A44BD04" w:rsidP="2C51156F" w:rsidRDefault="1A44BD04" w14:paraId="0AB06C3A" w14:textId="733728A1">
      <w:pPr>
        <w:pStyle w:val="ListParagraph"/>
        <w:numPr>
          <w:ilvl w:val="2"/>
          <w:numId w:val="8"/>
        </w:numPr>
        <w:spacing w:after="160" w:line="259" w:lineRule="auto"/>
        <w:jc w:val="both"/>
        <w:rPr>
          <w:rFonts w:ascii="Calibri" w:hAnsi="Calibri" w:eastAsia="Calibri" w:cs="Calibri" w:asciiTheme="minorAscii" w:hAnsiTheme="minorAscii" w:eastAsiaTheme="minorAscii" w:cstheme="minorAscii"/>
          <w:noProof w:val="0"/>
          <w:sz w:val="22"/>
          <w:szCs w:val="22"/>
          <w:lang w:val="en-GB"/>
        </w:rPr>
      </w:pPr>
      <w:r w:rsidRPr="2C51156F" w:rsidR="1A44BD04">
        <w:rPr>
          <w:rFonts w:ascii="Calibri" w:hAnsi="Calibri" w:eastAsia="Calibri" w:cs="Calibri"/>
          <w:noProof w:val="0"/>
          <w:sz w:val="22"/>
          <w:szCs w:val="22"/>
          <w:lang w:val="en-GB"/>
        </w:rPr>
        <w:t>In the range 10^-4 to 10^-5 hPa, the dependence of the discharge current on voltage and magnetic field shows maxima (optimum values of mean free path and electron accelerating voltage)</w:t>
      </w:r>
    </w:p>
    <w:p w:rsidR="1A44BD04" w:rsidP="2C51156F" w:rsidRDefault="1A44BD04" w14:paraId="62078FE3" w14:textId="42609704">
      <w:pPr>
        <w:pStyle w:val="ListParagraph"/>
        <w:numPr>
          <w:ilvl w:val="2"/>
          <w:numId w:val="8"/>
        </w:numPr>
        <w:spacing w:after="160" w:line="259" w:lineRule="auto"/>
        <w:jc w:val="both"/>
        <w:rPr>
          <w:rFonts w:ascii="Calibri" w:hAnsi="Calibri" w:eastAsia="Calibri" w:cs="Calibri" w:asciiTheme="minorAscii" w:hAnsiTheme="minorAscii" w:eastAsiaTheme="minorAscii" w:cstheme="minorAscii"/>
          <w:noProof w:val="0"/>
          <w:sz w:val="22"/>
          <w:szCs w:val="22"/>
          <w:lang w:val="en-GB"/>
        </w:rPr>
      </w:pPr>
      <w:r w:rsidRPr="2C51156F" w:rsidR="1A44BD04">
        <w:rPr>
          <w:rFonts w:ascii="Calibri" w:hAnsi="Calibri" w:eastAsia="Calibri" w:cs="Calibri"/>
          <w:noProof w:val="0"/>
          <w:sz w:val="22"/>
          <w:szCs w:val="22"/>
          <w:lang w:val="en-GB"/>
        </w:rPr>
        <w:t>At pressures higher than 10^-4 hPa, the discharge current increases rapidly</w:t>
      </w:r>
    </w:p>
    <w:p w:rsidR="1A44BD04" w:rsidP="2C51156F" w:rsidRDefault="1A44BD04" w14:paraId="1F953C0D" w14:textId="4FDD89CC">
      <w:pPr>
        <w:pStyle w:val="ListParagraph"/>
        <w:numPr>
          <w:ilvl w:val="1"/>
          <w:numId w:val="8"/>
        </w:numPr>
        <w:spacing w:after="160" w:line="259" w:lineRule="auto"/>
        <w:jc w:val="both"/>
        <w:rPr>
          <w:rFonts w:ascii="Calibri" w:hAnsi="Calibri" w:eastAsia="Calibri" w:cs="Calibri" w:asciiTheme="minorAscii" w:hAnsiTheme="minorAscii" w:eastAsiaTheme="minorAscii" w:cstheme="minorAscii"/>
          <w:noProof w:val="0"/>
          <w:sz w:val="22"/>
          <w:szCs w:val="22"/>
          <w:lang w:val="en-GB"/>
        </w:rPr>
      </w:pPr>
      <w:r w:rsidRPr="2C51156F" w:rsidR="1A44BD04">
        <w:rPr>
          <w:rFonts w:ascii="Calibri" w:hAnsi="Calibri" w:eastAsia="Calibri" w:cs="Calibri"/>
          <w:noProof w:val="0"/>
          <w:sz w:val="22"/>
          <w:szCs w:val="22"/>
          <w:lang w:val="en-GB"/>
        </w:rPr>
        <w:t>Measurements of the potential depression (no ion beam)</w:t>
      </w:r>
    </w:p>
    <w:p w:rsidR="1A44BD04" w:rsidP="2C51156F" w:rsidRDefault="1A44BD04" w14:paraId="6E9CEE32" w14:textId="6FE66807">
      <w:pPr>
        <w:pStyle w:val="ListParagraph"/>
        <w:numPr>
          <w:ilvl w:val="2"/>
          <w:numId w:val="8"/>
        </w:numPr>
        <w:spacing w:after="160" w:line="259" w:lineRule="auto"/>
        <w:jc w:val="both"/>
        <w:rPr>
          <w:rFonts w:ascii="Calibri" w:hAnsi="Calibri" w:eastAsia="Calibri" w:cs="Calibri" w:asciiTheme="minorAscii" w:hAnsiTheme="minorAscii" w:eastAsiaTheme="minorAscii" w:cstheme="minorAscii"/>
          <w:noProof w:val="0"/>
          <w:sz w:val="22"/>
          <w:szCs w:val="22"/>
          <w:lang w:val="en-GB"/>
        </w:rPr>
      </w:pPr>
      <w:r w:rsidRPr="2C51156F" w:rsidR="1A44BD04">
        <w:rPr>
          <w:rFonts w:ascii="Calibri" w:hAnsi="Calibri" w:eastAsia="Calibri" w:cs="Calibri"/>
          <w:noProof w:val="0"/>
          <w:sz w:val="22"/>
          <w:szCs w:val="22"/>
          <w:lang w:val="en-GB"/>
        </w:rPr>
        <w:t xml:space="preserve">Use an on-axis energy spectrometer with the gas discharge on </w:t>
      </w:r>
    </w:p>
    <w:p w:rsidR="1A44BD04" w:rsidP="2C51156F" w:rsidRDefault="1A44BD04" w14:paraId="601B9130" w14:textId="1C16A8EB">
      <w:pPr>
        <w:pStyle w:val="ListParagraph"/>
        <w:numPr>
          <w:ilvl w:val="2"/>
          <w:numId w:val="8"/>
        </w:numPr>
        <w:spacing w:after="160" w:line="259" w:lineRule="auto"/>
        <w:jc w:val="both"/>
        <w:rPr>
          <w:rFonts w:ascii="Calibri" w:hAnsi="Calibri" w:eastAsia="Calibri" w:cs="Calibri" w:asciiTheme="minorAscii" w:hAnsiTheme="minorAscii" w:eastAsiaTheme="minorAscii" w:cstheme="minorAscii"/>
          <w:noProof w:val="0"/>
          <w:sz w:val="22"/>
          <w:szCs w:val="22"/>
          <w:lang w:val="en-GB"/>
        </w:rPr>
      </w:pPr>
      <w:r w:rsidRPr="2C51156F" w:rsidR="1A44BD04">
        <w:rPr>
          <w:rFonts w:ascii="Calibri" w:hAnsi="Calibri" w:eastAsia="Calibri" w:cs="Calibri"/>
          <w:noProof w:val="0"/>
          <w:sz w:val="22"/>
          <w:szCs w:val="22"/>
          <w:lang w:val="en-GB"/>
        </w:rPr>
        <w:t>The ion energy contains information on the potential distribution and filling rates</w:t>
      </w:r>
    </w:p>
    <w:p w:rsidR="1A44BD04" w:rsidP="2C51156F" w:rsidRDefault="1A44BD04" w14:paraId="600F90EA" w14:textId="3E46D2E2">
      <w:pPr>
        <w:pStyle w:val="ListParagraph"/>
        <w:numPr>
          <w:ilvl w:val="2"/>
          <w:numId w:val="8"/>
        </w:numPr>
        <w:spacing w:after="160" w:line="259" w:lineRule="auto"/>
        <w:jc w:val="both"/>
        <w:rPr>
          <w:rFonts w:ascii="Calibri" w:hAnsi="Calibri" w:eastAsia="Calibri" w:cs="Calibri" w:asciiTheme="minorAscii" w:hAnsiTheme="minorAscii" w:eastAsiaTheme="minorAscii" w:cstheme="minorAscii"/>
          <w:noProof w:val="0"/>
          <w:sz w:val="22"/>
          <w:szCs w:val="22"/>
          <w:lang w:val="en-GB"/>
        </w:rPr>
      </w:pPr>
      <w:r w:rsidRPr="2C51156F" w:rsidR="1A44BD04">
        <w:rPr>
          <w:rFonts w:ascii="Calibri" w:hAnsi="Calibri" w:eastAsia="Calibri" w:cs="Calibri"/>
          <w:noProof w:val="0"/>
          <w:sz w:val="22"/>
          <w:szCs w:val="22"/>
          <w:lang w:val="en-GB"/>
        </w:rPr>
        <w:t>Assuming that the maximum ion energy is gained by ions created near the axis, the corresponding potential value gives a lower limit for the degree of lens filling (~40%)</w:t>
      </w:r>
    </w:p>
    <w:p w:rsidR="1A44BD04" w:rsidP="2C51156F" w:rsidRDefault="1A44BD04" w14:paraId="5A62F82C" w14:textId="2108AF1B">
      <w:pPr>
        <w:pStyle w:val="ListParagraph"/>
        <w:numPr>
          <w:ilvl w:val="1"/>
          <w:numId w:val="8"/>
        </w:numPr>
        <w:spacing w:after="160" w:line="259" w:lineRule="auto"/>
        <w:jc w:val="both"/>
        <w:rPr>
          <w:rFonts w:ascii="Calibri" w:hAnsi="Calibri" w:eastAsia="Calibri" w:cs="Calibri" w:asciiTheme="minorAscii" w:hAnsiTheme="minorAscii" w:eastAsiaTheme="minorAscii" w:cstheme="minorAscii"/>
          <w:noProof w:val="0"/>
          <w:sz w:val="22"/>
          <w:szCs w:val="22"/>
          <w:lang w:val="en-GB"/>
        </w:rPr>
      </w:pPr>
      <w:r w:rsidRPr="2C51156F" w:rsidR="1A44BD04">
        <w:rPr>
          <w:rFonts w:ascii="Calibri" w:hAnsi="Calibri" w:eastAsia="Calibri" w:cs="Calibri"/>
          <w:noProof w:val="0"/>
          <w:sz w:val="22"/>
          <w:szCs w:val="22"/>
          <w:lang w:val="en-GB"/>
        </w:rPr>
        <w:t>Experiments with an ion beam</w:t>
      </w:r>
    </w:p>
    <w:p w:rsidR="1A44BD04" w:rsidP="2C51156F" w:rsidRDefault="1A44BD04" w14:paraId="15976F8D" w14:textId="4BA8B7D3">
      <w:pPr>
        <w:pStyle w:val="ListParagraph"/>
        <w:numPr>
          <w:ilvl w:val="2"/>
          <w:numId w:val="8"/>
        </w:numPr>
        <w:spacing w:after="160" w:line="259" w:lineRule="auto"/>
        <w:jc w:val="both"/>
        <w:rPr>
          <w:rFonts w:ascii="Calibri" w:hAnsi="Calibri" w:eastAsia="Calibri" w:cs="Calibri" w:asciiTheme="minorAscii" w:hAnsiTheme="minorAscii" w:eastAsiaTheme="minorAscii" w:cstheme="minorAscii"/>
          <w:noProof w:val="0"/>
          <w:sz w:val="22"/>
          <w:szCs w:val="22"/>
          <w:lang w:val="en-GB"/>
        </w:rPr>
      </w:pPr>
      <w:r w:rsidRPr="2C51156F" w:rsidR="1A44BD04">
        <w:rPr>
          <w:rFonts w:ascii="Calibri" w:hAnsi="Calibri" w:eastAsia="Calibri" w:cs="Calibri"/>
          <w:noProof w:val="0"/>
          <w:sz w:val="22"/>
          <w:szCs w:val="22"/>
          <w:lang w:val="en-GB"/>
        </w:rPr>
        <w:t>Previous measurements by other groups have shown beam aberrations and severe emittance growth due to incomplete and inhomogeneous electron filling</w:t>
      </w:r>
    </w:p>
    <w:p w:rsidR="1A44BD04" w:rsidP="2C51156F" w:rsidRDefault="1A44BD04" w14:paraId="6D8ADD92" w14:textId="7EF1B699">
      <w:pPr>
        <w:pStyle w:val="ListParagraph"/>
        <w:numPr>
          <w:ilvl w:val="2"/>
          <w:numId w:val="8"/>
        </w:numPr>
        <w:spacing w:after="160" w:line="259" w:lineRule="auto"/>
        <w:jc w:val="both"/>
        <w:rPr>
          <w:rFonts w:ascii="Calibri" w:hAnsi="Calibri" w:eastAsia="Calibri" w:cs="Calibri" w:asciiTheme="minorAscii" w:hAnsiTheme="minorAscii" w:eastAsiaTheme="minorAscii" w:cstheme="minorAscii"/>
          <w:noProof w:val="0"/>
          <w:sz w:val="22"/>
          <w:szCs w:val="22"/>
          <w:lang w:val="en-GB"/>
        </w:rPr>
      </w:pPr>
      <w:r w:rsidRPr="2C51156F" w:rsidR="1A44BD04">
        <w:rPr>
          <w:rFonts w:ascii="Calibri" w:hAnsi="Calibri" w:eastAsia="Calibri" w:cs="Calibri"/>
          <w:noProof w:val="0"/>
          <w:sz w:val="22"/>
          <w:szCs w:val="22"/>
          <w:lang w:val="en-GB"/>
        </w:rPr>
        <w:t>They managed to focus the beam with a negligible emittance growth</w:t>
      </w:r>
    </w:p>
    <w:p w:rsidR="1A44BD04" w:rsidP="2C51156F" w:rsidRDefault="1A44BD04" w14:paraId="75E97473" w14:textId="31F1414B">
      <w:pPr>
        <w:pStyle w:val="ListParagraph"/>
        <w:numPr>
          <w:ilvl w:val="2"/>
          <w:numId w:val="8"/>
        </w:numPr>
        <w:spacing w:after="160" w:line="259" w:lineRule="auto"/>
        <w:jc w:val="both"/>
        <w:rPr>
          <w:rFonts w:ascii="Calibri" w:hAnsi="Calibri" w:eastAsia="Calibri" w:cs="Calibri" w:asciiTheme="minorAscii" w:hAnsiTheme="minorAscii" w:eastAsiaTheme="minorAscii" w:cstheme="minorAscii"/>
          <w:noProof w:val="0"/>
          <w:sz w:val="22"/>
          <w:szCs w:val="22"/>
          <w:lang w:val="en-GB"/>
        </w:rPr>
      </w:pPr>
      <w:r w:rsidRPr="2C51156F" w:rsidR="1A44BD04">
        <w:rPr>
          <w:rFonts w:ascii="Calibri" w:hAnsi="Calibri" w:eastAsia="Calibri" w:cs="Calibri"/>
          <w:noProof w:val="0"/>
          <w:sz w:val="22"/>
          <w:szCs w:val="22"/>
          <w:lang w:val="en-GB"/>
        </w:rPr>
        <w:t>The measured focal length was 4 times larger than the theoretical value ---&gt; the lens was filled only to about 25% of the radial trapping limit</w:t>
      </w:r>
    </w:p>
    <w:p w:rsidR="1A44BD04" w:rsidP="2C51156F" w:rsidRDefault="1A44BD04" w14:paraId="7D2D6CAC" w14:textId="6D3D1DA2">
      <w:pPr>
        <w:pStyle w:val="ListParagraph"/>
        <w:numPr>
          <w:ilvl w:val="1"/>
          <w:numId w:val="8"/>
        </w:numPr>
        <w:spacing w:after="160" w:line="259" w:lineRule="auto"/>
        <w:jc w:val="both"/>
        <w:rPr>
          <w:rFonts w:ascii="Calibri" w:hAnsi="Calibri" w:eastAsia="Calibri" w:cs="Calibri" w:asciiTheme="minorAscii" w:hAnsiTheme="minorAscii" w:eastAsiaTheme="minorAscii" w:cstheme="minorAscii"/>
          <w:noProof w:val="0"/>
          <w:sz w:val="22"/>
          <w:szCs w:val="22"/>
          <w:lang w:val="en-GB"/>
        </w:rPr>
      </w:pPr>
      <w:r w:rsidRPr="2C51156F" w:rsidR="1A44BD04">
        <w:rPr>
          <w:rFonts w:ascii="Calibri" w:hAnsi="Calibri" w:eastAsia="Calibri" w:cs="Calibri"/>
          <w:noProof w:val="0"/>
          <w:sz w:val="22"/>
          <w:szCs w:val="22"/>
          <w:lang w:val="en-GB"/>
        </w:rPr>
        <w:t>Need to account for the diffusion of electrons over magnetic field lines</w:t>
      </w:r>
    </w:p>
    <w:p w:rsidR="1A44BD04" w:rsidP="2C51156F" w:rsidRDefault="1A44BD04" w14:paraId="6B7E2419" w14:textId="42AC5F69">
      <w:pPr>
        <w:pStyle w:val="ListParagraph"/>
        <w:numPr>
          <w:ilvl w:val="1"/>
          <w:numId w:val="8"/>
        </w:numPr>
        <w:spacing w:after="160" w:line="259" w:lineRule="auto"/>
        <w:jc w:val="both"/>
        <w:rPr>
          <w:rFonts w:ascii="Calibri" w:hAnsi="Calibri" w:eastAsia="Calibri" w:cs="Calibri" w:asciiTheme="minorAscii" w:hAnsiTheme="minorAscii" w:eastAsiaTheme="minorAscii" w:cstheme="minorAscii"/>
          <w:noProof w:val="0"/>
          <w:sz w:val="22"/>
          <w:szCs w:val="22"/>
          <w:lang w:val="en-GB"/>
        </w:rPr>
      </w:pPr>
      <w:r w:rsidRPr="2C51156F" w:rsidR="1A44BD04">
        <w:rPr>
          <w:rFonts w:ascii="Calibri" w:hAnsi="Calibri" w:eastAsia="Calibri" w:cs="Calibri"/>
          <w:noProof w:val="0"/>
          <w:sz w:val="22"/>
          <w:szCs w:val="22"/>
          <w:lang w:val="en-GB"/>
        </w:rPr>
        <w:t>Wide spectrum of behaviour in several experiments</w:t>
      </w:r>
    </w:p>
    <w:p w:rsidR="1A44BD04" w:rsidP="2C51156F" w:rsidRDefault="1A44BD04" w14:paraId="56672F02" w14:textId="5D8DB13C">
      <w:pPr>
        <w:pStyle w:val="ListParagraph"/>
        <w:numPr>
          <w:ilvl w:val="1"/>
          <w:numId w:val="8"/>
        </w:numPr>
        <w:spacing w:after="160" w:line="259" w:lineRule="auto"/>
        <w:jc w:val="both"/>
        <w:rPr>
          <w:rFonts w:ascii="Calibri" w:hAnsi="Calibri" w:eastAsia="Calibri" w:cs="Calibri" w:asciiTheme="minorAscii" w:hAnsiTheme="minorAscii" w:eastAsiaTheme="minorAscii" w:cstheme="minorAscii"/>
          <w:noProof w:val="0"/>
          <w:sz w:val="22"/>
          <w:szCs w:val="22"/>
          <w:lang w:val="en-GB"/>
        </w:rPr>
      </w:pPr>
      <w:r w:rsidRPr="2C51156F" w:rsidR="1A44BD04">
        <w:rPr>
          <w:rFonts w:ascii="Calibri" w:hAnsi="Calibri" w:eastAsia="Calibri" w:cs="Calibri"/>
          <w:noProof w:val="0"/>
          <w:sz w:val="22"/>
          <w:szCs w:val="22"/>
          <w:lang w:val="en-GB"/>
        </w:rPr>
        <w:t>Sometimes emittance growth by a factor of 4 occurred</w:t>
      </w:r>
    </w:p>
    <w:p w:rsidR="2C51156F" w:rsidP="2C51156F" w:rsidRDefault="2C51156F" w14:paraId="02AC9FC2" w14:textId="6D580848">
      <w:pPr>
        <w:pStyle w:val="Normal"/>
        <w:spacing w:after="160" w:line="259" w:lineRule="auto"/>
        <w:ind w:left="1080"/>
        <w:jc w:val="both"/>
        <w:rPr>
          <w:rFonts w:ascii="Calibri" w:hAnsi="Calibri" w:eastAsia="Calibri" w:cs="Calibri"/>
          <w:noProof w:val="0"/>
          <w:sz w:val="22"/>
          <w:szCs w:val="22"/>
          <w:lang w:val="en-GB"/>
        </w:rPr>
      </w:pPr>
    </w:p>
    <w:p w:rsidR="1A44BD04" w:rsidP="2C51156F" w:rsidRDefault="1A44BD04" w14:paraId="1B4BADE9" w14:textId="13FB7734">
      <w:pPr>
        <w:pStyle w:val="ListParagraph"/>
        <w:numPr>
          <w:ilvl w:val="0"/>
          <w:numId w:val="8"/>
        </w:numPr>
        <w:spacing w:after="160" w:line="259" w:lineRule="auto"/>
        <w:jc w:val="both"/>
        <w:rPr>
          <w:rFonts w:ascii="Calibri" w:hAnsi="Calibri" w:eastAsia="Calibri" w:cs="Calibri" w:asciiTheme="minorAscii" w:hAnsiTheme="minorAscii" w:eastAsiaTheme="minorAscii" w:cstheme="minorAscii"/>
          <w:b w:val="1"/>
          <w:bCs w:val="1"/>
          <w:noProof w:val="0"/>
          <w:sz w:val="22"/>
          <w:szCs w:val="22"/>
          <w:lang w:val="en-GB"/>
        </w:rPr>
      </w:pPr>
      <w:r w:rsidRPr="2C51156F" w:rsidR="1A44BD04">
        <w:rPr>
          <w:rFonts w:ascii="Calibri" w:hAnsi="Calibri" w:eastAsia="Calibri" w:cs="Calibri"/>
          <w:b w:val="1"/>
          <w:bCs w:val="1"/>
          <w:noProof w:val="0"/>
          <w:sz w:val="22"/>
          <w:szCs w:val="22"/>
          <w:lang w:val="en-GB"/>
        </w:rPr>
        <w:t>1996 – Pozimski – Investigation of space charge compensated transport by use of a Gabor plasma lens</w:t>
      </w:r>
    </w:p>
    <w:p w:rsidR="1A44BD04" w:rsidP="2C51156F" w:rsidRDefault="1A44BD04" w14:paraId="0B326121" w14:textId="3BF03A20">
      <w:pPr>
        <w:pStyle w:val="ListParagraph"/>
        <w:numPr>
          <w:ilvl w:val="1"/>
          <w:numId w:val="8"/>
        </w:numPr>
        <w:spacing w:after="160" w:line="259" w:lineRule="auto"/>
        <w:jc w:val="both"/>
        <w:rPr>
          <w:rFonts w:ascii="Calibri" w:hAnsi="Calibri" w:eastAsia="Calibri" w:cs="Calibri" w:asciiTheme="minorAscii" w:hAnsiTheme="minorAscii" w:eastAsiaTheme="minorAscii" w:cstheme="minorAscii"/>
          <w:noProof w:val="0"/>
          <w:sz w:val="22"/>
          <w:szCs w:val="22"/>
          <w:lang w:val="en-GB"/>
        </w:rPr>
      </w:pPr>
      <w:r w:rsidRPr="2C51156F" w:rsidR="1A44BD04">
        <w:rPr>
          <w:rFonts w:ascii="Calibri" w:hAnsi="Calibri" w:eastAsia="Calibri" w:cs="Calibri"/>
          <w:noProof w:val="0"/>
          <w:sz w:val="22"/>
          <w:szCs w:val="22"/>
          <w:lang w:val="en-GB"/>
        </w:rPr>
        <w:t>Two experiments: determination of the plasma density by examination of the light emitted by the plasma; measure the focusing capabilities using a 10 keV He+ beam</w:t>
      </w:r>
    </w:p>
    <w:p w:rsidR="1A44BD04" w:rsidP="2C51156F" w:rsidRDefault="1A44BD04" w14:paraId="3102EBED" w14:textId="3B230831">
      <w:pPr>
        <w:pStyle w:val="ListParagraph"/>
        <w:numPr>
          <w:ilvl w:val="1"/>
          <w:numId w:val="8"/>
        </w:numPr>
        <w:spacing w:after="160" w:line="259" w:lineRule="auto"/>
        <w:jc w:val="both"/>
        <w:rPr>
          <w:rFonts w:ascii="Calibri" w:hAnsi="Calibri" w:eastAsia="Calibri" w:cs="Calibri" w:asciiTheme="minorAscii" w:hAnsiTheme="minorAscii" w:eastAsiaTheme="minorAscii" w:cstheme="minorAscii"/>
          <w:noProof w:val="0"/>
          <w:sz w:val="22"/>
          <w:szCs w:val="22"/>
          <w:lang w:val="en-GB"/>
        </w:rPr>
      </w:pPr>
      <w:r w:rsidRPr="2C51156F" w:rsidR="1A44BD04">
        <w:rPr>
          <w:rFonts w:ascii="Calibri" w:hAnsi="Calibri" w:eastAsia="Calibri" w:cs="Calibri"/>
          <w:noProof w:val="0"/>
          <w:sz w:val="22"/>
          <w:szCs w:val="22"/>
          <w:lang w:val="en-GB"/>
        </w:rPr>
        <w:t>The light emitted by the plasma is caused by collisions between the residual gas and the captured electrons.</w:t>
      </w:r>
    </w:p>
    <w:p w:rsidR="1A44BD04" w:rsidP="2C51156F" w:rsidRDefault="1A44BD04" w14:paraId="4D4B470C" w14:textId="0B3218EB">
      <w:pPr>
        <w:pStyle w:val="ListParagraph"/>
        <w:numPr>
          <w:ilvl w:val="1"/>
          <w:numId w:val="8"/>
        </w:numPr>
        <w:spacing w:after="160" w:line="259" w:lineRule="auto"/>
        <w:jc w:val="both"/>
        <w:rPr>
          <w:rFonts w:ascii="Calibri" w:hAnsi="Calibri" w:eastAsia="Calibri" w:cs="Calibri" w:asciiTheme="minorAscii" w:hAnsiTheme="minorAscii" w:eastAsiaTheme="minorAscii" w:cstheme="minorAscii"/>
          <w:noProof w:val="0"/>
          <w:sz w:val="22"/>
          <w:szCs w:val="22"/>
          <w:lang w:val="en-GB"/>
        </w:rPr>
      </w:pPr>
      <w:r w:rsidRPr="2C51156F" w:rsidR="1A44BD04">
        <w:rPr>
          <w:rFonts w:ascii="Calibri" w:hAnsi="Calibri" w:eastAsia="Calibri" w:cs="Calibri"/>
          <w:noProof w:val="0"/>
          <w:sz w:val="22"/>
          <w:szCs w:val="22"/>
          <w:lang w:val="en-GB"/>
        </w:rPr>
        <w:t>Density measurements:</w:t>
      </w:r>
    </w:p>
    <w:p w:rsidR="1A44BD04" w:rsidP="2C51156F" w:rsidRDefault="1A44BD04" w14:paraId="749D3CB7" w14:textId="7F9F4C45">
      <w:pPr>
        <w:pStyle w:val="ListParagraph"/>
        <w:numPr>
          <w:ilvl w:val="2"/>
          <w:numId w:val="8"/>
        </w:numPr>
        <w:spacing w:after="160" w:line="259" w:lineRule="auto"/>
        <w:jc w:val="both"/>
        <w:rPr>
          <w:rFonts w:ascii="Calibri" w:hAnsi="Calibri" w:eastAsia="Calibri" w:cs="Calibri" w:asciiTheme="minorAscii" w:hAnsiTheme="minorAscii" w:eastAsiaTheme="minorAscii" w:cstheme="minorAscii"/>
          <w:noProof w:val="0"/>
          <w:sz w:val="22"/>
          <w:szCs w:val="22"/>
          <w:lang w:val="en-GB"/>
        </w:rPr>
      </w:pPr>
      <w:r w:rsidRPr="2C51156F" w:rsidR="1A44BD04">
        <w:rPr>
          <w:rFonts w:ascii="Calibri" w:hAnsi="Calibri" w:eastAsia="Calibri" w:cs="Calibri"/>
          <w:noProof w:val="0"/>
          <w:sz w:val="22"/>
          <w:szCs w:val="22"/>
          <w:lang w:val="en-GB"/>
        </w:rPr>
        <w:t>The intensity of the emitted light is strongly peaked on the lens axis, so the electron density is assumed to be distributed in a similar way.</w:t>
      </w:r>
    </w:p>
    <w:p w:rsidR="1A44BD04" w:rsidP="2C51156F" w:rsidRDefault="1A44BD04" w14:paraId="66BC0130" w14:textId="34727294">
      <w:pPr>
        <w:pStyle w:val="ListParagraph"/>
        <w:numPr>
          <w:ilvl w:val="2"/>
          <w:numId w:val="8"/>
        </w:numPr>
        <w:spacing w:after="160" w:line="259" w:lineRule="auto"/>
        <w:jc w:val="both"/>
        <w:rPr>
          <w:rFonts w:ascii="Calibri" w:hAnsi="Calibri" w:eastAsia="Calibri" w:cs="Calibri" w:asciiTheme="minorAscii" w:hAnsiTheme="minorAscii" w:eastAsiaTheme="minorAscii" w:cstheme="minorAscii"/>
          <w:noProof w:val="0"/>
          <w:sz w:val="22"/>
          <w:szCs w:val="22"/>
          <w:lang w:val="en-GB"/>
        </w:rPr>
      </w:pPr>
      <w:r w:rsidRPr="2C51156F" w:rsidR="1A44BD04">
        <w:rPr>
          <w:rFonts w:ascii="Calibri" w:hAnsi="Calibri" w:eastAsia="Calibri" w:cs="Calibri"/>
          <w:noProof w:val="0"/>
          <w:sz w:val="22"/>
          <w:szCs w:val="22"/>
          <w:lang w:val="en-GB"/>
        </w:rPr>
        <w:t>Varying the potential on the central electrode: the form of the radial density distribution seems to be constant and the height growths linear in a first approximation except for the lowest fields where the gas discharge is off</w:t>
      </w:r>
    </w:p>
    <w:p w:rsidR="1A44BD04" w:rsidP="2C51156F" w:rsidRDefault="1A44BD04" w14:paraId="5482CB4A" w14:textId="43F87AF6">
      <w:pPr>
        <w:pStyle w:val="ListParagraph"/>
        <w:numPr>
          <w:ilvl w:val="2"/>
          <w:numId w:val="8"/>
        </w:numPr>
        <w:spacing w:after="160" w:line="259" w:lineRule="auto"/>
        <w:jc w:val="both"/>
        <w:rPr>
          <w:rFonts w:ascii="Calibri" w:hAnsi="Calibri" w:eastAsia="Calibri" w:cs="Calibri" w:asciiTheme="minorAscii" w:hAnsiTheme="minorAscii" w:eastAsiaTheme="minorAscii" w:cstheme="minorAscii"/>
          <w:noProof w:val="0"/>
          <w:sz w:val="22"/>
          <w:szCs w:val="22"/>
          <w:lang w:val="en-GB"/>
        </w:rPr>
      </w:pPr>
      <w:r w:rsidRPr="2C51156F" w:rsidR="1A44BD04">
        <w:rPr>
          <w:rFonts w:ascii="Calibri" w:hAnsi="Calibri" w:eastAsia="Calibri" w:cs="Calibri"/>
          <w:noProof w:val="0"/>
          <w:sz w:val="22"/>
          <w:szCs w:val="22"/>
          <w:lang w:val="en-GB"/>
        </w:rPr>
        <w:t>Varying the external magnetic field: the intensity rises more than linear for low fields and then levels off.</w:t>
      </w:r>
    </w:p>
    <w:p w:rsidR="1A44BD04" w:rsidP="2C51156F" w:rsidRDefault="1A44BD04" w14:paraId="08D391DC" w14:textId="0F125A93">
      <w:pPr>
        <w:pStyle w:val="ListParagraph"/>
        <w:numPr>
          <w:ilvl w:val="1"/>
          <w:numId w:val="8"/>
        </w:numPr>
        <w:spacing w:after="160" w:line="259" w:lineRule="auto"/>
        <w:jc w:val="both"/>
        <w:rPr>
          <w:rFonts w:ascii="Calibri" w:hAnsi="Calibri" w:eastAsia="Calibri" w:cs="Calibri" w:asciiTheme="minorAscii" w:hAnsiTheme="minorAscii" w:eastAsiaTheme="minorAscii" w:cstheme="minorAscii"/>
          <w:noProof w:val="0"/>
          <w:sz w:val="22"/>
          <w:szCs w:val="22"/>
          <w:lang w:val="en-GB"/>
        </w:rPr>
      </w:pPr>
      <w:r w:rsidRPr="2C51156F" w:rsidR="1A44BD04">
        <w:rPr>
          <w:rFonts w:ascii="Calibri" w:hAnsi="Calibri" w:eastAsia="Calibri" w:cs="Calibri"/>
          <w:noProof w:val="0"/>
          <w:sz w:val="22"/>
          <w:szCs w:val="22"/>
          <w:lang w:val="en-GB"/>
        </w:rPr>
        <w:t>Beam measurements:</w:t>
      </w:r>
    </w:p>
    <w:p w:rsidR="1A44BD04" w:rsidP="2C51156F" w:rsidRDefault="1A44BD04" w14:paraId="2A826C84" w14:textId="7E6A4C2A">
      <w:pPr>
        <w:pStyle w:val="ListParagraph"/>
        <w:numPr>
          <w:ilvl w:val="2"/>
          <w:numId w:val="8"/>
        </w:numPr>
        <w:spacing w:after="160" w:line="259" w:lineRule="auto"/>
        <w:jc w:val="both"/>
        <w:rPr>
          <w:rFonts w:ascii="Calibri" w:hAnsi="Calibri" w:eastAsia="Calibri" w:cs="Calibri" w:asciiTheme="minorAscii" w:hAnsiTheme="minorAscii" w:eastAsiaTheme="minorAscii" w:cstheme="minorAscii"/>
          <w:noProof w:val="0"/>
          <w:sz w:val="22"/>
          <w:szCs w:val="22"/>
          <w:lang w:val="en-GB"/>
        </w:rPr>
      </w:pPr>
      <w:r w:rsidRPr="2C51156F" w:rsidR="1A44BD04">
        <w:rPr>
          <w:rFonts w:ascii="Calibri" w:hAnsi="Calibri" w:eastAsia="Calibri" w:cs="Calibri"/>
          <w:noProof w:val="0"/>
          <w:sz w:val="22"/>
          <w:szCs w:val="22"/>
          <w:lang w:val="en-GB"/>
        </w:rPr>
        <w:t>The emittance was measured after the lens with the lens off and on.</w:t>
      </w:r>
    </w:p>
    <w:p w:rsidR="1A44BD04" w:rsidP="2C51156F" w:rsidRDefault="1A44BD04" w14:paraId="04181995" w14:textId="1AD7E612">
      <w:pPr>
        <w:pStyle w:val="ListParagraph"/>
        <w:numPr>
          <w:ilvl w:val="2"/>
          <w:numId w:val="8"/>
        </w:numPr>
        <w:spacing w:after="160" w:line="259" w:lineRule="auto"/>
        <w:jc w:val="both"/>
        <w:rPr>
          <w:rFonts w:ascii="Calibri" w:hAnsi="Calibri" w:eastAsia="Calibri" w:cs="Calibri" w:asciiTheme="minorAscii" w:hAnsiTheme="minorAscii" w:eastAsiaTheme="minorAscii" w:cstheme="minorAscii"/>
          <w:noProof w:val="0"/>
          <w:sz w:val="22"/>
          <w:szCs w:val="22"/>
          <w:lang w:val="en-GB"/>
        </w:rPr>
      </w:pPr>
      <w:r w:rsidRPr="2C51156F" w:rsidR="1A44BD04">
        <w:rPr>
          <w:rFonts w:ascii="Calibri" w:hAnsi="Calibri" w:eastAsia="Calibri" w:cs="Calibri"/>
          <w:noProof w:val="0"/>
          <w:sz w:val="22"/>
          <w:szCs w:val="22"/>
          <w:lang w:val="en-GB"/>
        </w:rPr>
        <w:t>Simulations were done for the emittance after the lens using the ‘peaked’ electron density and using a homogeneous electron density</w:t>
      </w:r>
    </w:p>
    <w:p w:rsidR="1A44BD04" w:rsidP="2C51156F" w:rsidRDefault="1A44BD04" w14:paraId="033C2E1D" w14:textId="7271EC77">
      <w:pPr>
        <w:pStyle w:val="ListParagraph"/>
        <w:numPr>
          <w:ilvl w:val="2"/>
          <w:numId w:val="8"/>
        </w:numPr>
        <w:spacing w:after="160" w:line="259" w:lineRule="auto"/>
        <w:jc w:val="both"/>
        <w:rPr>
          <w:rFonts w:ascii="Calibri" w:hAnsi="Calibri" w:eastAsia="Calibri" w:cs="Calibri" w:asciiTheme="minorAscii" w:hAnsiTheme="minorAscii" w:eastAsiaTheme="minorAscii" w:cstheme="minorAscii"/>
          <w:noProof w:val="0"/>
          <w:sz w:val="22"/>
          <w:szCs w:val="22"/>
          <w:lang w:val="en-GB"/>
        </w:rPr>
      </w:pPr>
      <w:r w:rsidRPr="2C51156F" w:rsidR="1A44BD04">
        <w:rPr>
          <w:rFonts w:ascii="Calibri" w:hAnsi="Calibri" w:eastAsia="Calibri" w:cs="Calibri"/>
          <w:noProof w:val="0"/>
          <w:sz w:val="22"/>
          <w:szCs w:val="22"/>
          <w:lang w:val="en-GB"/>
        </w:rPr>
        <w:t>The experiments indicate that the electron density is between the two cases</w:t>
      </w:r>
    </w:p>
    <w:p w:rsidR="1A44BD04" w:rsidP="2C51156F" w:rsidRDefault="1A44BD04" w14:paraId="116CE823" w14:textId="3149B7A7">
      <w:pPr>
        <w:pStyle w:val="ListParagraph"/>
        <w:numPr>
          <w:ilvl w:val="1"/>
          <w:numId w:val="8"/>
        </w:numPr>
        <w:spacing w:after="160" w:line="259" w:lineRule="auto"/>
        <w:jc w:val="both"/>
        <w:rPr>
          <w:rFonts w:ascii="Calibri" w:hAnsi="Calibri" w:eastAsia="Calibri" w:cs="Calibri" w:asciiTheme="minorAscii" w:hAnsiTheme="minorAscii" w:eastAsiaTheme="minorAscii" w:cstheme="minorAscii"/>
          <w:noProof w:val="0"/>
          <w:sz w:val="22"/>
          <w:szCs w:val="22"/>
          <w:lang w:val="en-GB"/>
        </w:rPr>
      </w:pPr>
      <w:r w:rsidRPr="2C51156F" w:rsidR="1A44BD04">
        <w:rPr>
          <w:rFonts w:ascii="Calibri" w:hAnsi="Calibri" w:eastAsia="Calibri" w:cs="Calibri"/>
          <w:noProof w:val="0"/>
          <w:sz w:val="22"/>
          <w:szCs w:val="22"/>
          <w:lang w:val="en-GB"/>
        </w:rPr>
        <w:t>Comparison between the measured emittance and the calculated emittance show in focusing strength and in aberration forecast a better result for the peaked than for the homogeneous distribution.</w:t>
      </w:r>
    </w:p>
    <w:p w:rsidR="1A44BD04" w:rsidP="2C51156F" w:rsidRDefault="1A44BD04" w14:paraId="340D6A7A" w14:textId="4FA98049">
      <w:pPr>
        <w:pStyle w:val="ListParagraph"/>
        <w:numPr>
          <w:ilvl w:val="2"/>
          <w:numId w:val="8"/>
        </w:numPr>
        <w:spacing w:after="160" w:line="259" w:lineRule="auto"/>
        <w:jc w:val="both"/>
        <w:rPr>
          <w:rFonts w:ascii="Calibri" w:hAnsi="Calibri" w:eastAsia="Calibri" w:cs="Calibri" w:asciiTheme="minorAscii" w:hAnsiTheme="minorAscii" w:eastAsiaTheme="minorAscii" w:cstheme="minorAscii"/>
          <w:noProof w:val="0"/>
          <w:sz w:val="22"/>
          <w:szCs w:val="22"/>
          <w:lang w:val="en-GB"/>
        </w:rPr>
      </w:pPr>
      <w:r w:rsidRPr="2C51156F" w:rsidR="1A44BD04">
        <w:rPr>
          <w:rFonts w:ascii="Calibri" w:hAnsi="Calibri" w:eastAsia="Calibri" w:cs="Calibri"/>
          <w:noProof w:val="0"/>
          <w:sz w:val="22"/>
          <w:szCs w:val="22"/>
          <w:lang w:val="en-GB"/>
        </w:rPr>
        <w:t>Additional electrons produced by the beam travelling through the lens (??)</w:t>
      </w:r>
    </w:p>
    <w:p w:rsidR="1A44BD04" w:rsidP="2C51156F" w:rsidRDefault="1A44BD04" w14:paraId="70CC3C22" w14:textId="2074C7D4">
      <w:pPr>
        <w:pStyle w:val="ListParagraph"/>
        <w:numPr>
          <w:ilvl w:val="2"/>
          <w:numId w:val="8"/>
        </w:numPr>
        <w:spacing w:after="160" w:line="259" w:lineRule="auto"/>
        <w:jc w:val="both"/>
        <w:rPr>
          <w:rFonts w:ascii="Calibri" w:hAnsi="Calibri" w:eastAsia="Calibri" w:cs="Calibri" w:asciiTheme="minorAscii" w:hAnsiTheme="minorAscii" w:eastAsiaTheme="minorAscii" w:cstheme="minorAscii"/>
          <w:noProof w:val="0"/>
          <w:sz w:val="22"/>
          <w:szCs w:val="22"/>
          <w:lang w:val="en-GB"/>
        </w:rPr>
      </w:pPr>
      <w:r w:rsidRPr="2C51156F" w:rsidR="1A44BD04">
        <w:rPr>
          <w:rFonts w:ascii="Calibri" w:hAnsi="Calibri" w:eastAsia="Calibri" w:cs="Calibri"/>
          <w:noProof w:val="0"/>
          <w:sz w:val="22"/>
          <w:szCs w:val="22"/>
          <w:lang w:val="en-GB"/>
        </w:rPr>
        <w:t>Influence of the beam potential on the plasma (??)</w:t>
      </w:r>
    </w:p>
    <w:p w:rsidR="2C51156F" w:rsidP="2C51156F" w:rsidRDefault="2C51156F" w14:paraId="50C17B86" w14:textId="135E1280">
      <w:pPr>
        <w:pStyle w:val="Normal"/>
        <w:spacing w:after="160" w:line="259" w:lineRule="auto"/>
        <w:ind w:left="1800"/>
        <w:jc w:val="both"/>
        <w:rPr>
          <w:rFonts w:ascii="Calibri" w:hAnsi="Calibri" w:eastAsia="Calibri" w:cs="Calibri"/>
          <w:noProof w:val="0"/>
          <w:sz w:val="22"/>
          <w:szCs w:val="22"/>
          <w:lang w:val="en-GB"/>
        </w:rPr>
      </w:pPr>
    </w:p>
    <w:p w:rsidR="1A44BD04" w:rsidP="2C51156F" w:rsidRDefault="1A44BD04" w14:paraId="12FA350C" w14:textId="71691093">
      <w:pPr>
        <w:pStyle w:val="ListParagraph"/>
        <w:numPr>
          <w:ilvl w:val="0"/>
          <w:numId w:val="8"/>
        </w:numPr>
        <w:spacing w:after="160" w:line="259" w:lineRule="auto"/>
        <w:jc w:val="both"/>
        <w:rPr>
          <w:rFonts w:ascii="Calibri" w:hAnsi="Calibri" w:eastAsia="Calibri" w:cs="Calibri" w:asciiTheme="minorAscii" w:hAnsiTheme="minorAscii" w:eastAsiaTheme="minorAscii" w:cstheme="minorAscii"/>
          <w:b w:val="1"/>
          <w:bCs w:val="1"/>
          <w:noProof w:val="0"/>
          <w:sz w:val="22"/>
          <w:szCs w:val="22"/>
          <w:lang w:val="en-GB"/>
        </w:rPr>
      </w:pPr>
      <w:r w:rsidRPr="2C51156F" w:rsidR="1A44BD04">
        <w:rPr>
          <w:rFonts w:ascii="Calibri" w:hAnsi="Calibri" w:eastAsia="Calibri" w:cs="Calibri"/>
          <w:b w:val="1"/>
          <w:bCs w:val="1"/>
          <w:noProof w:val="0"/>
          <w:sz w:val="22"/>
          <w:szCs w:val="22"/>
          <w:lang w:val="en-GB"/>
        </w:rPr>
        <w:t>1998 – Ivanov – Plasma lens with a current density depended on external magnetic field</w:t>
      </w:r>
    </w:p>
    <w:p w:rsidR="1A44BD04" w:rsidP="2C51156F" w:rsidRDefault="1A44BD04" w14:paraId="543A6A6C" w14:textId="34C52866">
      <w:pPr>
        <w:pStyle w:val="ListParagraph"/>
        <w:numPr>
          <w:ilvl w:val="1"/>
          <w:numId w:val="8"/>
        </w:numPr>
        <w:spacing w:after="160" w:line="259" w:lineRule="auto"/>
        <w:jc w:val="both"/>
        <w:rPr>
          <w:rFonts w:ascii="Calibri" w:hAnsi="Calibri" w:eastAsia="Calibri" w:cs="Calibri" w:asciiTheme="minorAscii" w:hAnsiTheme="minorAscii" w:eastAsiaTheme="minorAscii" w:cstheme="minorAscii"/>
          <w:noProof w:val="0"/>
          <w:sz w:val="22"/>
          <w:szCs w:val="22"/>
          <w:lang w:val="en-GB"/>
        </w:rPr>
      </w:pPr>
      <w:r w:rsidRPr="2C51156F" w:rsidR="1A44BD04">
        <w:rPr>
          <w:rFonts w:ascii="Calibri" w:hAnsi="Calibri" w:eastAsia="Calibri" w:cs="Calibri"/>
          <w:noProof w:val="0"/>
          <w:sz w:val="22"/>
          <w:szCs w:val="22"/>
          <w:lang w:val="en-GB"/>
        </w:rPr>
        <w:t>Ion beam focusing by an azimuth magnetic field of longitudinal current in plasma</w:t>
      </w:r>
    </w:p>
    <w:p w:rsidR="1A44BD04" w:rsidP="2C51156F" w:rsidRDefault="1A44BD04" w14:paraId="79A3395E" w14:textId="26D9EEE5">
      <w:pPr>
        <w:pStyle w:val="ListParagraph"/>
        <w:numPr>
          <w:ilvl w:val="1"/>
          <w:numId w:val="8"/>
        </w:numPr>
        <w:spacing w:after="160" w:line="259" w:lineRule="auto"/>
        <w:jc w:val="both"/>
        <w:rPr>
          <w:rFonts w:ascii="Calibri" w:hAnsi="Calibri" w:eastAsia="Calibri" w:cs="Calibri" w:asciiTheme="minorAscii" w:hAnsiTheme="minorAscii" w:eastAsiaTheme="minorAscii" w:cstheme="minorAscii"/>
          <w:noProof w:val="0"/>
          <w:sz w:val="22"/>
          <w:szCs w:val="22"/>
          <w:lang w:val="en-GB"/>
        </w:rPr>
      </w:pPr>
      <w:r w:rsidRPr="2C51156F" w:rsidR="1A44BD04">
        <w:rPr>
          <w:rFonts w:ascii="Calibri" w:hAnsi="Calibri" w:eastAsia="Calibri" w:cs="Calibri"/>
          <w:noProof w:val="0"/>
          <w:sz w:val="22"/>
          <w:szCs w:val="22"/>
          <w:lang w:val="en-GB"/>
        </w:rPr>
        <w:t>The current radius is determined by the outer nonhomogeneous longitudinal magnetic field.</w:t>
      </w:r>
    </w:p>
    <w:p w:rsidR="1A44BD04" w:rsidP="2C51156F" w:rsidRDefault="1A44BD04" w14:paraId="4CE60B41" w14:textId="4DE7E414">
      <w:pPr>
        <w:pStyle w:val="ListParagraph"/>
        <w:numPr>
          <w:ilvl w:val="1"/>
          <w:numId w:val="8"/>
        </w:numPr>
        <w:spacing w:after="160" w:line="259" w:lineRule="auto"/>
        <w:jc w:val="both"/>
        <w:rPr>
          <w:rFonts w:ascii="Calibri" w:hAnsi="Calibri" w:eastAsia="Calibri" w:cs="Calibri" w:asciiTheme="minorAscii" w:hAnsiTheme="minorAscii" w:eastAsiaTheme="minorAscii" w:cstheme="minorAscii"/>
          <w:noProof w:val="0"/>
          <w:sz w:val="22"/>
          <w:szCs w:val="22"/>
          <w:lang w:val="en-GB"/>
        </w:rPr>
      </w:pPr>
      <w:r w:rsidRPr="2C51156F" w:rsidR="1A44BD04">
        <w:rPr>
          <w:rFonts w:ascii="Calibri" w:hAnsi="Calibri" w:eastAsia="Calibri" w:cs="Calibri"/>
          <w:noProof w:val="0"/>
          <w:sz w:val="22"/>
          <w:szCs w:val="22"/>
          <w:lang w:val="en-GB"/>
        </w:rPr>
        <w:t>A plasma gun is assumed – the current in the plasma is supplied by an electrode</w:t>
      </w:r>
    </w:p>
    <w:p w:rsidR="1A44BD04" w:rsidP="2C51156F" w:rsidRDefault="1A44BD04" w14:paraId="1ED03A5F" w14:textId="1A02D4C3">
      <w:pPr>
        <w:pStyle w:val="ListParagraph"/>
        <w:numPr>
          <w:ilvl w:val="1"/>
          <w:numId w:val="8"/>
        </w:numPr>
        <w:spacing w:after="160" w:line="259" w:lineRule="auto"/>
        <w:jc w:val="both"/>
        <w:rPr>
          <w:rFonts w:ascii="Calibri" w:hAnsi="Calibri" w:eastAsia="Calibri" w:cs="Calibri" w:asciiTheme="minorAscii" w:hAnsiTheme="minorAscii" w:eastAsiaTheme="minorAscii" w:cstheme="minorAscii"/>
          <w:noProof w:val="0"/>
          <w:sz w:val="22"/>
          <w:szCs w:val="22"/>
          <w:lang w:val="en-GB"/>
        </w:rPr>
      </w:pPr>
      <w:r w:rsidRPr="2C51156F" w:rsidR="1A44BD04">
        <w:rPr>
          <w:rFonts w:ascii="Calibri" w:hAnsi="Calibri" w:eastAsia="Calibri" w:cs="Calibri"/>
          <w:noProof w:val="0"/>
          <w:sz w:val="22"/>
          <w:szCs w:val="22"/>
          <w:lang w:val="en-GB"/>
        </w:rPr>
        <w:t>The plasma current lens is placed in an external non-homogeneous longitudinal magnetic field which can change the radius of the current channel.</w:t>
      </w:r>
    </w:p>
    <w:p w:rsidR="1A44BD04" w:rsidP="2C51156F" w:rsidRDefault="1A44BD04" w14:paraId="3C58AF97" w14:textId="3D28CBDC">
      <w:pPr>
        <w:pStyle w:val="ListParagraph"/>
        <w:numPr>
          <w:ilvl w:val="1"/>
          <w:numId w:val="8"/>
        </w:numPr>
        <w:spacing w:after="160" w:line="259" w:lineRule="auto"/>
        <w:jc w:val="both"/>
        <w:rPr>
          <w:rFonts w:ascii="Calibri" w:hAnsi="Calibri" w:eastAsia="Calibri" w:cs="Calibri" w:asciiTheme="minorAscii" w:hAnsiTheme="minorAscii" w:eastAsiaTheme="minorAscii" w:cstheme="minorAscii"/>
          <w:noProof w:val="0"/>
          <w:sz w:val="22"/>
          <w:szCs w:val="22"/>
          <w:lang w:val="en-GB"/>
        </w:rPr>
      </w:pPr>
      <w:r w:rsidRPr="2C51156F" w:rsidR="1A44BD04">
        <w:rPr>
          <w:rFonts w:ascii="Calibri" w:hAnsi="Calibri" w:eastAsia="Calibri" w:cs="Calibri"/>
          <w:noProof w:val="0"/>
          <w:sz w:val="22"/>
          <w:szCs w:val="22"/>
          <w:lang w:val="en-GB"/>
        </w:rPr>
        <w:t>Simulations show that all the protons in a beam are focused at the same point.</w:t>
      </w:r>
    </w:p>
    <w:p w:rsidR="1A44BD04" w:rsidP="2C51156F" w:rsidRDefault="1A44BD04" w14:paraId="445FCB90" w14:textId="1946203E">
      <w:pPr>
        <w:pStyle w:val="ListParagraph"/>
        <w:numPr>
          <w:ilvl w:val="1"/>
          <w:numId w:val="8"/>
        </w:numPr>
        <w:spacing w:after="160" w:line="259" w:lineRule="auto"/>
        <w:jc w:val="both"/>
        <w:rPr>
          <w:rFonts w:ascii="Calibri" w:hAnsi="Calibri" w:eastAsia="Calibri" w:cs="Calibri" w:asciiTheme="minorAscii" w:hAnsiTheme="minorAscii" w:eastAsiaTheme="minorAscii" w:cstheme="minorAscii"/>
          <w:noProof w:val="0"/>
          <w:sz w:val="22"/>
          <w:szCs w:val="22"/>
          <w:lang w:val="en-GB"/>
        </w:rPr>
      </w:pPr>
      <w:r w:rsidRPr="2C51156F" w:rsidR="1A44BD04">
        <w:rPr>
          <w:rFonts w:ascii="Calibri" w:hAnsi="Calibri" w:eastAsia="Calibri" w:cs="Calibri"/>
          <w:noProof w:val="0"/>
          <w:sz w:val="22"/>
          <w:szCs w:val="22"/>
          <w:lang w:val="en-GB"/>
        </w:rPr>
        <w:t>The outer magnetic field distribution is optimised to put together all ions in focus.</w:t>
      </w:r>
    </w:p>
    <w:p w:rsidR="1A44BD04" w:rsidP="2C51156F" w:rsidRDefault="1A44BD04" w14:paraId="2C3B1188" w14:textId="769A176E">
      <w:pPr>
        <w:pStyle w:val="ListParagraph"/>
        <w:numPr>
          <w:ilvl w:val="1"/>
          <w:numId w:val="8"/>
        </w:numPr>
        <w:spacing w:after="160" w:line="259" w:lineRule="auto"/>
        <w:jc w:val="both"/>
        <w:rPr>
          <w:rFonts w:ascii="Calibri" w:hAnsi="Calibri" w:eastAsia="Calibri" w:cs="Calibri" w:asciiTheme="minorAscii" w:hAnsiTheme="minorAscii" w:eastAsiaTheme="minorAscii" w:cstheme="minorAscii"/>
          <w:noProof w:val="0"/>
          <w:sz w:val="22"/>
          <w:szCs w:val="22"/>
          <w:lang w:val="en-GB"/>
        </w:rPr>
      </w:pPr>
      <w:r w:rsidRPr="2C51156F" w:rsidR="1A44BD04">
        <w:rPr>
          <w:rFonts w:ascii="Calibri" w:hAnsi="Calibri" w:eastAsia="Calibri" w:cs="Calibri"/>
          <w:noProof w:val="0"/>
          <w:sz w:val="22"/>
          <w:szCs w:val="22"/>
          <w:lang w:val="en-GB"/>
        </w:rPr>
        <w:t>When the solenoid is switched on, the current channel radius decreases.</w:t>
      </w:r>
    </w:p>
    <w:p w:rsidR="1A44BD04" w:rsidP="2C51156F" w:rsidRDefault="1A44BD04" w14:paraId="283738FA" w14:textId="2D49DECA">
      <w:pPr>
        <w:pStyle w:val="ListParagraph"/>
        <w:numPr>
          <w:ilvl w:val="1"/>
          <w:numId w:val="8"/>
        </w:numPr>
        <w:spacing w:after="160" w:line="259" w:lineRule="auto"/>
        <w:jc w:val="both"/>
        <w:rPr>
          <w:rFonts w:ascii="Calibri" w:hAnsi="Calibri" w:eastAsia="Calibri" w:cs="Calibri" w:asciiTheme="minorAscii" w:hAnsiTheme="minorAscii" w:eastAsiaTheme="minorAscii" w:cstheme="minorAscii"/>
          <w:noProof w:val="0"/>
          <w:sz w:val="22"/>
          <w:szCs w:val="22"/>
          <w:lang w:val="en-GB"/>
        </w:rPr>
      </w:pPr>
      <w:r w:rsidRPr="2C51156F" w:rsidR="1A44BD04">
        <w:rPr>
          <w:rFonts w:ascii="Calibri" w:hAnsi="Calibri" w:eastAsia="Calibri" w:cs="Calibri"/>
          <w:noProof w:val="0"/>
          <w:sz w:val="22"/>
          <w:szCs w:val="22"/>
          <w:lang w:val="en-GB"/>
        </w:rPr>
        <w:t xml:space="preserve">A 5 MeV proton beam was transported through the plasma at various time moments after the discharge of the plasma gun. A focussing effect was observed at microseconds after the plasma discharge which coincided with the maxima of the measured plasma current. </w:t>
      </w:r>
    </w:p>
    <w:p w:rsidR="1A44BD04" w:rsidP="2C51156F" w:rsidRDefault="1A44BD04" w14:paraId="39BDB9D4" w14:textId="2A3E7D30">
      <w:pPr>
        <w:pStyle w:val="ListParagraph"/>
        <w:numPr>
          <w:ilvl w:val="1"/>
          <w:numId w:val="8"/>
        </w:numPr>
        <w:spacing w:after="160" w:line="259" w:lineRule="auto"/>
        <w:jc w:val="both"/>
        <w:rPr>
          <w:rFonts w:ascii="Calibri" w:hAnsi="Calibri" w:eastAsia="Calibri" w:cs="Calibri" w:asciiTheme="minorAscii" w:hAnsiTheme="minorAscii" w:eastAsiaTheme="minorAscii" w:cstheme="minorAscii"/>
          <w:noProof w:val="0"/>
          <w:sz w:val="22"/>
          <w:szCs w:val="22"/>
          <w:lang w:val="en-GB"/>
        </w:rPr>
      </w:pPr>
      <w:r w:rsidRPr="2C51156F" w:rsidR="1A44BD04">
        <w:rPr>
          <w:rFonts w:ascii="Calibri" w:hAnsi="Calibri" w:eastAsia="Calibri" w:cs="Calibri"/>
          <w:noProof w:val="0"/>
          <w:sz w:val="22"/>
          <w:szCs w:val="22"/>
          <w:lang w:val="en-GB"/>
        </w:rPr>
        <w:t>Simulation of proton trajectories gives similar final beam radius as the measured one.</w:t>
      </w:r>
    </w:p>
    <w:p w:rsidR="1A44BD04" w:rsidP="2C51156F" w:rsidRDefault="1A44BD04" w14:paraId="397B2D13" w14:textId="4A19F72E">
      <w:pPr>
        <w:pStyle w:val="ListParagraph"/>
        <w:numPr>
          <w:ilvl w:val="1"/>
          <w:numId w:val="8"/>
        </w:numPr>
        <w:spacing w:after="160" w:line="259" w:lineRule="auto"/>
        <w:jc w:val="both"/>
        <w:rPr>
          <w:rFonts w:ascii="Calibri" w:hAnsi="Calibri" w:eastAsia="Calibri" w:cs="Calibri" w:asciiTheme="minorAscii" w:hAnsiTheme="minorAscii" w:eastAsiaTheme="minorAscii" w:cstheme="minorAscii"/>
          <w:noProof w:val="0"/>
          <w:sz w:val="22"/>
          <w:szCs w:val="22"/>
          <w:lang w:val="en-GB"/>
        </w:rPr>
      </w:pPr>
      <w:r w:rsidRPr="2C51156F" w:rsidR="1A44BD04">
        <w:rPr>
          <w:rFonts w:ascii="Calibri" w:hAnsi="Calibri" w:eastAsia="Calibri" w:cs="Calibri"/>
          <w:noProof w:val="0"/>
          <w:sz w:val="22"/>
          <w:szCs w:val="22"/>
          <w:lang w:val="en-GB"/>
        </w:rPr>
        <w:t>The majority of the protons go out of the current channel and do not reach the focus.</w:t>
      </w:r>
    </w:p>
    <w:p w:rsidR="1A44BD04" w:rsidP="2C51156F" w:rsidRDefault="1A44BD04" w14:paraId="5CDC46A3" w14:textId="65AC0DF1">
      <w:pPr>
        <w:pStyle w:val="ListParagraph"/>
        <w:numPr>
          <w:ilvl w:val="1"/>
          <w:numId w:val="8"/>
        </w:numPr>
        <w:spacing w:after="160" w:line="259" w:lineRule="auto"/>
        <w:jc w:val="both"/>
        <w:rPr>
          <w:rFonts w:ascii="Calibri" w:hAnsi="Calibri" w:eastAsia="Calibri" w:cs="Calibri" w:asciiTheme="minorAscii" w:hAnsiTheme="minorAscii" w:eastAsiaTheme="minorAscii" w:cstheme="minorAscii"/>
          <w:noProof w:val="0"/>
          <w:sz w:val="22"/>
          <w:szCs w:val="22"/>
          <w:lang w:val="en-GB"/>
        </w:rPr>
      </w:pPr>
      <w:r w:rsidRPr="2C51156F" w:rsidR="1A44BD04">
        <w:rPr>
          <w:rFonts w:ascii="Calibri" w:hAnsi="Calibri" w:eastAsia="Calibri" w:cs="Calibri"/>
          <w:noProof w:val="0"/>
          <w:sz w:val="22"/>
          <w:szCs w:val="22"/>
          <w:lang w:val="en-GB"/>
        </w:rPr>
        <w:t>The optimised external magnetic field was not on during the measurements.</w:t>
      </w:r>
    </w:p>
    <w:p w:rsidR="2C51156F" w:rsidP="2C51156F" w:rsidRDefault="2C51156F" w14:paraId="29BE9456" w14:textId="425CAC9A">
      <w:pPr>
        <w:pStyle w:val="Normal"/>
        <w:spacing w:after="160" w:line="259" w:lineRule="auto"/>
        <w:jc w:val="both"/>
        <w:rPr>
          <w:rFonts w:ascii="Calibri" w:hAnsi="Calibri" w:eastAsia="Calibri" w:cs="Calibri"/>
          <w:noProof w:val="0"/>
          <w:sz w:val="22"/>
          <w:szCs w:val="22"/>
          <w:lang w:val="en-GB"/>
        </w:rPr>
      </w:pPr>
    </w:p>
    <w:p w:rsidR="1A44BD04" w:rsidP="2C51156F" w:rsidRDefault="1A44BD04" w14:paraId="44DCDCE2" w14:textId="27E165AE">
      <w:pPr>
        <w:pStyle w:val="ListParagraph"/>
        <w:numPr>
          <w:ilvl w:val="0"/>
          <w:numId w:val="8"/>
        </w:numPr>
        <w:spacing w:after="160" w:line="259" w:lineRule="auto"/>
        <w:jc w:val="both"/>
        <w:rPr>
          <w:rFonts w:ascii="Calibri" w:hAnsi="Calibri" w:eastAsia="Calibri" w:cs="Calibri" w:asciiTheme="minorAscii" w:hAnsiTheme="minorAscii" w:eastAsiaTheme="minorAscii" w:cstheme="minorAscii"/>
          <w:b w:val="1"/>
          <w:bCs w:val="1"/>
          <w:noProof w:val="0"/>
          <w:sz w:val="22"/>
          <w:szCs w:val="22"/>
          <w:lang w:val="en-GB"/>
        </w:rPr>
      </w:pPr>
      <w:r w:rsidRPr="2C51156F" w:rsidR="1A44BD04">
        <w:rPr>
          <w:rFonts w:ascii="Calibri" w:hAnsi="Calibri" w:eastAsia="Calibri" w:cs="Calibri"/>
          <w:b w:val="1"/>
          <w:bCs w:val="1"/>
          <w:noProof w:val="0"/>
          <w:sz w:val="22"/>
          <w:szCs w:val="22"/>
          <w:lang w:val="en-GB"/>
        </w:rPr>
        <w:t>2002 – Soloshenko – Space-charge lens for focusing negative ion beams</w:t>
      </w:r>
    </w:p>
    <w:p w:rsidR="1A44BD04" w:rsidP="2C51156F" w:rsidRDefault="1A44BD04" w14:paraId="5927A04B" w14:textId="795EDDE3">
      <w:pPr>
        <w:pStyle w:val="ListParagraph"/>
        <w:numPr>
          <w:ilvl w:val="1"/>
          <w:numId w:val="8"/>
        </w:numPr>
        <w:spacing w:after="160" w:line="259" w:lineRule="auto"/>
        <w:jc w:val="both"/>
        <w:rPr>
          <w:rFonts w:ascii="Calibri" w:hAnsi="Calibri" w:eastAsia="Calibri" w:cs="Calibri" w:asciiTheme="minorAscii" w:hAnsiTheme="minorAscii" w:eastAsiaTheme="minorAscii" w:cstheme="minorAscii"/>
          <w:noProof w:val="0"/>
          <w:sz w:val="22"/>
          <w:szCs w:val="22"/>
          <w:lang w:val="en-GB"/>
        </w:rPr>
      </w:pPr>
      <w:r w:rsidRPr="2C51156F" w:rsidR="1A44BD04">
        <w:rPr>
          <w:rFonts w:ascii="Calibri" w:hAnsi="Calibri" w:eastAsia="Calibri" w:cs="Calibri"/>
          <w:noProof w:val="0"/>
          <w:sz w:val="22"/>
          <w:szCs w:val="22"/>
          <w:lang w:val="en-GB"/>
        </w:rPr>
        <w:t>Performed estimations of the focal length and experimental demonstration of H- focusing.</w:t>
      </w:r>
    </w:p>
    <w:p w:rsidR="2C51156F" w:rsidP="0F68D811" w:rsidRDefault="2C51156F" w14:paraId="15E79931" w14:textId="279AFD5C">
      <w:pPr>
        <w:pStyle w:val="ListParagraph"/>
        <w:numPr>
          <w:ilvl w:val="1"/>
          <w:numId w:val="8"/>
        </w:numPr>
        <w:spacing w:after="160" w:line="259" w:lineRule="auto"/>
        <w:jc w:val="both"/>
        <w:rPr>
          <w:rFonts w:ascii="Calibri" w:hAnsi="Calibri" w:eastAsia="Calibri" w:cs="Calibri" w:asciiTheme="minorAscii" w:hAnsiTheme="minorAscii" w:eastAsiaTheme="minorAscii" w:cstheme="minorAscii"/>
          <w:noProof w:val="0"/>
          <w:sz w:val="22"/>
          <w:szCs w:val="22"/>
          <w:lang w:val="en-GB"/>
        </w:rPr>
      </w:pPr>
      <w:r w:rsidRPr="0F68D811" w:rsidR="1A44BD04">
        <w:rPr>
          <w:rFonts w:ascii="Calibri" w:hAnsi="Calibri" w:eastAsia="Calibri" w:cs="Calibri"/>
          <w:noProof w:val="0"/>
          <w:sz w:val="22"/>
          <w:szCs w:val="22"/>
          <w:lang w:val="en-GB"/>
        </w:rPr>
        <w:t>Demonstrated the focusing of negative ions in two regimes: when the gas ionisation is performed mainly by the beam ions and in the regime of non-self-maintained discharge. In the last case, the working pressure is low enough that the loss of negative ions in the lens are negligible.</w:t>
      </w:r>
    </w:p>
    <w:p w:rsidR="2C51156F" w:rsidP="0F68D811" w:rsidRDefault="2C51156F" w14:paraId="7CF74723" w14:textId="465FD984">
      <w:pPr>
        <w:pStyle w:val="Normal"/>
        <w:spacing w:after="160" w:line="259" w:lineRule="auto"/>
        <w:ind w:left="1080"/>
        <w:jc w:val="both"/>
        <w:rPr>
          <w:rFonts w:ascii="Calibri" w:hAnsi="Calibri" w:eastAsia="Calibri" w:cs="Calibri"/>
          <w:noProof w:val="0"/>
          <w:sz w:val="22"/>
          <w:szCs w:val="22"/>
          <w:lang w:val="en-GB"/>
        </w:rPr>
      </w:pPr>
    </w:p>
    <w:p w:rsidR="2C51156F" w:rsidP="0F68D811" w:rsidRDefault="2C51156F" w14:paraId="7FE97240" w14:textId="65D7B4DC">
      <w:pPr>
        <w:pStyle w:val="ListParagraph"/>
        <w:numPr>
          <w:ilvl w:val="0"/>
          <w:numId w:val="8"/>
        </w:numPr>
        <w:spacing w:after="160" w:line="259" w:lineRule="auto"/>
        <w:jc w:val="both"/>
        <w:rPr>
          <w:noProof w:val="0"/>
          <w:sz w:val="22"/>
          <w:szCs w:val="22"/>
          <w:lang w:val="en-GB"/>
        </w:rPr>
      </w:pPr>
      <w:r w:rsidRPr="0F68D811" w:rsidR="3E41732B">
        <w:rPr>
          <w:rFonts w:ascii="Calibri" w:hAnsi="Calibri" w:eastAsia="Calibri" w:cs="Calibri"/>
          <w:b w:val="1"/>
          <w:bCs w:val="1"/>
          <w:noProof w:val="0"/>
          <w:sz w:val="22"/>
          <w:szCs w:val="22"/>
          <w:lang w:val="en-GB"/>
        </w:rPr>
        <w:t>2004</w:t>
      </w:r>
      <w:r w:rsidRPr="0F68D811" w:rsidR="402C82D5">
        <w:rPr>
          <w:rFonts w:ascii="Calibri" w:hAnsi="Calibri" w:eastAsia="Calibri" w:cs="Calibri"/>
          <w:b w:val="1"/>
          <w:bCs w:val="1"/>
          <w:noProof w:val="0"/>
          <w:sz w:val="22"/>
          <w:szCs w:val="22"/>
          <w:lang w:val="en-GB"/>
        </w:rPr>
        <w:t xml:space="preserve"> – Chekh – Static and dynamic characteristics of plasma lens with modified magnetic field geometry</w:t>
      </w:r>
    </w:p>
    <w:p w:rsidR="2C51156F" w:rsidP="0F68D811" w:rsidRDefault="2C51156F" w14:paraId="403C0F0A" w14:textId="224D801C">
      <w:pPr>
        <w:pStyle w:val="ListParagraph"/>
        <w:numPr>
          <w:ilvl w:val="1"/>
          <w:numId w:val="8"/>
        </w:numPr>
        <w:spacing w:after="160" w:line="259" w:lineRule="auto"/>
        <w:jc w:val="both"/>
        <w:rPr>
          <w:noProof w:val="0"/>
          <w:sz w:val="22"/>
          <w:szCs w:val="22"/>
          <w:lang w:val="en-GB"/>
        </w:rPr>
      </w:pPr>
      <w:r w:rsidRPr="0F68D811" w:rsidR="585B7D64">
        <w:rPr>
          <w:rFonts w:ascii="Calibri" w:hAnsi="Calibri" w:eastAsia="Calibri" w:cs="Calibri"/>
          <w:b w:val="0"/>
          <w:bCs w:val="0"/>
          <w:noProof w:val="0"/>
          <w:sz w:val="22"/>
          <w:szCs w:val="22"/>
          <w:lang w:val="en-GB"/>
        </w:rPr>
        <w:t>Reports results of investigations of a plasma lens with modified configuration of magnetic field lines which minimises the axial and radial field gradients in the central region of the lens.</w:t>
      </w:r>
    </w:p>
    <w:p w:rsidR="2C51156F" w:rsidP="0F68D811" w:rsidRDefault="2C51156F" w14:paraId="2DB209D2" w14:textId="0A79C654">
      <w:pPr>
        <w:pStyle w:val="ListParagraph"/>
        <w:numPr>
          <w:ilvl w:val="1"/>
          <w:numId w:val="8"/>
        </w:numPr>
        <w:spacing w:after="160" w:line="259" w:lineRule="auto"/>
        <w:jc w:val="both"/>
        <w:rPr>
          <w:noProof w:val="0"/>
          <w:sz w:val="22"/>
          <w:szCs w:val="22"/>
          <w:lang w:val="en-GB"/>
        </w:rPr>
      </w:pPr>
      <w:r w:rsidRPr="0F68D811" w:rsidR="434669C0">
        <w:rPr>
          <w:rFonts w:ascii="Calibri" w:hAnsi="Calibri" w:eastAsia="Calibri" w:cs="Calibri"/>
          <w:b w:val="0"/>
          <w:bCs w:val="0"/>
          <w:noProof w:val="0"/>
          <w:sz w:val="22"/>
          <w:szCs w:val="22"/>
          <w:lang w:val="en-GB"/>
        </w:rPr>
        <w:t>The focusing properties of the lens significantly depend on the beam current, on the mode of power supplying to the electrodes and on the magnetic field strength.</w:t>
      </w:r>
    </w:p>
    <w:p w:rsidR="2C51156F" w:rsidP="0F68D811" w:rsidRDefault="2C51156F" w14:paraId="7AD5C84E" w14:textId="6EE4E49F">
      <w:pPr>
        <w:pStyle w:val="ListParagraph"/>
        <w:numPr>
          <w:ilvl w:val="1"/>
          <w:numId w:val="8"/>
        </w:numPr>
        <w:spacing w:after="160" w:line="259" w:lineRule="auto"/>
        <w:jc w:val="both"/>
        <w:rPr>
          <w:noProof w:val="0"/>
          <w:sz w:val="22"/>
          <w:szCs w:val="22"/>
          <w:lang w:val="en-GB"/>
        </w:rPr>
      </w:pPr>
      <w:r w:rsidRPr="0F68D811" w:rsidR="73A70263">
        <w:rPr>
          <w:rFonts w:ascii="Calibri" w:hAnsi="Calibri" w:eastAsia="Calibri" w:cs="Calibri"/>
          <w:b w:val="0"/>
          <w:bCs w:val="0"/>
          <w:noProof w:val="0"/>
          <w:sz w:val="22"/>
          <w:szCs w:val="22"/>
          <w:lang w:val="en-GB"/>
        </w:rPr>
        <w:t xml:space="preserve">The maximum radial field gradient was decreased by a factor of 6 with permanent magnets in comparison with the field configuration given by current coils. </w:t>
      </w:r>
    </w:p>
    <w:p w:rsidR="2C51156F" w:rsidP="0F68D811" w:rsidRDefault="2C51156F" w14:paraId="1D49AF4B" w14:textId="6CF19773">
      <w:pPr>
        <w:pStyle w:val="ListParagraph"/>
        <w:numPr>
          <w:ilvl w:val="1"/>
          <w:numId w:val="8"/>
        </w:numPr>
        <w:spacing w:after="160" w:line="259" w:lineRule="auto"/>
        <w:jc w:val="both"/>
        <w:rPr>
          <w:noProof w:val="0"/>
          <w:sz w:val="22"/>
          <w:szCs w:val="22"/>
          <w:lang w:val="en-GB"/>
        </w:rPr>
      </w:pPr>
      <w:r w:rsidRPr="0F68D811" w:rsidR="5F9FA59C">
        <w:rPr>
          <w:rFonts w:ascii="Calibri" w:hAnsi="Calibri" w:eastAsia="Calibri" w:cs="Calibri"/>
          <w:b w:val="0"/>
          <w:bCs w:val="0"/>
          <w:noProof w:val="0"/>
          <w:sz w:val="22"/>
          <w:szCs w:val="22"/>
          <w:lang w:val="en-GB"/>
        </w:rPr>
        <w:t xml:space="preserve">Investigations used two beam currents: 40mA and 400mA. </w:t>
      </w:r>
    </w:p>
    <w:p w:rsidR="2C51156F" w:rsidP="0F68D811" w:rsidRDefault="2C51156F" w14:paraId="2BA6A6AD" w14:textId="0976A3DF">
      <w:pPr>
        <w:pStyle w:val="ListParagraph"/>
        <w:numPr>
          <w:ilvl w:val="1"/>
          <w:numId w:val="8"/>
        </w:numPr>
        <w:spacing w:after="160" w:line="259" w:lineRule="auto"/>
        <w:jc w:val="both"/>
        <w:rPr>
          <w:noProof w:val="0"/>
          <w:sz w:val="22"/>
          <w:szCs w:val="22"/>
          <w:lang w:val="en-GB"/>
        </w:rPr>
      </w:pPr>
      <w:r w:rsidRPr="0F68D811" w:rsidR="5EB06BA0">
        <w:rPr>
          <w:rFonts w:ascii="Calibri" w:hAnsi="Calibri" w:eastAsia="Calibri" w:cs="Calibri"/>
          <w:b w:val="0"/>
          <w:bCs w:val="0"/>
          <w:noProof w:val="0"/>
          <w:sz w:val="22"/>
          <w:szCs w:val="22"/>
          <w:lang w:val="en-GB"/>
        </w:rPr>
        <w:t xml:space="preserve">The introduction of a Langmuir probe close to the electrodes resulted in an almost total loss of the focusing properties, while such an influence was not </w:t>
      </w:r>
      <w:r w:rsidRPr="0F68D811" w:rsidR="7140EDE3">
        <w:rPr>
          <w:rFonts w:ascii="Calibri" w:hAnsi="Calibri" w:eastAsia="Calibri" w:cs="Calibri"/>
          <w:b w:val="0"/>
          <w:bCs w:val="0"/>
          <w:noProof w:val="0"/>
          <w:sz w:val="22"/>
          <w:szCs w:val="22"/>
          <w:lang w:val="en-GB"/>
        </w:rPr>
        <w:t>observed</w:t>
      </w:r>
      <w:r w:rsidRPr="0F68D811" w:rsidR="5EB06BA0">
        <w:rPr>
          <w:rFonts w:ascii="Calibri" w:hAnsi="Calibri" w:eastAsia="Calibri" w:cs="Calibri"/>
          <w:b w:val="0"/>
          <w:bCs w:val="0"/>
          <w:noProof w:val="0"/>
          <w:sz w:val="22"/>
          <w:szCs w:val="22"/>
          <w:lang w:val="en-GB"/>
        </w:rPr>
        <w:t xml:space="preserve"> when introducing the probe </w:t>
      </w:r>
      <w:r w:rsidRPr="0F68D811" w:rsidR="5BA60425">
        <w:rPr>
          <w:rFonts w:ascii="Calibri" w:hAnsi="Calibri" w:eastAsia="Calibri" w:cs="Calibri"/>
          <w:b w:val="0"/>
          <w:bCs w:val="0"/>
          <w:noProof w:val="0"/>
          <w:sz w:val="22"/>
          <w:szCs w:val="22"/>
          <w:lang w:val="en-GB"/>
        </w:rPr>
        <w:t>in a region near the axis.</w:t>
      </w:r>
    </w:p>
    <w:p w:rsidR="2C51156F" w:rsidP="0F68D811" w:rsidRDefault="2C51156F" w14:paraId="56CFE42D" w14:textId="1F463295">
      <w:pPr>
        <w:pStyle w:val="ListParagraph"/>
        <w:numPr>
          <w:ilvl w:val="1"/>
          <w:numId w:val="8"/>
        </w:numPr>
        <w:spacing w:after="160" w:line="259" w:lineRule="auto"/>
        <w:jc w:val="both"/>
        <w:rPr>
          <w:noProof w:val="0"/>
          <w:sz w:val="22"/>
          <w:szCs w:val="22"/>
          <w:lang w:val="en-GB"/>
        </w:rPr>
      </w:pPr>
      <w:r w:rsidRPr="0F68D811" w:rsidR="0AA7DEA2">
        <w:rPr>
          <w:rFonts w:ascii="Calibri" w:hAnsi="Calibri" w:eastAsia="Calibri" w:cs="Calibri"/>
          <w:b w:val="0"/>
          <w:bCs w:val="0"/>
          <w:noProof w:val="0"/>
          <w:sz w:val="22"/>
          <w:szCs w:val="22"/>
          <w:lang w:val="en-GB"/>
        </w:rPr>
        <w:t xml:space="preserve">At low magnetic field strength, the medium in the plasma lens may be characterised as a sufficiently unstable one – they observed high-frequency noises and </w:t>
      </w:r>
      <w:r w:rsidRPr="0F68D811" w:rsidR="1DA45E87">
        <w:rPr>
          <w:rFonts w:ascii="Calibri" w:hAnsi="Calibri" w:eastAsia="Calibri" w:cs="Calibri"/>
          <w:b w:val="0"/>
          <w:bCs w:val="0"/>
          <w:noProof w:val="0"/>
          <w:sz w:val="22"/>
          <w:szCs w:val="22"/>
          <w:lang w:val="en-GB"/>
        </w:rPr>
        <w:t>strong breakups in the focusing process.</w:t>
      </w:r>
    </w:p>
    <w:p w:rsidR="2C51156F" w:rsidP="0F68D811" w:rsidRDefault="2C51156F" w14:paraId="28A73C17" w14:textId="25ABA842">
      <w:pPr>
        <w:pStyle w:val="ListParagraph"/>
        <w:numPr>
          <w:ilvl w:val="1"/>
          <w:numId w:val="8"/>
        </w:numPr>
        <w:spacing w:after="160" w:line="259" w:lineRule="auto"/>
        <w:jc w:val="both"/>
        <w:rPr>
          <w:noProof w:val="0"/>
          <w:sz w:val="22"/>
          <w:szCs w:val="22"/>
          <w:lang w:val="en-GB"/>
        </w:rPr>
      </w:pPr>
      <w:r w:rsidRPr="0F68D811" w:rsidR="2AB45896">
        <w:rPr>
          <w:rFonts w:ascii="Calibri" w:hAnsi="Calibri" w:eastAsia="Calibri" w:cs="Calibri"/>
          <w:b w:val="0"/>
          <w:bCs w:val="0"/>
          <w:noProof w:val="0"/>
          <w:sz w:val="22"/>
          <w:szCs w:val="22"/>
          <w:lang w:val="en-GB"/>
        </w:rPr>
        <w:t>In the pulsed mode, the sharpness of the focusing is weaker at low beam intensity. No differences were observed at high beam intensity between dc and pulsed modes.</w:t>
      </w:r>
    </w:p>
    <w:p w:rsidR="2C51156F" w:rsidP="0F68D811" w:rsidRDefault="2C51156F" w14:paraId="1D245665" w14:textId="2B758C0F">
      <w:pPr>
        <w:pStyle w:val="ListParagraph"/>
        <w:numPr>
          <w:ilvl w:val="1"/>
          <w:numId w:val="8"/>
        </w:numPr>
        <w:spacing w:after="160" w:line="259" w:lineRule="auto"/>
        <w:jc w:val="both"/>
        <w:rPr>
          <w:noProof w:val="0"/>
          <w:sz w:val="22"/>
          <w:szCs w:val="22"/>
          <w:lang w:val="en-GB"/>
        </w:rPr>
      </w:pPr>
      <w:r w:rsidRPr="0F68D811" w:rsidR="2AB45896">
        <w:rPr>
          <w:rFonts w:ascii="Calibri" w:hAnsi="Calibri" w:eastAsia="Calibri" w:cs="Calibri"/>
          <w:b w:val="0"/>
          <w:bCs w:val="0"/>
          <w:noProof w:val="0"/>
          <w:sz w:val="22"/>
          <w:szCs w:val="22"/>
          <w:lang w:val="en-GB"/>
        </w:rPr>
        <w:t xml:space="preserve">In dc mode, the lens provides a more efficient and stable focusing, quicker coming to an operation regime. </w:t>
      </w:r>
    </w:p>
    <w:p w:rsidR="2C51156F" w:rsidP="0F68D811" w:rsidRDefault="2C51156F" w14:paraId="2CB45B6E" w14:textId="3050D3FD">
      <w:pPr>
        <w:pStyle w:val="ListParagraph"/>
        <w:numPr>
          <w:ilvl w:val="1"/>
          <w:numId w:val="8"/>
        </w:numPr>
        <w:spacing w:after="160" w:line="259" w:lineRule="auto"/>
        <w:jc w:val="both"/>
        <w:rPr>
          <w:noProof w:val="0"/>
          <w:sz w:val="22"/>
          <w:szCs w:val="22"/>
          <w:lang w:val="en-GB"/>
        </w:rPr>
      </w:pPr>
      <w:r w:rsidRPr="0F68D811" w:rsidR="0B4190BB">
        <w:rPr>
          <w:rFonts w:ascii="Calibri" w:hAnsi="Calibri" w:eastAsia="Calibri" w:cs="Calibri"/>
          <w:b w:val="0"/>
          <w:bCs w:val="0"/>
          <w:noProof w:val="0"/>
          <w:sz w:val="22"/>
          <w:szCs w:val="22"/>
          <w:lang w:val="en-GB"/>
        </w:rPr>
        <w:t>One may assume that the glow discharge forms a preliminary density of electron space charge in the lens. This results in easier and faster forming of the main plasma medium. The presence of the discharg</w:t>
      </w:r>
      <w:r w:rsidRPr="0F68D811" w:rsidR="7FE85E6C">
        <w:rPr>
          <w:rFonts w:ascii="Calibri" w:hAnsi="Calibri" w:eastAsia="Calibri" w:cs="Calibri"/>
          <w:b w:val="0"/>
          <w:bCs w:val="0"/>
          <w:noProof w:val="0"/>
          <w:sz w:val="22"/>
          <w:szCs w:val="22"/>
          <w:lang w:val="en-GB"/>
        </w:rPr>
        <w:t xml:space="preserve">e is evidenced by the directly observed diocotron oscillations modulated at a frequency of an ionization instability. </w:t>
      </w:r>
    </w:p>
    <w:p w:rsidR="2C51156F" w:rsidP="0F68D811" w:rsidRDefault="2C51156F" w14:paraId="24A3BAEE" w14:textId="2CB93147">
      <w:pPr>
        <w:pStyle w:val="Normal"/>
        <w:spacing w:after="160" w:line="259" w:lineRule="auto"/>
        <w:ind w:left="1080"/>
        <w:jc w:val="both"/>
        <w:rPr>
          <w:rFonts w:ascii="Calibri" w:hAnsi="Calibri" w:eastAsia="Calibri" w:cs="Calibri"/>
          <w:noProof w:val="0"/>
          <w:sz w:val="22"/>
          <w:szCs w:val="22"/>
          <w:lang w:val="en-GB"/>
        </w:rPr>
      </w:pPr>
    </w:p>
    <w:p w:rsidR="2C51156F" w:rsidP="0F68D811" w:rsidRDefault="2C51156F" w14:paraId="517C1E62" w14:textId="5E291131">
      <w:pPr>
        <w:pStyle w:val="ListParagraph"/>
        <w:numPr>
          <w:ilvl w:val="0"/>
          <w:numId w:val="8"/>
        </w:numPr>
        <w:spacing w:after="160" w:line="259" w:lineRule="auto"/>
        <w:jc w:val="both"/>
        <w:rPr>
          <w:noProof w:val="0"/>
          <w:sz w:val="22"/>
          <w:szCs w:val="22"/>
          <w:lang w:val="en-GB"/>
        </w:rPr>
      </w:pPr>
      <w:r w:rsidRPr="0F68D811" w:rsidR="4DE733EB">
        <w:rPr>
          <w:rFonts w:ascii="Calibri" w:hAnsi="Calibri" w:eastAsia="Calibri" w:cs="Calibri"/>
          <w:b w:val="1"/>
          <w:bCs w:val="1"/>
          <w:noProof w:val="0"/>
          <w:sz w:val="22"/>
          <w:szCs w:val="22"/>
          <w:lang w:val="en-GB"/>
        </w:rPr>
        <w:t xml:space="preserve">2005 – </w:t>
      </w:r>
      <w:r w:rsidRPr="0F68D811" w:rsidR="08B99DE7">
        <w:rPr>
          <w:rFonts w:ascii="Calibri" w:hAnsi="Calibri" w:eastAsia="Calibri" w:cs="Calibri"/>
          <w:b w:val="1"/>
          <w:bCs w:val="1"/>
          <w:noProof w:val="0"/>
          <w:sz w:val="22"/>
          <w:szCs w:val="22"/>
          <w:lang w:val="en-GB"/>
        </w:rPr>
        <w:t xml:space="preserve">Goncharov - </w:t>
      </w:r>
      <w:r w:rsidRPr="0F68D811" w:rsidR="4DE733EB">
        <w:rPr>
          <w:rFonts w:ascii="Calibri" w:hAnsi="Calibri" w:eastAsia="Calibri" w:cs="Calibri"/>
          <w:b w:val="1"/>
          <w:bCs w:val="1"/>
          <w:noProof w:val="0"/>
          <w:sz w:val="22"/>
          <w:szCs w:val="22"/>
          <w:lang w:val="en-GB"/>
        </w:rPr>
        <w:t>Effect of the electrostatic plasma lens on the emittance of a high-current heavy ion beam</w:t>
      </w:r>
    </w:p>
    <w:p w:rsidR="16BD240A" w:rsidP="0F68D811" w:rsidRDefault="16BD240A" w14:paraId="20D214DA" w14:textId="165AF83B">
      <w:pPr>
        <w:pStyle w:val="ListParagraph"/>
        <w:numPr>
          <w:ilvl w:val="1"/>
          <w:numId w:val="8"/>
        </w:numPr>
        <w:spacing w:after="160" w:line="259" w:lineRule="auto"/>
        <w:jc w:val="both"/>
        <w:rPr>
          <w:noProof w:val="0"/>
          <w:sz w:val="22"/>
          <w:szCs w:val="22"/>
          <w:lang w:val="en-GB"/>
        </w:rPr>
      </w:pPr>
      <w:r w:rsidRPr="0F68D811" w:rsidR="16BD240A">
        <w:rPr>
          <w:rFonts w:ascii="Calibri" w:hAnsi="Calibri" w:eastAsia="Calibri" w:cs="Calibri"/>
          <w:b w:val="0"/>
          <w:bCs w:val="0"/>
          <w:noProof w:val="0"/>
          <w:sz w:val="22"/>
          <w:szCs w:val="22"/>
          <w:lang w:val="en-GB"/>
        </w:rPr>
        <w:t xml:space="preserve">The paper describes measurements of the emittance growth for a 32keV, 50mA Cu2+ ion beam through </w:t>
      </w:r>
      <w:r w:rsidRPr="0F68D811" w:rsidR="31055617">
        <w:rPr>
          <w:rFonts w:ascii="Calibri" w:hAnsi="Calibri" w:eastAsia="Calibri" w:cs="Calibri"/>
          <w:b w:val="0"/>
          <w:bCs w:val="0"/>
          <w:noProof w:val="0"/>
          <w:sz w:val="22"/>
          <w:szCs w:val="22"/>
          <w:lang w:val="en-GB"/>
        </w:rPr>
        <w:t>a permanent-magnet electrostatic plasma lens.</w:t>
      </w:r>
    </w:p>
    <w:p w:rsidR="389F9045" w:rsidP="0F68D811" w:rsidRDefault="389F9045" w14:paraId="0DD5F958" w14:textId="6E204CD4">
      <w:pPr>
        <w:pStyle w:val="ListParagraph"/>
        <w:numPr>
          <w:ilvl w:val="1"/>
          <w:numId w:val="8"/>
        </w:numPr>
        <w:spacing w:after="160" w:line="259" w:lineRule="auto"/>
        <w:jc w:val="both"/>
        <w:rPr>
          <w:noProof w:val="0"/>
          <w:sz w:val="22"/>
          <w:szCs w:val="22"/>
          <w:lang w:val="en-GB"/>
        </w:rPr>
      </w:pPr>
      <w:r w:rsidRPr="0F68D811" w:rsidR="389F9045">
        <w:rPr>
          <w:rFonts w:ascii="Calibri" w:hAnsi="Calibri" w:eastAsia="Calibri" w:cs="Calibri"/>
          <w:b w:val="0"/>
          <w:bCs w:val="0"/>
          <w:noProof w:val="0"/>
          <w:sz w:val="22"/>
          <w:szCs w:val="22"/>
          <w:lang w:val="en-GB"/>
        </w:rPr>
        <w:t>Lens specifications: D=7.4cm, L=14cm, up to 5.5kV anode voltage, B=12.6mT</w:t>
      </w:r>
      <w:r w:rsidRPr="0F68D811" w:rsidR="1ED88DB0">
        <w:rPr>
          <w:rFonts w:ascii="Calibri" w:hAnsi="Calibri" w:eastAsia="Calibri" w:cs="Calibri"/>
          <w:b w:val="0"/>
          <w:bCs w:val="0"/>
          <w:noProof w:val="0"/>
          <w:sz w:val="22"/>
          <w:szCs w:val="22"/>
          <w:lang w:val="en-GB"/>
        </w:rPr>
        <w:t>, p&lt;2e-5 Torr</w:t>
      </w:r>
      <w:r w:rsidRPr="0F68D811" w:rsidR="389F9045">
        <w:rPr>
          <w:rFonts w:ascii="Calibri" w:hAnsi="Calibri" w:eastAsia="Calibri" w:cs="Calibri"/>
          <w:b w:val="0"/>
          <w:bCs w:val="0"/>
          <w:noProof w:val="0"/>
          <w:sz w:val="22"/>
          <w:szCs w:val="22"/>
          <w:lang w:val="en-GB"/>
        </w:rPr>
        <w:t>;</w:t>
      </w:r>
      <w:r w:rsidRPr="0F68D811" w:rsidR="442C6D4F">
        <w:rPr>
          <w:rFonts w:ascii="Calibri" w:hAnsi="Calibri" w:eastAsia="Calibri" w:cs="Calibri"/>
          <w:b w:val="0"/>
          <w:bCs w:val="0"/>
          <w:noProof w:val="0"/>
          <w:sz w:val="22"/>
          <w:szCs w:val="22"/>
          <w:lang w:val="en-GB"/>
        </w:rPr>
        <w:t xml:space="preserve"> The focusing properties of the lens have been reported previously.</w:t>
      </w:r>
    </w:p>
    <w:p w:rsidR="69DA6453" w:rsidP="0F68D811" w:rsidRDefault="69DA6453" w14:paraId="16BF5851" w14:textId="3B0A5466">
      <w:pPr>
        <w:pStyle w:val="ListParagraph"/>
        <w:numPr>
          <w:ilvl w:val="1"/>
          <w:numId w:val="8"/>
        </w:numPr>
        <w:spacing w:after="160" w:line="259" w:lineRule="auto"/>
        <w:jc w:val="both"/>
        <w:rPr>
          <w:noProof w:val="0"/>
          <w:sz w:val="22"/>
          <w:szCs w:val="22"/>
          <w:lang w:val="en-GB"/>
        </w:rPr>
      </w:pPr>
      <w:r w:rsidRPr="0F68D811" w:rsidR="69DA6453">
        <w:rPr>
          <w:rFonts w:ascii="Calibri" w:hAnsi="Calibri" w:eastAsia="Calibri" w:cs="Calibri"/>
          <w:b w:val="0"/>
          <w:bCs w:val="0"/>
          <w:noProof w:val="0"/>
          <w:sz w:val="22"/>
          <w:szCs w:val="22"/>
          <w:lang w:val="en-GB"/>
        </w:rPr>
        <w:t>The magnetic field configuration was determined by numerical calculations to minimise field gradients. According to theory, such a configuration s</w:t>
      </w:r>
      <w:r w:rsidRPr="0F68D811" w:rsidR="5407F3DC">
        <w:rPr>
          <w:rFonts w:ascii="Calibri" w:hAnsi="Calibri" w:eastAsia="Calibri" w:cs="Calibri"/>
          <w:b w:val="0"/>
          <w:bCs w:val="0"/>
          <w:noProof w:val="0"/>
          <w:sz w:val="22"/>
          <w:szCs w:val="22"/>
          <w:lang w:val="en-GB"/>
        </w:rPr>
        <w:t xml:space="preserve">uppresses plasma noise and removes spherical aberrations. </w:t>
      </w:r>
    </w:p>
    <w:p w:rsidR="64455626" w:rsidP="0F68D811" w:rsidRDefault="64455626" w14:paraId="0E945810" w14:textId="68BCF72E">
      <w:pPr>
        <w:pStyle w:val="ListParagraph"/>
        <w:numPr>
          <w:ilvl w:val="1"/>
          <w:numId w:val="8"/>
        </w:numPr>
        <w:spacing w:after="160" w:line="259" w:lineRule="auto"/>
        <w:jc w:val="both"/>
        <w:rPr>
          <w:noProof w:val="0"/>
          <w:sz w:val="22"/>
          <w:szCs w:val="22"/>
          <w:lang w:val="en-GB"/>
        </w:rPr>
      </w:pPr>
      <w:r w:rsidRPr="0F68D811" w:rsidR="64455626">
        <w:rPr>
          <w:rFonts w:ascii="Calibri" w:hAnsi="Calibri" w:eastAsia="Calibri" w:cs="Calibri"/>
          <w:b w:val="0"/>
          <w:bCs w:val="0"/>
          <w:noProof w:val="0"/>
          <w:sz w:val="22"/>
          <w:szCs w:val="22"/>
          <w:lang w:val="en-GB"/>
        </w:rPr>
        <w:t xml:space="preserve">Plasma is formed by the ion beam by secondary electron emission from the lens electrodes. </w:t>
      </w:r>
    </w:p>
    <w:p w:rsidR="10A40B5D" w:rsidP="0F68D811" w:rsidRDefault="10A40B5D" w14:paraId="1394A7A3" w14:textId="0F2188FC">
      <w:pPr>
        <w:pStyle w:val="ListParagraph"/>
        <w:numPr>
          <w:ilvl w:val="1"/>
          <w:numId w:val="8"/>
        </w:numPr>
        <w:spacing w:after="160" w:line="259" w:lineRule="auto"/>
        <w:jc w:val="both"/>
        <w:rPr>
          <w:noProof w:val="0"/>
          <w:sz w:val="22"/>
          <w:szCs w:val="22"/>
          <w:lang w:val="en-GB"/>
        </w:rPr>
      </w:pPr>
      <w:r w:rsidRPr="0F68D811" w:rsidR="10A40B5D">
        <w:rPr>
          <w:rFonts w:ascii="Calibri" w:hAnsi="Calibri" w:eastAsia="Calibri" w:cs="Calibri"/>
          <w:b w:val="0"/>
          <w:bCs w:val="0"/>
          <w:noProof w:val="0"/>
          <w:sz w:val="22"/>
          <w:szCs w:val="22"/>
          <w:lang w:val="en-GB"/>
        </w:rPr>
        <w:t>Beam emittance is measured using the “pepper pot” technique.</w:t>
      </w:r>
    </w:p>
    <w:p w:rsidR="189260A0" w:rsidP="0F68D811" w:rsidRDefault="189260A0" w14:paraId="25A7D5E9" w14:textId="5C2FD3DD">
      <w:pPr>
        <w:pStyle w:val="ListParagraph"/>
        <w:numPr>
          <w:ilvl w:val="1"/>
          <w:numId w:val="8"/>
        </w:numPr>
        <w:spacing w:after="160" w:line="259" w:lineRule="auto"/>
        <w:jc w:val="both"/>
        <w:rPr>
          <w:noProof w:val="0"/>
          <w:sz w:val="22"/>
          <w:szCs w:val="22"/>
          <w:lang w:val="en-GB"/>
        </w:rPr>
      </w:pPr>
      <w:r w:rsidRPr="0F68D811" w:rsidR="189260A0">
        <w:rPr>
          <w:rFonts w:ascii="Calibri" w:hAnsi="Calibri" w:eastAsia="Calibri" w:cs="Calibri"/>
          <w:b w:val="0"/>
          <w:bCs w:val="0"/>
          <w:noProof w:val="0"/>
          <w:sz w:val="22"/>
          <w:szCs w:val="22"/>
          <w:lang w:val="en-GB"/>
        </w:rPr>
        <w:t>The central part of the beam is almost completely focused and the ion trajectories at the periphery are distorted by spherical aberration.</w:t>
      </w:r>
    </w:p>
    <w:p w:rsidR="44221BD2" w:rsidP="0F68D811" w:rsidRDefault="44221BD2" w14:paraId="2B035EA6" w14:textId="012DDA68">
      <w:pPr>
        <w:pStyle w:val="ListParagraph"/>
        <w:numPr>
          <w:ilvl w:val="1"/>
          <w:numId w:val="8"/>
        </w:numPr>
        <w:spacing w:after="160" w:line="259" w:lineRule="auto"/>
        <w:jc w:val="both"/>
        <w:rPr>
          <w:noProof w:val="0"/>
          <w:sz w:val="22"/>
          <w:szCs w:val="22"/>
          <w:lang w:val="en-GB"/>
        </w:rPr>
      </w:pPr>
      <w:r w:rsidRPr="0F68D811" w:rsidR="44221BD2">
        <w:rPr>
          <w:rFonts w:ascii="Calibri" w:hAnsi="Calibri" w:eastAsia="Calibri" w:cs="Calibri"/>
          <w:b w:val="0"/>
          <w:bCs w:val="0"/>
          <w:noProof w:val="0"/>
          <w:sz w:val="22"/>
          <w:szCs w:val="22"/>
          <w:lang w:val="en-GB"/>
        </w:rPr>
        <w:t xml:space="preserve">Measurements showed no significant increase in beam emittance due to the plasma lends when the lens is optimally focused. </w:t>
      </w:r>
    </w:p>
    <w:p w:rsidR="60F63A4A" w:rsidP="0F68D811" w:rsidRDefault="60F63A4A" w14:paraId="12FD922D" w14:textId="3CB2B805">
      <w:pPr>
        <w:pStyle w:val="ListParagraph"/>
        <w:numPr>
          <w:ilvl w:val="1"/>
          <w:numId w:val="8"/>
        </w:numPr>
        <w:spacing w:after="160" w:line="259" w:lineRule="auto"/>
        <w:jc w:val="both"/>
        <w:rPr>
          <w:noProof w:val="0"/>
          <w:sz w:val="22"/>
          <w:szCs w:val="22"/>
          <w:lang w:val="en-GB"/>
        </w:rPr>
      </w:pPr>
      <w:r w:rsidRPr="0F68D811" w:rsidR="60F63A4A">
        <w:rPr>
          <w:rFonts w:ascii="Calibri" w:hAnsi="Calibri" w:eastAsia="Calibri" w:cs="Calibri"/>
          <w:b w:val="0"/>
          <w:bCs w:val="0"/>
          <w:noProof w:val="0"/>
          <w:sz w:val="22"/>
          <w:szCs w:val="22"/>
          <w:lang w:val="en-GB"/>
        </w:rPr>
        <w:t xml:space="preserve">However, in the focusing regime with considerable dynamic </w:t>
      </w:r>
      <w:r w:rsidRPr="0F68D811" w:rsidR="60F63A4A">
        <w:rPr>
          <w:rFonts w:ascii="Calibri" w:hAnsi="Calibri" w:eastAsia="Calibri" w:cs="Calibri"/>
          <w:b w:val="0"/>
          <w:bCs w:val="0"/>
          <w:noProof w:val="0"/>
          <w:sz w:val="22"/>
          <w:szCs w:val="22"/>
          <w:lang w:val="en-GB"/>
        </w:rPr>
        <w:t>aberrations,</w:t>
      </w:r>
      <w:r w:rsidRPr="0F68D811" w:rsidR="729A49EC">
        <w:rPr>
          <w:rFonts w:ascii="Calibri" w:hAnsi="Calibri" w:eastAsia="Calibri" w:cs="Calibri"/>
          <w:b w:val="0"/>
          <w:bCs w:val="0"/>
          <w:noProof w:val="0"/>
          <w:sz w:val="22"/>
          <w:szCs w:val="22"/>
          <w:lang w:val="en-GB"/>
        </w:rPr>
        <w:t xml:space="preserve"> </w:t>
      </w:r>
      <w:r w:rsidRPr="0F68D811" w:rsidR="60F63A4A">
        <w:rPr>
          <w:rFonts w:ascii="Calibri" w:hAnsi="Calibri" w:eastAsia="Calibri" w:cs="Calibri"/>
          <w:b w:val="0"/>
          <w:bCs w:val="0"/>
          <w:noProof w:val="0"/>
          <w:sz w:val="22"/>
          <w:szCs w:val="22"/>
          <w:lang w:val="en-GB"/>
        </w:rPr>
        <w:t>almost</w:t>
      </w:r>
      <w:r w:rsidRPr="0F68D811" w:rsidR="60F63A4A">
        <w:rPr>
          <w:rFonts w:ascii="Calibri" w:hAnsi="Calibri" w:eastAsia="Calibri" w:cs="Calibri"/>
          <w:b w:val="0"/>
          <w:bCs w:val="0"/>
          <w:noProof w:val="0"/>
          <w:sz w:val="22"/>
          <w:szCs w:val="22"/>
          <w:lang w:val="en-GB"/>
        </w:rPr>
        <w:t xml:space="preserve"> complete loss of periodic structure of the pepper-pot emittance pattern is observed, indicating substantial emittan</w:t>
      </w:r>
      <w:r w:rsidRPr="0F68D811" w:rsidR="390D7452">
        <w:rPr>
          <w:rFonts w:ascii="Calibri" w:hAnsi="Calibri" w:eastAsia="Calibri" w:cs="Calibri"/>
          <w:b w:val="0"/>
          <w:bCs w:val="0"/>
          <w:noProof w:val="0"/>
          <w:sz w:val="22"/>
          <w:szCs w:val="22"/>
          <w:lang w:val="en-GB"/>
        </w:rPr>
        <w:t>ce growth.</w:t>
      </w:r>
    </w:p>
    <w:p w:rsidR="0F68D811" w:rsidP="0F68D811" w:rsidRDefault="0F68D811" w14:paraId="5CDFF577" w14:textId="2E01C55C">
      <w:pPr>
        <w:pStyle w:val="Normal"/>
        <w:spacing w:after="160" w:line="259" w:lineRule="auto"/>
        <w:jc w:val="both"/>
        <w:rPr>
          <w:rFonts w:ascii="Calibri" w:hAnsi="Calibri" w:eastAsia="Calibri" w:cs="Calibri"/>
          <w:b w:val="1"/>
          <w:bCs w:val="1"/>
          <w:noProof w:val="0"/>
          <w:sz w:val="22"/>
          <w:szCs w:val="22"/>
          <w:lang w:val="en-GB"/>
        </w:rPr>
      </w:pPr>
    </w:p>
    <w:p w:rsidR="0F68D811" w:rsidP="0F68D811" w:rsidRDefault="0F68D811" w14:paraId="4C1FFF43" w14:textId="652E81AA">
      <w:pPr>
        <w:pStyle w:val="Normal"/>
        <w:spacing w:after="160" w:line="259" w:lineRule="auto"/>
        <w:jc w:val="both"/>
        <w:rPr>
          <w:rFonts w:ascii="Calibri" w:hAnsi="Calibri" w:eastAsia="Calibri" w:cs="Calibri"/>
          <w:b w:val="1"/>
          <w:bCs w:val="1"/>
          <w:noProof w:val="0"/>
          <w:sz w:val="22"/>
          <w:szCs w:val="22"/>
          <w:lang w:val="en-GB"/>
        </w:rPr>
      </w:pPr>
    </w:p>
    <w:p w:rsidR="0F68D811" w:rsidP="0F68D811" w:rsidRDefault="0F68D811" w14:paraId="3A82770C" w14:textId="5CF3E114">
      <w:pPr>
        <w:pStyle w:val="Normal"/>
        <w:spacing w:after="160" w:line="259" w:lineRule="auto"/>
        <w:jc w:val="both"/>
        <w:rPr>
          <w:rFonts w:ascii="Calibri" w:hAnsi="Calibri" w:eastAsia="Calibri" w:cs="Calibri"/>
          <w:b w:val="1"/>
          <w:bCs w:val="1"/>
          <w:noProof w:val="0"/>
          <w:sz w:val="22"/>
          <w:szCs w:val="22"/>
          <w:lang w:val="en-GB"/>
        </w:rPr>
      </w:pPr>
    </w:p>
    <w:p w:rsidR="1A44BD04" w:rsidP="2C51156F" w:rsidRDefault="1A44BD04" w14:paraId="115DDB58" w14:textId="1DC32466">
      <w:pPr>
        <w:pStyle w:val="ListParagraph"/>
        <w:numPr>
          <w:ilvl w:val="0"/>
          <w:numId w:val="8"/>
        </w:numPr>
        <w:spacing w:after="160" w:line="259" w:lineRule="auto"/>
        <w:jc w:val="both"/>
        <w:rPr>
          <w:rFonts w:ascii="Calibri" w:hAnsi="Calibri" w:eastAsia="Calibri" w:cs="Calibri" w:asciiTheme="minorAscii" w:hAnsiTheme="minorAscii" w:eastAsiaTheme="minorAscii" w:cstheme="minorAscii"/>
          <w:b w:val="1"/>
          <w:bCs w:val="1"/>
          <w:noProof w:val="0"/>
          <w:sz w:val="22"/>
          <w:szCs w:val="22"/>
          <w:lang w:val="en-GB"/>
        </w:rPr>
      </w:pPr>
      <w:r w:rsidRPr="2C51156F" w:rsidR="1A44BD04">
        <w:rPr>
          <w:rFonts w:ascii="Calibri" w:hAnsi="Calibri" w:eastAsia="Calibri" w:cs="Calibri"/>
          <w:b w:val="1"/>
          <w:bCs w:val="1"/>
          <w:noProof w:val="0"/>
          <w:sz w:val="22"/>
          <w:szCs w:val="22"/>
          <w:lang w:val="en-GB"/>
        </w:rPr>
        <w:t>2005 – Pozimski – Space charge lenses for particle beams</w:t>
      </w:r>
    </w:p>
    <w:p w:rsidR="1A44BD04" w:rsidP="2C51156F" w:rsidRDefault="1A44BD04" w14:paraId="6504A60A" w14:textId="3C337BCA">
      <w:pPr>
        <w:pStyle w:val="ListParagraph"/>
        <w:numPr>
          <w:ilvl w:val="1"/>
          <w:numId w:val="8"/>
        </w:numPr>
        <w:spacing w:after="160" w:line="259" w:lineRule="auto"/>
        <w:jc w:val="both"/>
        <w:rPr>
          <w:rFonts w:ascii="Calibri" w:hAnsi="Calibri" w:eastAsia="Calibri" w:cs="Calibri" w:asciiTheme="minorAscii" w:hAnsiTheme="minorAscii" w:eastAsiaTheme="minorAscii" w:cstheme="minorAscii"/>
          <w:noProof w:val="0"/>
          <w:sz w:val="22"/>
          <w:szCs w:val="22"/>
          <w:lang w:val="en-GB"/>
        </w:rPr>
      </w:pPr>
      <w:r w:rsidRPr="2C51156F" w:rsidR="1A44BD04">
        <w:rPr>
          <w:rFonts w:ascii="Calibri" w:hAnsi="Calibri" w:eastAsia="Calibri" w:cs="Calibri"/>
          <w:noProof w:val="0"/>
          <w:sz w:val="22"/>
          <w:szCs w:val="22"/>
          <w:lang w:val="en-GB"/>
        </w:rPr>
        <w:t>Plasma lenses are better than conventional systems for a degree of lens filling above 17%</w:t>
      </w:r>
    </w:p>
    <w:p w:rsidR="1A44BD04" w:rsidP="2C51156F" w:rsidRDefault="1A44BD04" w14:paraId="19FD1392" w14:textId="39536F8B">
      <w:pPr>
        <w:pStyle w:val="ListParagraph"/>
        <w:numPr>
          <w:ilvl w:val="1"/>
          <w:numId w:val="8"/>
        </w:numPr>
        <w:spacing w:after="160" w:line="259" w:lineRule="auto"/>
        <w:jc w:val="both"/>
        <w:rPr>
          <w:rFonts w:ascii="Calibri" w:hAnsi="Calibri" w:eastAsia="Calibri" w:cs="Calibri" w:asciiTheme="minorAscii" w:hAnsiTheme="minorAscii" w:eastAsiaTheme="minorAscii" w:cstheme="minorAscii"/>
          <w:noProof w:val="0"/>
          <w:sz w:val="22"/>
          <w:szCs w:val="22"/>
          <w:lang w:val="en-GB"/>
        </w:rPr>
      </w:pPr>
      <w:r w:rsidRPr="2C51156F" w:rsidR="1A44BD04">
        <w:rPr>
          <w:rFonts w:ascii="Calibri" w:hAnsi="Calibri" w:eastAsia="Calibri" w:cs="Calibri"/>
          <w:noProof w:val="0"/>
          <w:sz w:val="22"/>
          <w:szCs w:val="22"/>
          <w:lang w:val="en-GB"/>
        </w:rPr>
        <w:t xml:space="preserve">Presented simulations show that the local density values can be reached locally. </w:t>
      </w:r>
    </w:p>
    <w:p w:rsidR="1A44BD04" w:rsidP="2C51156F" w:rsidRDefault="1A44BD04" w14:paraId="3BB05015" w14:textId="1DE44861">
      <w:pPr>
        <w:pStyle w:val="ListParagraph"/>
        <w:numPr>
          <w:ilvl w:val="1"/>
          <w:numId w:val="8"/>
        </w:numPr>
        <w:spacing w:after="160" w:line="259" w:lineRule="auto"/>
        <w:jc w:val="both"/>
        <w:rPr>
          <w:rFonts w:ascii="Calibri" w:hAnsi="Calibri" w:eastAsia="Calibri" w:cs="Calibri" w:asciiTheme="minorAscii" w:hAnsiTheme="minorAscii" w:eastAsiaTheme="minorAscii" w:cstheme="minorAscii"/>
          <w:noProof w:val="0"/>
          <w:sz w:val="22"/>
          <w:szCs w:val="22"/>
          <w:lang w:val="en-GB"/>
        </w:rPr>
      </w:pPr>
      <w:r w:rsidRPr="2C51156F" w:rsidR="1A44BD04">
        <w:rPr>
          <w:rFonts w:ascii="Calibri" w:hAnsi="Calibri" w:eastAsia="Calibri" w:cs="Calibri"/>
          <w:noProof w:val="0"/>
          <w:sz w:val="22"/>
          <w:szCs w:val="22"/>
          <w:lang w:val="en-GB"/>
        </w:rPr>
        <w:t xml:space="preserve">Significant improvements in the lens operation are caused by a reduction in the residual gas pressure. </w:t>
      </w:r>
    </w:p>
    <w:p w:rsidR="1A44BD04" w:rsidP="2C51156F" w:rsidRDefault="1A44BD04" w14:paraId="7AAA7042" w14:textId="2F0D6AB1">
      <w:pPr>
        <w:pStyle w:val="ListParagraph"/>
        <w:numPr>
          <w:ilvl w:val="1"/>
          <w:numId w:val="8"/>
        </w:numPr>
        <w:spacing w:after="160" w:line="259" w:lineRule="auto"/>
        <w:jc w:val="both"/>
        <w:rPr>
          <w:rFonts w:ascii="Calibri" w:hAnsi="Calibri" w:eastAsia="Calibri" w:cs="Calibri" w:asciiTheme="minorAscii" w:hAnsiTheme="minorAscii" w:eastAsiaTheme="minorAscii" w:cstheme="minorAscii"/>
          <w:noProof w:val="0"/>
          <w:sz w:val="22"/>
          <w:szCs w:val="22"/>
          <w:lang w:val="en-GB"/>
        </w:rPr>
      </w:pPr>
      <w:r w:rsidRPr="2C51156F" w:rsidR="1A44BD04">
        <w:rPr>
          <w:rFonts w:ascii="Calibri" w:hAnsi="Calibri" w:eastAsia="Calibri" w:cs="Calibri"/>
          <w:noProof w:val="0"/>
          <w:sz w:val="22"/>
          <w:szCs w:val="22"/>
          <w:lang w:val="en-GB"/>
        </w:rPr>
        <w:t>Comparison of experiments and simulations shows good agreement concerning both focusing strength and linearity of phase space transformation.</w:t>
      </w:r>
    </w:p>
    <w:p w:rsidR="1A44BD04" w:rsidP="2C51156F" w:rsidRDefault="1A44BD04" w14:paraId="6F939179" w14:textId="72465504">
      <w:pPr>
        <w:pStyle w:val="ListParagraph"/>
        <w:numPr>
          <w:ilvl w:val="1"/>
          <w:numId w:val="8"/>
        </w:numPr>
        <w:spacing w:after="160" w:line="259" w:lineRule="auto"/>
        <w:jc w:val="both"/>
        <w:rPr>
          <w:rFonts w:ascii="Calibri" w:hAnsi="Calibri" w:eastAsia="Calibri" w:cs="Calibri" w:asciiTheme="minorAscii" w:hAnsiTheme="minorAscii" w:eastAsiaTheme="minorAscii" w:cstheme="minorAscii"/>
          <w:noProof w:val="0"/>
          <w:sz w:val="22"/>
          <w:szCs w:val="22"/>
          <w:lang w:val="en-GB"/>
        </w:rPr>
      </w:pPr>
      <w:r w:rsidRPr="2C51156F" w:rsidR="1A44BD04">
        <w:rPr>
          <w:rFonts w:ascii="Calibri" w:hAnsi="Calibri" w:eastAsia="Calibri" w:cs="Calibri"/>
          <w:noProof w:val="0"/>
          <w:sz w:val="22"/>
          <w:szCs w:val="22"/>
          <w:lang w:val="en-GB"/>
        </w:rPr>
        <w:t>Not enough theory to describe the space charge density is available. Additional effects are: charge production, thermalization of the space charge ensemble, diffusion of particles across magnetic field lines.</w:t>
      </w:r>
    </w:p>
    <w:p w:rsidR="1A44BD04" w:rsidP="2C51156F" w:rsidRDefault="1A44BD04" w14:paraId="24A403D4" w14:textId="0A111C2A">
      <w:pPr>
        <w:pStyle w:val="ListParagraph"/>
        <w:numPr>
          <w:ilvl w:val="1"/>
          <w:numId w:val="8"/>
        </w:numPr>
        <w:spacing w:after="160" w:line="259" w:lineRule="auto"/>
        <w:jc w:val="both"/>
        <w:rPr>
          <w:rFonts w:ascii="Calibri" w:hAnsi="Calibri" w:eastAsia="Calibri" w:cs="Calibri" w:asciiTheme="minorAscii" w:hAnsiTheme="minorAscii" w:eastAsiaTheme="minorAscii" w:cstheme="minorAscii"/>
          <w:noProof w:val="0"/>
          <w:sz w:val="22"/>
          <w:szCs w:val="22"/>
          <w:lang w:val="en-GB"/>
        </w:rPr>
      </w:pPr>
      <w:r w:rsidRPr="2C51156F" w:rsidR="1A44BD04">
        <w:rPr>
          <w:rFonts w:ascii="Calibri" w:hAnsi="Calibri" w:eastAsia="Calibri" w:cs="Calibri"/>
          <w:noProof w:val="0"/>
          <w:sz w:val="22"/>
          <w:szCs w:val="22"/>
          <w:lang w:val="en-GB"/>
        </w:rPr>
        <w:t>The use of space-charge lenses is advantageous for filling factors higher than 0.17 using internal filling and higher than 0.26 for external electrons.</w:t>
      </w:r>
    </w:p>
    <w:p w:rsidR="1A44BD04" w:rsidP="2C51156F" w:rsidRDefault="1A44BD04" w14:paraId="2E39A3D2" w14:textId="740C4F9A">
      <w:pPr>
        <w:pStyle w:val="ListParagraph"/>
        <w:numPr>
          <w:ilvl w:val="1"/>
          <w:numId w:val="8"/>
        </w:numPr>
        <w:spacing w:after="160" w:line="259" w:lineRule="auto"/>
        <w:jc w:val="both"/>
        <w:rPr>
          <w:rFonts w:ascii="Calibri" w:hAnsi="Calibri" w:eastAsia="Calibri" w:cs="Calibri" w:asciiTheme="minorAscii" w:hAnsiTheme="minorAscii" w:eastAsiaTheme="minorAscii" w:cstheme="minorAscii"/>
          <w:noProof w:val="0"/>
          <w:sz w:val="22"/>
          <w:szCs w:val="22"/>
          <w:lang w:val="en-GB"/>
        </w:rPr>
      </w:pPr>
      <w:r w:rsidRPr="2C51156F" w:rsidR="1A44BD04">
        <w:rPr>
          <w:rFonts w:ascii="Calibri" w:hAnsi="Calibri" w:eastAsia="Calibri" w:cs="Calibri"/>
          <w:noProof w:val="0"/>
          <w:sz w:val="22"/>
          <w:szCs w:val="22"/>
          <w:lang w:val="en-GB"/>
        </w:rPr>
        <w:t>Numerical simulations</w:t>
      </w:r>
    </w:p>
    <w:p w:rsidR="1A44BD04" w:rsidP="2C51156F" w:rsidRDefault="1A44BD04" w14:paraId="5CEE32F1" w14:textId="0DA07D36">
      <w:pPr>
        <w:pStyle w:val="ListParagraph"/>
        <w:numPr>
          <w:ilvl w:val="2"/>
          <w:numId w:val="8"/>
        </w:numPr>
        <w:spacing w:after="160" w:line="259" w:lineRule="auto"/>
        <w:jc w:val="both"/>
        <w:rPr>
          <w:rFonts w:ascii="Calibri" w:hAnsi="Calibri" w:eastAsia="Calibri" w:cs="Calibri" w:asciiTheme="minorAscii" w:hAnsiTheme="minorAscii" w:eastAsiaTheme="minorAscii" w:cstheme="minorAscii"/>
          <w:noProof w:val="0"/>
          <w:sz w:val="22"/>
          <w:szCs w:val="22"/>
          <w:lang w:val="en-GB"/>
        </w:rPr>
      </w:pPr>
      <w:r w:rsidRPr="2C51156F" w:rsidR="1A44BD04">
        <w:rPr>
          <w:rFonts w:ascii="Calibri" w:hAnsi="Calibri" w:eastAsia="Calibri" w:cs="Calibri"/>
          <w:noProof w:val="0"/>
          <w:sz w:val="22"/>
          <w:szCs w:val="22"/>
          <w:lang w:val="en-GB"/>
        </w:rPr>
        <w:t>For each grid point, the local electric field is calculated from the confinement condition and then compared to the existing electric filed generated by space charge ---&gt; a new local electric field is calculated until convergence</w:t>
      </w:r>
    </w:p>
    <w:p w:rsidR="1A44BD04" w:rsidP="2C51156F" w:rsidRDefault="1A44BD04" w14:paraId="449893C6" w14:textId="19CFA077">
      <w:pPr>
        <w:pStyle w:val="ListParagraph"/>
        <w:numPr>
          <w:ilvl w:val="2"/>
          <w:numId w:val="8"/>
        </w:numPr>
        <w:spacing w:after="160" w:line="259" w:lineRule="auto"/>
        <w:jc w:val="both"/>
        <w:rPr>
          <w:rFonts w:ascii="Calibri" w:hAnsi="Calibri" w:eastAsia="Calibri" w:cs="Calibri" w:asciiTheme="minorAscii" w:hAnsiTheme="minorAscii" w:eastAsiaTheme="minorAscii" w:cstheme="minorAscii"/>
          <w:noProof w:val="0"/>
          <w:sz w:val="22"/>
          <w:szCs w:val="22"/>
          <w:lang w:val="en-GB"/>
        </w:rPr>
      </w:pPr>
      <w:r w:rsidRPr="2C51156F" w:rsidR="1A44BD04">
        <w:rPr>
          <w:rFonts w:ascii="Calibri" w:hAnsi="Calibri" w:eastAsia="Calibri" w:cs="Calibri"/>
          <w:noProof w:val="0"/>
          <w:sz w:val="22"/>
          <w:szCs w:val="22"/>
          <w:lang w:val="en-GB"/>
        </w:rPr>
        <w:t>A thermalization of the space charge along the magnetic field lines is assumed (an electron temperature must be assumed)</w:t>
      </w:r>
    </w:p>
    <w:p w:rsidR="1A44BD04" w:rsidP="2C51156F" w:rsidRDefault="1A44BD04" w14:paraId="62DC876D" w14:textId="0D01BB5C">
      <w:pPr>
        <w:pStyle w:val="ListParagraph"/>
        <w:numPr>
          <w:ilvl w:val="2"/>
          <w:numId w:val="8"/>
        </w:numPr>
        <w:spacing w:after="160" w:line="259" w:lineRule="auto"/>
        <w:jc w:val="both"/>
        <w:rPr>
          <w:rFonts w:ascii="Calibri" w:hAnsi="Calibri" w:eastAsia="Calibri" w:cs="Calibri" w:asciiTheme="minorAscii" w:hAnsiTheme="minorAscii" w:eastAsiaTheme="minorAscii" w:cstheme="minorAscii"/>
          <w:noProof w:val="0"/>
          <w:sz w:val="22"/>
          <w:szCs w:val="22"/>
          <w:lang w:val="en-GB"/>
        </w:rPr>
      </w:pPr>
      <w:r w:rsidRPr="2C51156F" w:rsidR="1A44BD04">
        <w:rPr>
          <w:rFonts w:ascii="Calibri" w:hAnsi="Calibri" w:eastAsia="Calibri" w:cs="Calibri"/>
          <w:noProof w:val="0"/>
          <w:sz w:val="22"/>
          <w:szCs w:val="22"/>
          <w:lang w:val="en-GB"/>
        </w:rPr>
        <w:t xml:space="preserve">The simulation calculates the electron temperature for a given longitudinal loss current </w:t>
      </w:r>
    </w:p>
    <w:p w:rsidR="1A44BD04" w:rsidP="2C51156F" w:rsidRDefault="1A44BD04" w14:paraId="49B26AB0" w14:textId="05FC5C06">
      <w:pPr>
        <w:pStyle w:val="ListParagraph"/>
        <w:numPr>
          <w:ilvl w:val="2"/>
          <w:numId w:val="8"/>
        </w:numPr>
        <w:spacing w:after="160" w:line="259" w:lineRule="auto"/>
        <w:jc w:val="both"/>
        <w:rPr>
          <w:rFonts w:ascii="Calibri" w:hAnsi="Calibri" w:eastAsia="Calibri" w:cs="Calibri" w:asciiTheme="minorAscii" w:hAnsiTheme="minorAscii" w:eastAsiaTheme="minorAscii" w:cstheme="minorAscii"/>
          <w:noProof w:val="0"/>
          <w:sz w:val="22"/>
          <w:szCs w:val="22"/>
          <w:lang w:val="en-GB"/>
        </w:rPr>
      </w:pPr>
      <w:r w:rsidRPr="2C51156F" w:rsidR="1A44BD04">
        <w:rPr>
          <w:rFonts w:ascii="Calibri" w:hAnsi="Calibri" w:eastAsia="Calibri" w:cs="Calibri"/>
          <w:noProof w:val="0"/>
          <w:sz w:val="22"/>
          <w:szCs w:val="22"/>
          <w:lang w:val="en-GB"/>
        </w:rPr>
        <w:t>Space charge density as a function of r and z is obtained: while in the centre of the lens the theoretical density is nearly reached (~70%), the strong influence of the electrodes on the longitudinal and radial elongation of the cloud is clearly visible.</w:t>
      </w:r>
    </w:p>
    <w:p w:rsidR="1A44BD04" w:rsidP="2C51156F" w:rsidRDefault="1A44BD04" w14:paraId="09F2A1D0" w14:textId="5CFA3CD2">
      <w:pPr>
        <w:pStyle w:val="ListParagraph"/>
        <w:numPr>
          <w:ilvl w:val="1"/>
          <w:numId w:val="8"/>
        </w:numPr>
        <w:spacing w:after="160" w:line="259" w:lineRule="auto"/>
        <w:jc w:val="both"/>
        <w:rPr>
          <w:rFonts w:ascii="Calibri" w:hAnsi="Calibri" w:eastAsia="Calibri" w:cs="Calibri" w:asciiTheme="minorAscii" w:hAnsiTheme="minorAscii" w:eastAsiaTheme="minorAscii" w:cstheme="minorAscii"/>
          <w:noProof w:val="0"/>
          <w:sz w:val="22"/>
          <w:szCs w:val="22"/>
          <w:lang w:val="en-GB"/>
        </w:rPr>
      </w:pPr>
      <w:r w:rsidRPr="2C51156F" w:rsidR="1A44BD04">
        <w:rPr>
          <w:rFonts w:ascii="Calibri" w:hAnsi="Calibri" w:eastAsia="Calibri" w:cs="Calibri"/>
          <w:noProof w:val="0"/>
          <w:sz w:val="22"/>
          <w:szCs w:val="22"/>
          <w:lang w:val="en-GB"/>
        </w:rPr>
        <w:t>Experiments</w:t>
      </w:r>
    </w:p>
    <w:p w:rsidR="1A44BD04" w:rsidP="2C51156F" w:rsidRDefault="1A44BD04" w14:paraId="7EAA84B3" w14:textId="30ABAFED">
      <w:pPr>
        <w:pStyle w:val="ListParagraph"/>
        <w:numPr>
          <w:ilvl w:val="2"/>
          <w:numId w:val="8"/>
        </w:numPr>
        <w:spacing w:after="160" w:line="259" w:lineRule="auto"/>
        <w:jc w:val="both"/>
        <w:rPr>
          <w:rFonts w:ascii="Calibri" w:hAnsi="Calibri" w:eastAsia="Calibri" w:cs="Calibri" w:asciiTheme="minorAscii" w:hAnsiTheme="minorAscii" w:eastAsiaTheme="minorAscii" w:cstheme="minorAscii"/>
          <w:noProof w:val="0"/>
          <w:sz w:val="22"/>
          <w:szCs w:val="22"/>
          <w:lang w:val="en-GB"/>
        </w:rPr>
      </w:pPr>
      <w:r w:rsidRPr="2C51156F" w:rsidR="1A44BD04">
        <w:rPr>
          <w:rFonts w:ascii="Calibri" w:hAnsi="Calibri" w:eastAsia="Calibri" w:cs="Calibri"/>
          <w:noProof w:val="0"/>
          <w:sz w:val="22"/>
          <w:szCs w:val="22"/>
          <w:lang w:val="en-GB"/>
        </w:rPr>
        <w:t>Source emittance is measured at the entrance of the LEBT system (use for beam transport calculations)</w:t>
      </w:r>
    </w:p>
    <w:p w:rsidR="1A44BD04" w:rsidP="2C51156F" w:rsidRDefault="1A44BD04" w14:paraId="17087EC7" w14:textId="2FD4131A">
      <w:pPr>
        <w:pStyle w:val="ListParagraph"/>
        <w:numPr>
          <w:ilvl w:val="2"/>
          <w:numId w:val="8"/>
        </w:numPr>
        <w:spacing w:after="160" w:line="259" w:lineRule="auto"/>
        <w:jc w:val="both"/>
        <w:rPr>
          <w:rFonts w:ascii="Calibri" w:hAnsi="Calibri" w:eastAsia="Calibri" w:cs="Calibri" w:asciiTheme="minorAscii" w:hAnsiTheme="minorAscii" w:eastAsiaTheme="minorAscii" w:cstheme="minorAscii"/>
          <w:noProof w:val="0"/>
          <w:sz w:val="22"/>
          <w:szCs w:val="22"/>
          <w:lang w:val="en-GB"/>
        </w:rPr>
      </w:pPr>
      <w:r w:rsidRPr="2C51156F" w:rsidR="1A44BD04">
        <w:rPr>
          <w:rFonts w:ascii="Calibri" w:hAnsi="Calibri" w:eastAsia="Calibri" w:cs="Calibri"/>
          <w:noProof w:val="0"/>
          <w:sz w:val="22"/>
          <w:szCs w:val="22"/>
          <w:lang w:val="en-GB"/>
        </w:rPr>
        <w:t>The predicted emittance growth is smaller than the measured one</w:t>
      </w:r>
    </w:p>
    <w:p w:rsidR="1A44BD04" w:rsidP="2C51156F" w:rsidRDefault="1A44BD04" w14:paraId="0B00AFD0" w14:textId="6E6774FC">
      <w:pPr>
        <w:pStyle w:val="ListParagraph"/>
        <w:numPr>
          <w:ilvl w:val="2"/>
          <w:numId w:val="8"/>
        </w:numPr>
        <w:spacing w:after="160" w:line="259" w:lineRule="auto"/>
        <w:jc w:val="both"/>
        <w:rPr>
          <w:rFonts w:ascii="Calibri" w:hAnsi="Calibri" w:eastAsia="Calibri" w:cs="Calibri" w:asciiTheme="minorAscii" w:hAnsiTheme="minorAscii" w:eastAsiaTheme="minorAscii" w:cstheme="minorAscii"/>
          <w:noProof w:val="0"/>
          <w:sz w:val="22"/>
          <w:szCs w:val="22"/>
          <w:lang w:val="en-GB"/>
        </w:rPr>
      </w:pPr>
      <w:r w:rsidRPr="2C51156F" w:rsidR="1A44BD04">
        <w:rPr>
          <w:rFonts w:ascii="Calibri" w:hAnsi="Calibri" w:eastAsia="Calibri" w:cs="Calibri"/>
          <w:noProof w:val="0"/>
          <w:sz w:val="22"/>
          <w:szCs w:val="22"/>
          <w:lang w:val="en-GB"/>
        </w:rPr>
        <w:t>The space charge density is almost homogeneous (+-3%) ---&gt; negligible aberrations caused by nonlinear focusing fields</w:t>
      </w:r>
    </w:p>
    <w:p w:rsidR="1A44BD04" w:rsidP="2C51156F" w:rsidRDefault="1A44BD04" w14:paraId="0D0B7790" w14:textId="17D266B8">
      <w:pPr>
        <w:pStyle w:val="ListParagraph"/>
        <w:numPr>
          <w:ilvl w:val="2"/>
          <w:numId w:val="8"/>
        </w:numPr>
        <w:spacing w:after="160" w:line="259" w:lineRule="auto"/>
        <w:jc w:val="both"/>
        <w:rPr>
          <w:rFonts w:ascii="Calibri" w:hAnsi="Calibri" w:eastAsia="Calibri" w:cs="Calibri" w:asciiTheme="minorAscii" w:hAnsiTheme="minorAscii" w:eastAsiaTheme="minorAscii" w:cstheme="minorAscii"/>
          <w:noProof w:val="0"/>
          <w:sz w:val="22"/>
          <w:szCs w:val="22"/>
          <w:lang w:val="en-GB"/>
        </w:rPr>
      </w:pPr>
      <w:r w:rsidRPr="2C51156F" w:rsidR="1A44BD04">
        <w:rPr>
          <w:rFonts w:ascii="Calibri" w:hAnsi="Calibri" w:eastAsia="Calibri" w:cs="Calibri"/>
          <w:noProof w:val="0"/>
          <w:sz w:val="22"/>
          <w:szCs w:val="22"/>
          <w:lang w:val="en-GB"/>
        </w:rPr>
        <w:t>Measurements give an average density of 8x10^13 particles per cubic meter.</w:t>
      </w:r>
    </w:p>
    <w:p w:rsidR="1A44BD04" w:rsidP="2C51156F" w:rsidRDefault="1A44BD04" w14:paraId="468CC68B" w14:textId="2FA7E2FC">
      <w:pPr>
        <w:pStyle w:val="ListParagraph"/>
        <w:numPr>
          <w:ilvl w:val="2"/>
          <w:numId w:val="8"/>
        </w:numPr>
        <w:spacing w:after="160" w:line="259" w:lineRule="auto"/>
        <w:jc w:val="both"/>
        <w:rPr>
          <w:rFonts w:ascii="Calibri" w:hAnsi="Calibri" w:eastAsia="Calibri" w:cs="Calibri" w:asciiTheme="minorAscii" w:hAnsiTheme="minorAscii" w:eastAsiaTheme="minorAscii" w:cstheme="minorAscii"/>
          <w:noProof w:val="0"/>
          <w:sz w:val="22"/>
          <w:szCs w:val="22"/>
          <w:lang w:val="en-GB"/>
        </w:rPr>
      </w:pPr>
      <w:r w:rsidRPr="0F68D811" w:rsidR="1A44BD04">
        <w:rPr>
          <w:rFonts w:ascii="Calibri" w:hAnsi="Calibri" w:eastAsia="Calibri" w:cs="Calibri"/>
          <w:noProof w:val="0"/>
          <w:sz w:val="22"/>
          <w:szCs w:val="22"/>
          <w:lang w:val="en-GB"/>
        </w:rPr>
        <w:t>The data shows a local maximum degree of lens filling of 70% for the radial enclosure and 90% for the longitudinal trapping.  The average degree of lens filling was (38%, 49%) [79% of the value obtained in simulation] and (49%, 61%) [exactly as predicted by simulation] for the two Gabor lenses (radial, longitudinal).</w:t>
      </w:r>
    </w:p>
    <w:p w:rsidR="0F68D811" w:rsidP="0F68D811" w:rsidRDefault="0F68D811" w14:paraId="4C6ACFCB" w14:textId="71688B65">
      <w:pPr>
        <w:pStyle w:val="Normal"/>
        <w:spacing w:after="160" w:line="259" w:lineRule="auto"/>
        <w:ind w:left="1800"/>
        <w:jc w:val="both"/>
        <w:rPr>
          <w:rFonts w:ascii="Calibri" w:hAnsi="Calibri" w:eastAsia="Calibri" w:cs="Calibri"/>
          <w:noProof w:val="0"/>
          <w:sz w:val="22"/>
          <w:szCs w:val="22"/>
          <w:lang w:val="en-GB"/>
        </w:rPr>
      </w:pPr>
    </w:p>
    <w:p w:rsidR="1D12D443" w:rsidP="0F68D811" w:rsidRDefault="1D12D443" w14:paraId="6782B89D" w14:textId="4E0780CC">
      <w:pPr>
        <w:pStyle w:val="ListParagraph"/>
        <w:numPr>
          <w:ilvl w:val="0"/>
          <w:numId w:val="8"/>
        </w:numPr>
        <w:spacing w:after="160" w:line="259" w:lineRule="auto"/>
        <w:jc w:val="both"/>
        <w:rPr>
          <w:noProof w:val="0"/>
          <w:sz w:val="22"/>
          <w:szCs w:val="22"/>
          <w:lang w:val="en-GB"/>
        </w:rPr>
      </w:pPr>
      <w:r w:rsidRPr="0F68D811" w:rsidR="1D12D443">
        <w:rPr>
          <w:rFonts w:ascii="Calibri" w:hAnsi="Calibri" w:eastAsia="Calibri" w:cs="Calibri"/>
          <w:b w:val="1"/>
          <w:bCs w:val="1"/>
          <w:noProof w:val="0"/>
          <w:sz w:val="22"/>
          <w:szCs w:val="22"/>
          <w:lang w:val="en-GB"/>
        </w:rPr>
        <w:t xml:space="preserve">2006 – </w:t>
      </w:r>
      <w:proofErr w:type="spellStart"/>
      <w:r w:rsidRPr="0F68D811" w:rsidR="1D12D443">
        <w:rPr>
          <w:rFonts w:ascii="Calibri" w:hAnsi="Calibri" w:eastAsia="Calibri" w:cs="Calibri"/>
          <w:b w:val="1"/>
          <w:bCs w:val="1"/>
          <w:noProof w:val="0"/>
          <w:sz w:val="22"/>
          <w:szCs w:val="22"/>
          <w:lang w:val="en-GB"/>
        </w:rPr>
        <w:t>Goncharov</w:t>
      </w:r>
      <w:proofErr w:type="spellEnd"/>
      <w:r w:rsidRPr="0F68D811" w:rsidR="1D12D443">
        <w:rPr>
          <w:rFonts w:ascii="Calibri" w:hAnsi="Calibri" w:eastAsia="Calibri" w:cs="Calibri"/>
          <w:b w:val="1"/>
          <w:bCs w:val="1"/>
          <w:noProof w:val="0"/>
          <w:sz w:val="22"/>
          <w:szCs w:val="22"/>
          <w:lang w:val="en-GB"/>
        </w:rPr>
        <w:t xml:space="preserve"> – Electrostatic plasma lens for accelerator injection application</w:t>
      </w:r>
    </w:p>
    <w:p w:rsidR="6A6EA0F9" w:rsidP="0F68D811" w:rsidRDefault="6A6EA0F9" w14:paraId="54852EA2" w14:textId="74A45FB0">
      <w:pPr>
        <w:pStyle w:val="ListParagraph"/>
        <w:numPr>
          <w:ilvl w:val="1"/>
          <w:numId w:val="8"/>
        </w:numPr>
        <w:spacing w:after="160" w:line="259" w:lineRule="auto"/>
        <w:jc w:val="both"/>
        <w:rPr>
          <w:noProof w:val="0"/>
          <w:sz w:val="22"/>
          <w:szCs w:val="22"/>
          <w:lang w:val="en-GB"/>
        </w:rPr>
      </w:pPr>
      <w:r w:rsidRPr="0F68D811" w:rsidR="6A6EA0F9">
        <w:rPr>
          <w:rFonts w:ascii="Calibri" w:hAnsi="Calibri" w:eastAsia="Calibri" w:cs="Calibri"/>
          <w:b w:val="0"/>
          <w:bCs w:val="0"/>
          <w:noProof w:val="0"/>
          <w:sz w:val="22"/>
          <w:szCs w:val="22"/>
          <w:lang w:val="en-GB"/>
        </w:rPr>
        <w:t>Indications that for optimal focussing conditions the lens does not increase the beam emittance nor the beam noise for beam current intensities up to 250 mA/cm^2.</w:t>
      </w:r>
    </w:p>
    <w:p w:rsidR="2C51156F" w:rsidP="2C51156F" w:rsidRDefault="2C51156F" w14:paraId="39A2E8B0" w14:textId="7948B7C3">
      <w:pPr>
        <w:pStyle w:val="Normal"/>
        <w:spacing w:after="160" w:line="259" w:lineRule="auto"/>
        <w:jc w:val="both"/>
        <w:rPr>
          <w:rFonts w:ascii="Calibri" w:hAnsi="Calibri" w:eastAsia="Calibri" w:cs="Calibri"/>
          <w:noProof w:val="0"/>
          <w:sz w:val="22"/>
          <w:szCs w:val="22"/>
          <w:lang w:val="en-GB"/>
        </w:rPr>
      </w:pPr>
    </w:p>
    <w:p w:rsidR="1A44BD04" w:rsidP="2C51156F" w:rsidRDefault="1A44BD04" w14:paraId="39686175" w14:textId="738D47D6">
      <w:pPr>
        <w:pStyle w:val="ListParagraph"/>
        <w:numPr>
          <w:ilvl w:val="0"/>
          <w:numId w:val="8"/>
        </w:numPr>
        <w:spacing w:after="160" w:line="259" w:lineRule="auto"/>
        <w:jc w:val="both"/>
        <w:rPr>
          <w:rFonts w:ascii="Calibri" w:hAnsi="Calibri" w:eastAsia="Calibri" w:cs="Calibri" w:asciiTheme="minorAscii" w:hAnsiTheme="minorAscii" w:eastAsiaTheme="minorAscii" w:cstheme="minorAscii"/>
          <w:b w:val="1"/>
          <w:bCs w:val="1"/>
          <w:noProof w:val="0"/>
          <w:sz w:val="22"/>
          <w:szCs w:val="22"/>
          <w:lang w:val="en-GB"/>
        </w:rPr>
      </w:pPr>
      <w:r w:rsidRPr="2C51156F" w:rsidR="1A44BD04">
        <w:rPr>
          <w:rFonts w:ascii="Calibri" w:hAnsi="Calibri" w:eastAsia="Calibri" w:cs="Calibri"/>
          <w:b w:val="1"/>
          <w:bCs w:val="1"/>
          <w:noProof w:val="0"/>
          <w:sz w:val="22"/>
          <w:szCs w:val="22"/>
          <w:lang w:val="en-GB"/>
        </w:rPr>
        <w:t>2008 – Schulte – Optical diagnostic on Gabor plasma lenses</w:t>
      </w:r>
    </w:p>
    <w:p w:rsidR="1A44BD04" w:rsidP="2C51156F" w:rsidRDefault="1A44BD04" w14:paraId="7C71B0A8" w14:textId="5DFEB8B8">
      <w:pPr>
        <w:pStyle w:val="ListParagraph"/>
        <w:numPr>
          <w:ilvl w:val="1"/>
          <w:numId w:val="8"/>
        </w:numPr>
        <w:spacing w:after="160" w:line="259" w:lineRule="auto"/>
        <w:jc w:val="both"/>
        <w:rPr>
          <w:rFonts w:ascii="Calibri" w:hAnsi="Calibri" w:eastAsia="Calibri" w:cs="Calibri" w:asciiTheme="minorAscii" w:hAnsiTheme="minorAscii" w:eastAsiaTheme="minorAscii" w:cstheme="minorAscii"/>
          <w:noProof w:val="0"/>
          <w:sz w:val="22"/>
          <w:szCs w:val="22"/>
          <w:lang w:val="en-GB"/>
        </w:rPr>
      </w:pPr>
      <w:r w:rsidRPr="2C51156F" w:rsidR="1A44BD04">
        <w:rPr>
          <w:rFonts w:ascii="Calibri" w:hAnsi="Calibri" w:eastAsia="Calibri" w:cs="Calibri"/>
          <w:noProof w:val="0"/>
          <w:sz w:val="22"/>
          <w:szCs w:val="22"/>
          <w:lang w:val="en-GB"/>
        </w:rPr>
        <w:t>Experiments using a high field Gabor lens have shown a correlation between the thermalisation of the enclosed electron cloud and the focussing quality.</w:t>
      </w:r>
    </w:p>
    <w:p w:rsidR="1A44BD04" w:rsidP="2C51156F" w:rsidRDefault="1A44BD04" w14:paraId="199A0246" w14:textId="7871BC4B">
      <w:pPr>
        <w:pStyle w:val="ListParagraph"/>
        <w:numPr>
          <w:ilvl w:val="1"/>
          <w:numId w:val="8"/>
        </w:numPr>
        <w:spacing w:after="160" w:line="259" w:lineRule="auto"/>
        <w:jc w:val="both"/>
        <w:rPr>
          <w:rFonts w:ascii="Calibri" w:hAnsi="Calibri" w:eastAsia="Calibri" w:cs="Calibri" w:asciiTheme="minorAscii" w:hAnsiTheme="minorAscii" w:eastAsiaTheme="minorAscii" w:cstheme="minorAscii"/>
          <w:noProof w:val="0"/>
          <w:sz w:val="22"/>
          <w:szCs w:val="22"/>
          <w:lang w:val="en-GB"/>
        </w:rPr>
      </w:pPr>
      <w:r w:rsidRPr="2C51156F" w:rsidR="1A44BD04">
        <w:rPr>
          <w:rFonts w:ascii="Calibri" w:hAnsi="Calibri" w:eastAsia="Calibri" w:cs="Calibri"/>
          <w:noProof w:val="0"/>
          <w:sz w:val="22"/>
          <w:szCs w:val="22"/>
          <w:lang w:val="en-GB"/>
        </w:rPr>
        <w:t>A nonuniform energy distribution of the confined electron cloud leads to a Diocotron instability and therefore a change of the radial electron density profile. The resulting nonlinear focussing field forms the observed aberrations.</w:t>
      </w:r>
    </w:p>
    <w:p w:rsidR="1A44BD04" w:rsidP="2C51156F" w:rsidRDefault="1A44BD04" w14:paraId="14C72ED9" w14:textId="6C25A4BB">
      <w:pPr>
        <w:pStyle w:val="ListParagraph"/>
        <w:numPr>
          <w:ilvl w:val="1"/>
          <w:numId w:val="8"/>
        </w:numPr>
        <w:spacing w:after="160" w:line="259" w:lineRule="auto"/>
        <w:jc w:val="both"/>
        <w:rPr>
          <w:rFonts w:ascii="Calibri" w:hAnsi="Calibri" w:eastAsia="Calibri" w:cs="Calibri" w:asciiTheme="minorAscii" w:hAnsiTheme="minorAscii" w:eastAsiaTheme="minorAscii" w:cstheme="minorAscii"/>
          <w:noProof w:val="0"/>
          <w:sz w:val="22"/>
          <w:szCs w:val="22"/>
          <w:lang w:val="en-GB"/>
        </w:rPr>
      </w:pPr>
      <w:r w:rsidRPr="2C51156F" w:rsidR="1A44BD04">
        <w:rPr>
          <w:rFonts w:ascii="Calibri" w:hAnsi="Calibri" w:eastAsia="Calibri" w:cs="Calibri"/>
          <w:noProof w:val="0"/>
          <w:sz w:val="22"/>
          <w:szCs w:val="22"/>
          <w:lang w:val="en-GB"/>
        </w:rPr>
        <w:t>A three segmented Gabor lens was constructed</w:t>
      </w:r>
    </w:p>
    <w:p w:rsidR="1A44BD04" w:rsidP="2C51156F" w:rsidRDefault="1A44BD04" w14:paraId="378134DB" w14:textId="4D259073">
      <w:pPr>
        <w:pStyle w:val="ListParagraph"/>
        <w:numPr>
          <w:ilvl w:val="1"/>
          <w:numId w:val="8"/>
        </w:numPr>
        <w:spacing w:after="160" w:line="259" w:lineRule="auto"/>
        <w:jc w:val="both"/>
        <w:rPr>
          <w:rFonts w:ascii="Calibri" w:hAnsi="Calibri" w:eastAsia="Calibri" w:cs="Calibri" w:asciiTheme="minorAscii" w:hAnsiTheme="minorAscii" w:eastAsiaTheme="minorAscii" w:cstheme="minorAscii"/>
          <w:noProof w:val="0"/>
          <w:sz w:val="22"/>
          <w:szCs w:val="22"/>
          <w:lang w:val="en-GB"/>
        </w:rPr>
      </w:pPr>
      <w:r w:rsidRPr="2C51156F" w:rsidR="1A44BD04">
        <w:rPr>
          <w:rFonts w:ascii="Calibri" w:hAnsi="Calibri" w:eastAsia="Calibri" w:cs="Calibri"/>
          <w:noProof w:val="0"/>
          <w:sz w:val="22"/>
          <w:szCs w:val="22"/>
          <w:lang w:val="en-GB"/>
        </w:rPr>
        <w:t>Observed light emitted by the interaction of electrons with the residual gas</w:t>
      </w:r>
    </w:p>
    <w:p w:rsidR="1A44BD04" w:rsidP="2C51156F" w:rsidRDefault="1A44BD04" w14:paraId="57F99317" w14:textId="7DB464AE">
      <w:pPr>
        <w:pStyle w:val="ListParagraph"/>
        <w:numPr>
          <w:ilvl w:val="1"/>
          <w:numId w:val="8"/>
        </w:numPr>
        <w:spacing w:after="160" w:line="259" w:lineRule="auto"/>
        <w:jc w:val="both"/>
        <w:rPr>
          <w:rFonts w:ascii="Calibri" w:hAnsi="Calibri" w:eastAsia="Calibri" w:cs="Calibri" w:asciiTheme="minorAscii" w:hAnsiTheme="minorAscii" w:eastAsiaTheme="minorAscii" w:cstheme="minorAscii"/>
          <w:noProof w:val="0"/>
          <w:sz w:val="22"/>
          <w:szCs w:val="22"/>
          <w:lang w:val="en-GB"/>
        </w:rPr>
      </w:pPr>
      <w:r w:rsidRPr="2C51156F" w:rsidR="1A44BD04">
        <w:rPr>
          <w:rFonts w:ascii="Calibri" w:hAnsi="Calibri" w:eastAsia="Calibri" w:cs="Calibri"/>
          <w:noProof w:val="0"/>
          <w:sz w:val="22"/>
          <w:szCs w:val="22"/>
          <w:lang w:val="en-GB"/>
        </w:rPr>
        <w:t>Evaluate the temperature and density distribution of the NNP</w:t>
      </w:r>
    </w:p>
    <w:p w:rsidR="1A44BD04" w:rsidP="2C51156F" w:rsidRDefault="1A44BD04" w14:paraId="121505EC" w14:textId="620E7284">
      <w:pPr>
        <w:pStyle w:val="ListParagraph"/>
        <w:numPr>
          <w:ilvl w:val="1"/>
          <w:numId w:val="8"/>
        </w:numPr>
        <w:spacing w:after="160" w:line="259" w:lineRule="auto"/>
        <w:jc w:val="both"/>
        <w:rPr>
          <w:rFonts w:ascii="Calibri" w:hAnsi="Calibri" w:eastAsia="Calibri" w:cs="Calibri" w:asciiTheme="minorAscii" w:hAnsiTheme="minorAscii" w:eastAsiaTheme="minorAscii" w:cstheme="minorAscii"/>
          <w:noProof w:val="0"/>
          <w:sz w:val="22"/>
          <w:szCs w:val="22"/>
          <w:lang w:val="en-GB"/>
        </w:rPr>
      </w:pPr>
      <w:r w:rsidRPr="2C51156F" w:rsidR="1A44BD04">
        <w:rPr>
          <w:rFonts w:ascii="Calibri" w:hAnsi="Calibri" w:eastAsia="Calibri" w:cs="Calibri"/>
          <w:noProof w:val="0"/>
          <w:sz w:val="22"/>
          <w:szCs w:val="22"/>
          <w:lang w:val="en-GB"/>
        </w:rPr>
        <w:t>In the case of similar strengths in longitudinal and radial confinement the NNP is assumed to be thermalized and its beam focussing quality is free of aberrations.</w:t>
      </w:r>
    </w:p>
    <w:p w:rsidR="1A44BD04" w:rsidP="2C51156F" w:rsidRDefault="1A44BD04" w14:paraId="1814AC9E" w14:textId="50743658">
      <w:pPr>
        <w:pStyle w:val="ListParagraph"/>
        <w:numPr>
          <w:ilvl w:val="1"/>
          <w:numId w:val="8"/>
        </w:numPr>
        <w:spacing w:after="160" w:line="259" w:lineRule="auto"/>
        <w:jc w:val="both"/>
        <w:rPr>
          <w:rFonts w:ascii="Calibri" w:hAnsi="Calibri" w:eastAsia="Calibri" w:cs="Calibri" w:asciiTheme="minorAscii" w:hAnsiTheme="minorAscii" w:eastAsiaTheme="minorAscii" w:cstheme="minorAscii"/>
          <w:noProof w:val="0"/>
          <w:sz w:val="22"/>
          <w:szCs w:val="22"/>
          <w:lang w:val="en-GB"/>
        </w:rPr>
      </w:pPr>
      <w:r w:rsidRPr="2C51156F" w:rsidR="1A44BD04">
        <w:rPr>
          <w:rFonts w:ascii="Calibri" w:hAnsi="Calibri" w:eastAsia="Calibri" w:cs="Calibri"/>
          <w:noProof w:val="0"/>
          <w:sz w:val="22"/>
          <w:szCs w:val="22"/>
          <w:lang w:val="en-GB"/>
        </w:rPr>
        <w:t>Measured emittance growth for range of electric potential and magnetic field</w:t>
      </w:r>
    </w:p>
    <w:p w:rsidR="1A44BD04" w:rsidP="2C51156F" w:rsidRDefault="1A44BD04" w14:paraId="316CA07C" w14:textId="69B6C2DF">
      <w:pPr>
        <w:pStyle w:val="ListParagraph"/>
        <w:numPr>
          <w:ilvl w:val="1"/>
          <w:numId w:val="8"/>
        </w:numPr>
        <w:spacing w:after="160" w:line="259" w:lineRule="auto"/>
        <w:jc w:val="both"/>
        <w:rPr>
          <w:rFonts w:ascii="Calibri" w:hAnsi="Calibri" w:eastAsia="Calibri" w:cs="Calibri" w:asciiTheme="minorAscii" w:hAnsiTheme="minorAscii" w:eastAsiaTheme="minorAscii" w:cstheme="minorAscii"/>
          <w:noProof w:val="0"/>
          <w:sz w:val="22"/>
          <w:szCs w:val="22"/>
          <w:lang w:val="en-GB"/>
        </w:rPr>
      </w:pPr>
      <w:r w:rsidRPr="2C51156F" w:rsidR="1A44BD04">
        <w:rPr>
          <w:rFonts w:ascii="Calibri" w:hAnsi="Calibri" w:eastAsia="Calibri" w:cs="Calibri"/>
          <w:noProof w:val="0"/>
          <w:sz w:val="22"/>
          <w:szCs w:val="22"/>
          <w:lang w:val="en-GB"/>
        </w:rPr>
        <w:t>Emitted ions are detected by a Faraday cup and by a momentum spectrometer to determine the ion current and their energy</w:t>
      </w:r>
    </w:p>
    <w:p w:rsidR="1A44BD04" w:rsidP="2C51156F" w:rsidRDefault="1A44BD04" w14:paraId="12E8F218" w14:textId="0B00A5A3">
      <w:pPr>
        <w:pStyle w:val="ListParagraph"/>
        <w:numPr>
          <w:ilvl w:val="1"/>
          <w:numId w:val="8"/>
        </w:numPr>
        <w:spacing w:after="160" w:line="259" w:lineRule="auto"/>
        <w:jc w:val="both"/>
        <w:rPr>
          <w:rFonts w:ascii="Calibri" w:hAnsi="Calibri" w:eastAsia="Calibri" w:cs="Calibri" w:asciiTheme="minorAscii" w:hAnsiTheme="minorAscii" w:eastAsiaTheme="minorAscii" w:cstheme="minorAscii"/>
          <w:noProof w:val="0"/>
          <w:sz w:val="22"/>
          <w:szCs w:val="22"/>
          <w:lang w:val="en-GB"/>
        </w:rPr>
      </w:pPr>
      <w:r w:rsidRPr="2C51156F" w:rsidR="1A44BD04">
        <w:rPr>
          <w:rFonts w:ascii="Calibri" w:hAnsi="Calibri" w:eastAsia="Calibri" w:cs="Calibri"/>
          <w:noProof w:val="0"/>
          <w:sz w:val="22"/>
          <w:szCs w:val="22"/>
          <w:lang w:val="en-GB"/>
        </w:rPr>
        <w:t>Besides the external fields, it has been proved that the r</w:t>
      </w:r>
      <w:r w:rsidRPr="2C51156F" w:rsidR="1A44BD04">
        <w:rPr>
          <w:rFonts w:ascii="Calibri" w:hAnsi="Calibri" w:eastAsia="Calibri" w:cs="Calibri"/>
          <w:b w:val="1"/>
          <w:bCs w:val="1"/>
          <w:noProof w:val="0"/>
          <w:sz w:val="22"/>
          <w:szCs w:val="22"/>
          <w:lang w:val="en-GB"/>
        </w:rPr>
        <w:t>esidual gas pressure</w:t>
      </w:r>
      <w:r w:rsidRPr="2C51156F" w:rsidR="1A44BD04">
        <w:rPr>
          <w:rFonts w:ascii="Calibri" w:hAnsi="Calibri" w:eastAsia="Calibri" w:cs="Calibri"/>
          <w:noProof w:val="0"/>
          <w:sz w:val="22"/>
          <w:szCs w:val="22"/>
          <w:lang w:val="en-GB"/>
        </w:rPr>
        <w:t xml:space="preserve"> and the involved </w:t>
      </w:r>
      <w:r w:rsidRPr="2C51156F" w:rsidR="1A44BD04">
        <w:rPr>
          <w:rFonts w:ascii="Calibri" w:hAnsi="Calibri" w:eastAsia="Calibri" w:cs="Calibri"/>
          <w:b w:val="1"/>
          <w:bCs w:val="1"/>
          <w:noProof w:val="0"/>
          <w:sz w:val="22"/>
          <w:szCs w:val="22"/>
          <w:lang w:val="en-GB"/>
        </w:rPr>
        <w:t>electron collision frequency</w:t>
      </w:r>
      <w:r w:rsidRPr="2C51156F" w:rsidR="1A44BD04">
        <w:rPr>
          <w:rFonts w:ascii="Calibri" w:hAnsi="Calibri" w:eastAsia="Calibri" w:cs="Calibri"/>
          <w:noProof w:val="0"/>
          <w:sz w:val="22"/>
          <w:szCs w:val="22"/>
          <w:lang w:val="en-GB"/>
        </w:rPr>
        <w:t xml:space="preserve"> are crucial confinement parameters as well.</w:t>
      </w:r>
    </w:p>
    <w:p w:rsidR="1A44BD04" w:rsidP="2C51156F" w:rsidRDefault="1A44BD04" w14:paraId="4D4FAD68" w14:textId="4F165409">
      <w:pPr>
        <w:pStyle w:val="ListParagraph"/>
        <w:numPr>
          <w:ilvl w:val="1"/>
          <w:numId w:val="8"/>
        </w:numPr>
        <w:spacing w:after="160" w:line="259" w:lineRule="auto"/>
        <w:jc w:val="both"/>
        <w:rPr>
          <w:rFonts w:ascii="Calibri" w:hAnsi="Calibri" w:eastAsia="Calibri" w:cs="Calibri" w:asciiTheme="minorAscii" w:hAnsiTheme="minorAscii" w:eastAsiaTheme="minorAscii" w:cstheme="minorAscii"/>
          <w:noProof w:val="0"/>
          <w:sz w:val="22"/>
          <w:szCs w:val="22"/>
          <w:lang w:val="en-GB"/>
        </w:rPr>
      </w:pPr>
      <w:r w:rsidRPr="2C51156F" w:rsidR="1A44BD04">
        <w:rPr>
          <w:rFonts w:ascii="Calibri" w:hAnsi="Calibri" w:eastAsia="Calibri" w:cs="Calibri"/>
          <w:noProof w:val="0"/>
          <w:sz w:val="22"/>
          <w:szCs w:val="22"/>
          <w:lang w:val="en-GB"/>
        </w:rPr>
        <w:t>For each magnetic and electric adjustment, it is possible to find a pressure range that improves the trapping efficiency.</w:t>
      </w:r>
    </w:p>
    <w:p w:rsidR="1A44BD04" w:rsidP="2C51156F" w:rsidRDefault="1A44BD04" w14:paraId="1C238CC6" w14:textId="4F6B11C2">
      <w:pPr>
        <w:pStyle w:val="ListParagraph"/>
        <w:numPr>
          <w:ilvl w:val="1"/>
          <w:numId w:val="8"/>
        </w:numPr>
        <w:spacing w:after="160" w:line="259" w:lineRule="auto"/>
        <w:jc w:val="both"/>
        <w:rPr>
          <w:rFonts w:ascii="Calibri" w:hAnsi="Calibri" w:eastAsia="Calibri" w:cs="Calibri" w:asciiTheme="minorAscii" w:hAnsiTheme="minorAscii" w:eastAsiaTheme="minorAscii" w:cstheme="minorAscii"/>
          <w:noProof w:val="0"/>
          <w:sz w:val="22"/>
          <w:szCs w:val="22"/>
          <w:lang w:val="en-GB"/>
        </w:rPr>
      </w:pPr>
      <w:r w:rsidRPr="2C51156F" w:rsidR="1A44BD04">
        <w:rPr>
          <w:rFonts w:ascii="Calibri" w:hAnsi="Calibri" w:eastAsia="Calibri" w:cs="Calibri"/>
          <w:noProof w:val="0"/>
          <w:sz w:val="22"/>
          <w:szCs w:val="22"/>
          <w:lang w:val="en-GB"/>
        </w:rPr>
        <w:t>Diocotron instability is seen in both numerical simulations and experiment.</w:t>
      </w:r>
    </w:p>
    <w:p w:rsidR="1A44BD04" w:rsidP="2C51156F" w:rsidRDefault="1A44BD04" w14:paraId="7AA4C4F4" w14:textId="13A09241">
      <w:pPr>
        <w:pStyle w:val="ListParagraph"/>
        <w:numPr>
          <w:ilvl w:val="1"/>
          <w:numId w:val="8"/>
        </w:numPr>
        <w:spacing w:after="160" w:line="259" w:lineRule="auto"/>
        <w:jc w:val="both"/>
        <w:rPr>
          <w:rFonts w:ascii="Calibri" w:hAnsi="Calibri" w:eastAsia="Calibri" w:cs="Calibri" w:asciiTheme="minorAscii" w:hAnsiTheme="minorAscii" w:eastAsiaTheme="minorAscii" w:cstheme="minorAscii"/>
          <w:noProof w:val="0"/>
          <w:sz w:val="22"/>
          <w:szCs w:val="22"/>
          <w:lang w:val="en-GB"/>
        </w:rPr>
      </w:pPr>
      <w:r w:rsidRPr="2C51156F" w:rsidR="1A44BD04">
        <w:rPr>
          <w:rFonts w:ascii="Calibri" w:hAnsi="Calibri" w:eastAsia="Calibri" w:cs="Calibri"/>
          <w:noProof w:val="0"/>
          <w:sz w:val="22"/>
          <w:szCs w:val="22"/>
          <w:lang w:val="en-GB"/>
        </w:rPr>
        <w:t xml:space="preserve">Because of low electron densities (10^14 m^-3) and by absence of important recombination processes the </w:t>
      </w:r>
      <w:r w:rsidRPr="2C51156F" w:rsidR="1A44BD04">
        <w:rPr>
          <w:rFonts w:ascii="Calibri" w:hAnsi="Calibri" w:eastAsia="Calibri" w:cs="Calibri"/>
          <w:b w:val="1"/>
          <w:bCs w:val="1"/>
          <w:noProof w:val="0"/>
          <w:sz w:val="22"/>
          <w:szCs w:val="22"/>
          <w:lang w:val="en-GB"/>
        </w:rPr>
        <w:t>NNP cannot be assumed to be in thermodynamic equilibrium</w:t>
      </w:r>
    </w:p>
    <w:p w:rsidR="1A44BD04" w:rsidP="2C51156F" w:rsidRDefault="1A44BD04" w14:paraId="1D2F5495" w14:textId="459E23F6">
      <w:pPr>
        <w:pStyle w:val="ListParagraph"/>
        <w:numPr>
          <w:ilvl w:val="1"/>
          <w:numId w:val="8"/>
        </w:numPr>
        <w:spacing w:after="160" w:line="259" w:lineRule="auto"/>
        <w:jc w:val="both"/>
        <w:rPr>
          <w:rFonts w:ascii="Calibri" w:hAnsi="Calibri" w:eastAsia="Calibri" w:cs="Calibri" w:asciiTheme="minorAscii" w:hAnsiTheme="minorAscii" w:eastAsiaTheme="minorAscii" w:cstheme="minorAscii"/>
          <w:noProof w:val="0"/>
          <w:sz w:val="22"/>
          <w:szCs w:val="22"/>
          <w:lang w:val="en-GB"/>
        </w:rPr>
      </w:pPr>
      <w:r w:rsidRPr="2C51156F" w:rsidR="1A44BD04">
        <w:rPr>
          <w:rFonts w:ascii="Calibri" w:hAnsi="Calibri" w:eastAsia="Calibri" w:cs="Calibri"/>
          <w:noProof w:val="0"/>
          <w:sz w:val="22"/>
          <w:szCs w:val="22"/>
          <w:lang w:val="en-GB"/>
        </w:rPr>
        <w:t xml:space="preserve">The plasma column could be described in </w:t>
      </w:r>
      <w:r w:rsidRPr="2C51156F" w:rsidR="1A44BD04">
        <w:rPr>
          <w:rFonts w:ascii="Calibri" w:hAnsi="Calibri" w:eastAsia="Calibri" w:cs="Calibri"/>
          <w:b w:val="1"/>
          <w:bCs w:val="1"/>
          <w:noProof w:val="0"/>
          <w:sz w:val="22"/>
          <w:szCs w:val="22"/>
          <w:lang w:val="en-GB"/>
        </w:rPr>
        <w:t xml:space="preserve">corona equilibrium. </w:t>
      </w:r>
    </w:p>
    <w:p w:rsidR="1A44BD04" w:rsidP="2C51156F" w:rsidRDefault="1A44BD04" w14:paraId="69919280" w14:textId="56D52584">
      <w:pPr>
        <w:pStyle w:val="ListParagraph"/>
        <w:numPr>
          <w:ilvl w:val="1"/>
          <w:numId w:val="8"/>
        </w:numPr>
        <w:spacing w:after="160" w:line="259" w:lineRule="auto"/>
        <w:jc w:val="both"/>
        <w:rPr>
          <w:rFonts w:ascii="Calibri" w:hAnsi="Calibri" w:eastAsia="Calibri" w:cs="Calibri" w:asciiTheme="minorAscii" w:hAnsiTheme="minorAscii" w:eastAsiaTheme="minorAscii" w:cstheme="minorAscii"/>
          <w:noProof w:val="0"/>
          <w:sz w:val="22"/>
          <w:szCs w:val="22"/>
          <w:lang w:val="en-GB"/>
        </w:rPr>
      </w:pPr>
      <w:r w:rsidRPr="2C51156F" w:rsidR="1A44BD04">
        <w:rPr>
          <w:rFonts w:ascii="Calibri" w:hAnsi="Calibri" w:eastAsia="Calibri" w:cs="Calibri"/>
          <w:noProof w:val="0"/>
          <w:sz w:val="22"/>
          <w:szCs w:val="22"/>
          <w:lang w:val="en-GB"/>
        </w:rPr>
        <w:t xml:space="preserve">But with similar strengths in longitudinal and radial confinement, the NNP performs a transition to a state of </w:t>
      </w:r>
      <w:r w:rsidRPr="2C51156F" w:rsidR="1A44BD04">
        <w:rPr>
          <w:rFonts w:ascii="Calibri" w:hAnsi="Calibri" w:eastAsia="Calibri" w:cs="Calibri"/>
          <w:b w:val="1"/>
          <w:bCs w:val="1"/>
          <w:noProof w:val="0"/>
          <w:sz w:val="22"/>
          <w:szCs w:val="22"/>
          <w:lang w:val="en-GB"/>
        </w:rPr>
        <w:t xml:space="preserve">thermalisation. </w:t>
      </w:r>
      <w:r w:rsidRPr="2C51156F" w:rsidR="1A44BD04">
        <w:rPr>
          <w:rFonts w:ascii="Calibri" w:hAnsi="Calibri" w:eastAsia="Calibri" w:cs="Calibri"/>
          <w:noProof w:val="0"/>
          <w:sz w:val="22"/>
          <w:szCs w:val="22"/>
          <w:lang w:val="en-GB"/>
        </w:rPr>
        <w:t xml:space="preserve">In this context, thermalisation means a homogeneous distribution of electrons in the lens and </w:t>
      </w:r>
      <w:r w:rsidRPr="2C51156F" w:rsidR="1A44BD04">
        <w:rPr>
          <w:rFonts w:ascii="Calibri" w:hAnsi="Calibri" w:eastAsia="Calibri" w:cs="Calibri"/>
          <w:b w:val="1"/>
          <w:bCs w:val="1"/>
          <w:noProof w:val="0"/>
          <w:sz w:val="22"/>
          <w:szCs w:val="22"/>
          <w:lang w:val="en-GB"/>
        </w:rPr>
        <w:t>equality of longitudinal and radial average kinetic energies.</w:t>
      </w:r>
    </w:p>
    <w:p w:rsidR="1A44BD04" w:rsidP="2C51156F" w:rsidRDefault="1A44BD04" w14:paraId="6AFB8BC6" w14:textId="7864F244">
      <w:pPr>
        <w:pStyle w:val="ListParagraph"/>
        <w:numPr>
          <w:ilvl w:val="1"/>
          <w:numId w:val="8"/>
        </w:numPr>
        <w:spacing w:after="160" w:line="259" w:lineRule="auto"/>
        <w:jc w:val="both"/>
        <w:rPr>
          <w:rFonts w:ascii="Calibri" w:hAnsi="Calibri" w:eastAsia="Calibri" w:cs="Calibri" w:asciiTheme="minorAscii" w:hAnsiTheme="minorAscii" w:eastAsiaTheme="minorAscii" w:cstheme="minorAscii"/>
          <w:noProof w:val="0"/>
          <w:sz w:val="22"/>
          <w:szCs w:val="22"/>
          <w:lang w:val="en-GB"/>
        </w:rPr>
      </w:pPr>
      <w:r w:rsidRPr="2C51156F" w:rsidR="1A44BD04">
        <w:rPr>
          <w:rFonts w:ascii="Calibri" w:hAnsi="Calibri" w:eastAsia="Calibri" w:cs="Calibri"/>
          <w:noProof w:val="0"/>
          <w:sz w:val="22"/>
          <w:szCs w:val="22"/>
          <w:lang w:val="en-GB"/>
        </w:rPr>
        <w:t>Then the Boltzmann distribution is valid and the method of temperature measurement by comparison of different intensity levels can be used (Hans R. Griem, Plasma Spectroscopy, 1964).</w:t>
      </w:r>
    </w:p>
    <w:p w:rsidR="1A44BD04" w:rsidP="2C51156F" w:rsidRDefault="1A44BD04" w14:paraId="4C3C0700" w14:textId="5DE84967">
      <w:pPr>
        <w:pStyle w:val="ListParagraph"/>
        <w:numPr>
          <w:ilvl w:val="1"/>
          <w:numId w:val="8"/>
        </w:numPr>
        <w:spacing w:after="160" w:line="259" w:lineRule="auto"/>
        <w:jc w:val="both"/>
        <w:rPr>
          <w:rFonts w:ascii="Calibri" w:hAnsi="Calibri" w:eastAsia="Calibri" w:cs="Calibri" w:asciiTheme="minorAscii" w:hAnsiTheme="minorAscii" w:eastAsiaTheme="minorAscii" w:cstheme="minorAscii"/>
          <w:noProof w:val="0"/>
          <w:sz w:val="22"/>
          <w:szCs w:val="22"/>
          <w:lang w:val="en-GB"/>
        </w:rPr>
      </w:pPr>
      <w:r w:rsidRPr="2C51156F" w:rsidR="1A44BD04">
        <w:rPr>
          <w:rFonts w:ascii="Calibri" w:hAnsi="Calibri" w:eastAsia="Calibri" w:cs="Calibri"/>
          <w:noProof w:val="0"/>
          <w:sz w:val="22"/>
          <w:szCs w:val="22"/>
          <w:lang w:val="en-GB"/>
        </w:rPr>
        <w:t>Density measurement:</w:t>
      </w:r>
    </w:p>
    <w:p w:rsidR="1A44BD04" w:rsidP="2C51156F" w:rsidRDefault="1A44BD04" w14:paraId="7EFA5BF5" w14:textId="46AF8575">
      <w:pPr>
        <w:pStyle w:val="ListParagraph"/>
        <w:numPr>
          <w:ilvl w:val="2"/>
          <w:numId w:val="8"/>
        </w:numPr>
        <w:spacing w:after="160" w:line="259" w:lineRule="auto"/>
        <w:jc w:val="both"/>
        <w:rPr>
          <w:rFonts w:ascii="Calibri" w:hAnsi="Calibri" w:eastAsia="Calibri" w:cs="Calibri" w:asciiTheme="minorAscii" w:hAnsiTheme="minorAscii" w:eastAsiaTheme="minorAscii" w:cstheme="minorAscii"/>
          <w:noProof w:val="0"/>
          <w:sz w:val="22"/>
          <w:szCs w:val="22"/>
          <w:lang w:val="en-GB"/>
        </w:rPr>
      </w:pPr>
      <w:r w:rsidRPr="2C51156F" w:rsidR="1A44BD04">
        <w:rPr>
          <w:rFonts w:ascii="Calibri" w:hAnsi="Calibri" w:eastAsia="Calibri" w:cs="Calibri"/>
          <w:noProof w:val="0"/>
          <w:sz w:val="22"/>
          <w:szCs w:val="22"/>
          <w:lang w:val="en-GB"/>
        </w:rPr>
        <w:t>The trapped electrons reduce the externally set potential and influence the electric field. The ion energy measured by the momentum spectrometer yields information about the average electron density.</w:t>
      </w:r>
    </w:p>
    <w:p w:rsidR="1A44BD04" w:rsidP="2C51156F" w:rsidRDefault="1A44BD04" w14:paraId="03F65D5D" w14:textId="1DE960B1">
      <w:pPr>
        <w:pStyle w:val="ListParagraph"/>
        <w:numPr>
          <w:ilvl w:val="2"/>
          <w:numId w:val="8"/>
        </w:numPr>
        <w:spacing w:after="160" w:line="259" w:lineRule="auto"/>
        <w:jc w:val="both"/>
        <w:rPr>
          <w:rFonts w:ascii="Calibri" w:hAnsi="Calibri" w:eastAsia="Calibri" w:cs="Calibri" w:asciiTheme="minorAscii" w:hAnsiTheme="minorAscii" w:eastAsiaTheme="minorAscii" w:cstheme="minorAscii"/>
          <w:noProof w:val="0"/>
          <w:sz w:val="22"/>
          <w:szCs w:val="22"/>
          <w:lang w:val="en-GB"/>
        </w:rPr>
      </w:pPr>
      <w:r w:rsidRPr="2C51156F" w:rsidR="1A44BD04">
        <w:rPr>
          <w:rFonts w:ascii="Calibri" w:hAnsi="Calibri" w:eastAsia="Calibri" w:cs="Calibri"/>
          <w:noProof w:val="0"/>
          <w:sz w:val="22"/>
          <w:szCs w:val="22"/>
          <w:lang w:val="en-GB"/>
        </w:rPr>
        <w:t>There are different regions of ion production within the electron plasma.</w:t>
      </w:r>
    </w:p>
    <w:p w:rsidR="1A44BD04" w:rsidP="2C51156F" w:rsidRDefault="1A44BD04" w14:paraId="05F178E0" w14:textId="107BD752">
      <w:pPr>
        <w:pStyle w:val="ListParagraph"/>
        <w:numPr>
          <w:ilvl w:val="2"/>
          <w:numId w:val="8"/>
        </w:numPr>
        <w:spacing w:after="160" w:line="259" w:lineRule="auto"/>
        <w:jc w:val="both"/>
        <w:rPr>
          <w:rFonts w:ascii="Calibri" w:hAnsi="Calibri" w:eastAsia="Calibri" w:cs="Calibri" w:asciiTheme="minorAscii" w:hAnsiTheme="minorAscii" w:eastAsiaTheme="minorAscii" w:cstheme="minorAscii"/>
          <w:noProof w:val="0"/>
          <w:sz w:val="22"/>
          <w:szCs w:val="22"/>
          <w:lang w:val="en-GB"/>
        </w:rPr>
      </w:pPr>
      <w:r w:rsidRPr="2C51156F" w:rsidR="1A44BD04">
        <w:rPr>
          <w:rFonts w:ascii="Calibri" w:hAnsi="Calibri" w:eastAsia="Calibri" w:cs="Calibri"/>
          <w:noProof w:val="0"/>
          <w:sz w:val="22"/>
          <w:szCs w:val="22"/>
          <w:lang w:val="en-GB"/>
        </w:rPr>
        <w:t xml:space="preserve">The linear dependence between the average electron density and the anode potential </w:t>
      </w:r>
      <w:proofErr w:type="gramStart"/>
      <w:r w:rsidRPr="2C51156F" w:rsidR="1A44BD04">
        <w:rPr>
          <w:rFonts w:ascii="Calibri" w:hAnsi="Calibri" w:eastAsia="Calibri" w:cs="Calibri"/>
          <w:noProof w:val="0"/>
          <w:sz w:val="22"/>
          <w:szCs w:val="22"/>
          <w:lang w:val="en-GB"/>
        </w:rPr>
        <w:t>is in agreement</w:t>
      </w:r>
      <w:proofErr w:type="gramEnd"/>
      <w:r w:rsidRPr="2C51156F" w:rsidR="1A44BD04">
        <w:rPr>
          <w:rFonts w:ascii="Calibri" w:hAnsi="Calibri" w:eastAsia="Calibri" w:cs="Calibri"/>
          <w:noProof w:val="0"/>
          <w:sz w:val="22"/>
          <w:szCs w:val="22"/>
          <w:lang w:val="en-GB"/>
        </w:rPr>
        <w:t xml:space="preserve"> to the measurement.</w:t>
      </w:r>
    </w:p>
    <w:p w:rsidR="2C51156F" w:rsidP="2C51156F" w:rsidRDefault="2C51156F" w14:paraId="42D09D45" w14:textId="1731C479">
      <w:pPr>
        <w:pStyle w:val="Normal"/>
        <w:spacing w:after="160" w:line="259" w:lineRule="auto"/>
        <w:jc w:val="both"/>
        <w:rPr>
          <w:rFonts w:ascii="Calibri" w:hAnsi="Calibri" w:eastAsia="Calibri" w:cs="Calibri"/>
          <w:noProof w:val="0"/>
          <w:sz w:val="22"/>
          <w:szCs w:val="22"/>
          <w:lang w:val="en-GB"/>
        </w:rPr>
      </w:pPr>
    </w:p>
    <w:p w:rsidR="2C51156F" w:rsidP="2C51156F" w:rsidRDefault="2C51156F" w14:paraId="04A2E110" w14:textId="6740FDE5">
      <w:pPr>
        <w:pStyle w:val="Normal"/>
        <w:spacing w:after="160" w:line="259" w:lineRule="auto"/>
        <w:jc w:val="both"/>
        <w:rPr>
          <w:rFonts w:ascii="Calibri" w:hAnsi="Calibri" w:eastAsia="Calibri" w:cs="Calibri"/>
          <w:noProof w:val="0"/>
          <w:sz w:val="22"/>
          <w:szCs w:val="22"/>
          <w:lang w:val="en-GB"/>
        </w:rPr>
      </w:pPr>
    </w:p>
    <w:p w:rsidR="1A44BD04" w:rsidP="2C51156F" w:rsidRDefault="1A44BD04" w14:paraId="61C56BF8" w14:textId="778384BA">
      <w:pPr>
        <w:pStyle w:val="ListParagraph"/>
        <w:numPr>
          <w:ilvl w:val="0"/>
          <w:numId w:val="8"/>
        </w:numPr>
        <w:spacing w:after="160" w:line="259" w:lineRule="auto"/>
        <w:jc w:val="both"/>
        <w:rPr>
          <w:rFonts w:ascii="Calibri" w:hAnsi="Calibri" w:eastAsia="Calibri" w:cs="Calibri" w:asciiTheme="minorAscii" w:hAnsiTheme="minorAscii" w:eastAsiaTheme="minorAscii" w:cstheme="minorAscii"/>
          <w:b w:val="1"/>
          <w:bCs w:val="1"/>
          <w:noProof w:val="0"/>
          <w:sz w:val="22"/>
          <w:szCs w:val="22"/>
          <w:lang w:val="en-GB"/>
        </w:rPr>
      </w:pPr>
      <w:r w:rsidRPr="2C51156F" w:rsidR="1A44BD04">
        <w:rPr>
          <w:rFonts w:ascii="Calibri" w:hAnsi="Calibri" w:eastAsia="Calibri" w:cs="Calibri"/>
          <w:b w:val="1"/>
          <w:bCs w:val="1"/>
          <w:noProof w:val="0"/>
          <w:sz w:val="22"/>
          <w:szCs w:val="22"/>
          <w:lang w:val="en-GB"/>
        </w:rPr>
        <w:t>2009 – Meusel – PhD Thesis – Focusing and transporting ion beams with space charge lenses</w:t>
      </w:r>
    </w:p>
    <w:p w:rsidR="1A44BD04" w:rsidP="2C51156F" w:rsidRDefault="1A44BD04" w14:paraId="73E0665F" w14:textId="4976D4EE">
      <w:pPr>
        <w:pStyle w:val="ListParagraph"/>
        <w:numPr>
          <w:ilvl w:val="1"/>
          <w:numId w:val="8"/>
        </w:numPr>
        <w:spacing w:after="160" w:line="259" w:lineRule="auto"/>
        <w:jc w:val="both"/>
        <w:rPr>
          <w:rFonts w:ascii="Calibri" w:hAnsi="Calibri" w:eastAsia="Calibri" w:cs="Calibri" w:asciiTheme="minorAscii" w:hAnsiTheme="minorAscii" w:eastAsiaTheme="minorAscii" w:cstheme="minorAscii"/>
          <w:noProof w:val="0"/>
          <w:sz w:val="22"/>
          <w:szCs w:val="22"/>
          <w:lang w:val="en-GB"/>
        </w:rPr>
      </w:pPr>
      <w:r w:rsidRPr="2C51156F" w:rsidR="1A44BD04">
        <w:rPr>
          <w:rFonts w:ascii="Calibri" w:hAnsi="Calibri" w:eastAsia="Calibri" w:cs="Calibri"/>
          <w:noProof w:val="0"/>
          <w:sz w:val="22"/>
          <w:szCs w:val="22"/>
          <w:lang w:val="en-GB"/>
        </w:rPr>
        <w:t>The previous mechanisms of externally filling the lens were replaced with production mechanisms inside the lens.</w:t>
      </w:r>
    </w:p>
    <w:p w:rsidR="1A44BD04" w:rsidP="2C51156F" w:rsidRDefault="1A44BD04" w14:paraId="651CE7BC" w14:textId="61612808">
      <w:pPr>
        <w:pStyle w:val="ListParagraph"/>
        <w:numPr>
          <w:ilvl w:val="1"/>
          <w:numId w:val="8"/>
        </w:numPr>
        <w:spacing w:after="160" w:line="259" w:lineRule="auto"/>
        <w:jc w:val="both"/>
        <w:rPr>
          <w:rFonts w:ascii="Calibri" w:hAnsi="Calibri" w:eastAsia="Calibri" w:cs="Calibri" w:asciiTheme="minorAscii" w:hAnsiTheme="minorAscii" w:eastAsiaTheme="minorAscii" w:cstheme="minorAscii"/>
          <w:noProof w:val="0"/>
          <w:sz w:val="22"/>
          <w:szCs w:val="22"/>
          <w:lang w:val="en-GB"/>
        </w:rPr>
      </w:pPr>
      <w:r w:rsidRPr="2C51156F" w:rsidR="1A44BD04">
        <w:rPr>
          <w:rFonts w:ascii="Calibri" w:hAnsi="Calibri" w:eastAsia="Calibri" w:cs="Calibri"/>
          <w:noProof w:val="0"/>
          <w:sz w:val="22"/>
          <w:szCs w:val="22"/>
          <w:lang w:val="en-GB"/>
        </w:rPr>
        <w:t>Improvements in the performance of the lens were possible through computer software which optimizes the lens parameters for a larger filling factor.</w:t>
      </w:r>
    </w:p>
    <w:p w:rsidR="1A44BD04" w:rsidP="2C51156F" w:rsidRDefault="1A44BD04" w14:paraId="487CACBE" w14:textId="504D6D95">
      <w:pPr>
        <w:pStyle w:val="ListParagraph"/>
        <w:numPr>
          <w:ilvl w:val="1"/>
          <w:numId w:val="8"/>
        </w:numPr>
        <w:spacing w:after="160" w:line="259" w:lineRule="auto"/>
        <w:jc w:val="both"/>
        <w:rPr>
          <w:rFonts w:ascii="Calibri" w:hAnsi="Calibri" w:eastAsia="Calibri" w:cs="Calibri" w:asciiTheme="minorAscii" w:hAnsiTheme="minorAscii" w:eastAsiaTheme="minorAscii" w:cstheme="minorAscii"/>
          <w:noProof w:val="0"/>
          <w:sz w:val="22"/>
          <w:szCs w:val="22"/>
          <w:lang w:val="en-GB"/>
        </w:rPr>
      </w:pPr>
      <w:r w:rsidRPr="2C51156F" w:rsidR="1A44BD04">
        <w:rPr>
          <w:rFonts w:ascii="Calibri" w:hAnsi="Calibri" w:eastAsia="Calibri" w:cs="Calibri"/>
          <w:noProof w:val="0"/>
          <w:sz w:val="22"/>
          <w:szCs w:val="22"/>
          <w:lang w:val="en-GB"/>
        </w:rPr>
        <w:t>The imaging capabilities still fall short of expectations.</w:t>
      </w:r>
    </w:p>
    <w:p w:rsidR="1A44BD04" w:rsidP="2C51156F" w:rsidRDefault="1A44BD04" w14:paraId="4E906C67" w14:textId="41B3795C">
      <w:pPr>
        <w:pStyle w:val="ListParagraph"/>
        <w:numPr>
          <w:ilvl w:val="1"/>
          <w:numId w:val="8"/>
        </w:numPr>
        <w:spacing w:after="160" w:line="259" w:lineRule="auto"/>
        <w:jc w:val="both"/>
        <w:rPr>
          <w:rFonts w:ascii="Calibri" w:hAnsi="Calibri" w:eastAsia="Calibri" w:cs="Calibri" w:asciiTheme="minorAscii" w:hAnsiTheme="minorAscii" w:eastAsiaTheme="minorAscii" w:cstheme="minorAscii"/>
          <w:noProof w:val="0"/>
          <w:sz w:val="22"/>
          <w:szCs w:val="22"/>
          <w:lang w:val="en-GB"/>
        </w:rPr>
      </w:pPr>
      <w:r w:rsidRPr="2C51156F" w:rsidR="1A44BD04">
        <w:rPr>
          <w:rFonts w:ascii="Calibri" w:hAnsi="Calibri" w:eastAsia="Calibri" w:cs="Calibri"/>
          <w:noProof w:val="0"/>
          <w:sz w:val="22"/>
          <w:szCs w:val="22"/>
          <w:lang w:val="en-GB"/>
        </w:rPr>
        <w:t>They had an existing prototype and built two others to investigate their performance.</w:t>
      </w:r>
    </w:p>
    <w:p w:rsidR="1A44BD04" w:rsidP="2C51156F" w:rsidRDefault="1A44BD04" w14:paraId="404B11B1" w14:textId="0CC4CEE9">
      <w:pPr>
        <w:pStyle w:val="ListParagraph"/>
        <w:numPr>
          <w:ilvl w:val="1"/>
          <w:numId w:val="8"/>
        </w:numPr>
        <w:spacing w:after="160" w:line="259" w:lineRule="auto"/>
        <w:jc w:val="both"/>
        <w:rPr>
          <w:rFonts w:ascii="Calibri" w:hAnsi="Calibri" w:eastAsia="Calibri" w:cs="Calibri" w:asciiTheme="minorAscii" w:hAnsiTheme="minorAscii" w:eastAsiaTheme="minorAscii" w:cstheme="minorAscii"/>
          <w:noProof w:val="0"/>
          <w:sz w:val="22"/>
          <w:szCs w:val="22"/>
          <w:lang w:val="en-GB"/>
        </w:rPr>
      </w:pPr>
      <w:r w:rsidRPr="2C51156F" w:rsidR="1A44BD04">
        <w:rPr>
          <w:rFonts w:ascii="Calibri" w:hAnsi="Calibri" w:eastAsia="Calibri" w:cs="Calibri"/>
          <w:noProof w:val="0"/>
          <w:sz w:val="22"/>
          <w:szCs w:val="22"/>
          <w:lang w:val="en-GB"/>
        </w:rPr>
        <w:t>The theoretical description overestimates the electron cloud density. Thus, a numerical model is presented which determines the electron density distribution in a self-consistent matter.</w:t>
      </w:r>
    </w:p>
    <w:p w:rsidR="1A44BD04" w:rsidP="2C51156F" w:rsidRDefault="1A44BD04" w14:paraId="7F94AED4" w14:textId="6D4C6DAC">
      <w:pPr>
        <w:pStyle w:val="ListParagraph"/>
        <w:numPr>
          <w:ilvl w:val="1"/>
          <w:numId w:val="8"/>
        </w:numPr>
        <w:spacing w:after="160" w:line="259" w:lineRule="auto"/>
        <w:jc w:val="both"/>
        <w:rPr>
          <w:rFonts w:ascii="Calibri" w:hAnsi="Calibri" w:eastAsia="Calibri" w:cs="Calibri" w:asciiTheme="minorAscii" w:hAnsiTheme="minorAscii" w:eastAsiaTheme="minorAscii" w:cstheme="minorAscii"/>
          <w:noProof w:val="0"/>
          <w:sz w:val="22"/>
          <w:szCs w:val="22"/>
          <w:lang w:val="en-GB"/>
        </w:rPr>
      </w:pPr>
      <w:r w:rsidRPr="2C51156F" w:rsidR="1A44BD04">
        <w:rPr>
          <w:rFonts w:ascii="Calibri" w:hAnsi="Calibri" w:eastAsia="Calibri" w:cs="Calibri"/>
          <w:noProof w:val="0"/>
          <w:sz w:val="22"/>
          <w:szCs w:val="22"/>
          <w:lang w:val="en-GB"/>
        </w:rPr>
        <w:t>A Helmholtz coil is used for creating the magnetic field to allow for transverse diagnosis of the NNP.</w:t>
      </w:r>
    </w:p>
    <w:p w:rsidR="1A44BD04" w:rsidP="2C51156F" w:rsidRDefault="1A44BD04" w14:paraId="319D72BB" w14:textId="300D0471">
      <w:pPr>
        <w:pStyle w:val="ListParagraph"/>
        <w:numPr>
          <w:ilvl w:val="1"/>
          <w:numId w:val="8"/>
        </w:numPr>
        <w:spacing w:after="160" w:line="259" w:lineRule="auto"/>
        <w:jc w:val="both"/>
        <w:rPr>
          <w:rFonts w:ascii="Calibri" w:hAnsi="Calibri" w:eastAsia="Calibri" w:cs="Calibri" w:asciiTheme="minorAscii" w:hAnsiTheme="minorAscii" w:eastAsiaTheme="minorAscii" w:cstheme="minorAscii"/>
          <w:noProof w:val="0"/>
          <w:sz w:val="22"/>
          <w:szCs w:val="22"/>
          <w:lang w:val="en-GB"/>
        </w:rPr>
      </w:pPr>
      <w:r w:rsidRPr="2C51156F" w:rsidR="1A44BD04">
        <w:rPr>
          <w:rFonts w:ascii="Calibri" w:hAnsi="Calibri" w:eastAsia="Calibri" w:cs="Calibri"/>
          <w:noProof w:val="0"/>
          <w:sz w:val="22"/>
          <w:szCs w:val="22"/>
          <w:lang w:val="en-GB"/>
        </w:rPr>
        <w:t>Assumptions (R.C. Davidson)</w:t>
      </w:r>
    </w:p>
    <w:p w:rsidR="1A44BD04" w:rsidP="2C51156F" w:rsidRDefault="1A44BD04" w14:paraId="5C0B70DE" w14:textId="05F8FBAD">
      <w:pPr>
        <w:pStyle w:val="ListParagraph"/>
        <w:numPr>
          <w:ilvl w:val="2"/>
          <w:numId w:val="8"/>
        </w:numPr>
        <w:spacing w:after="160" w:line="259" w:lineRule="auto"/>
        <w:jc w:val="both"/>
        <w:rPr>
          <w:rFonts w:ascii="Calibri" w:hAnsi="Calibri" w:eastAsia="Calibri" w:cs="Calibri" w:asciiTheme="minorAscii" w:hAnsiTheme="minorAscii" w:eastAsiaTheme="minorAscii" w:cstheme="minorAscii"/>
          <w:noProof w:val="0"/>
          <w:sz w:val="22"/>
          <w:szCs w:val="22"/>
          <w:lang w:val="en-GB"/>
        </w:rPr>
      </w:pPr>
      <w:r w:rsidRPr="2C51156F" w:rsidR="1A44BD04">
        <w:rPr>
          <w:rFonts w:ascii="Calibri" w:hAnsi="Calibri" w:eastAsia="Calibri" w:cs="Calibri"/>
          <w:noProof w:val="0"/>
          <w:sz w:val="22"/>
          <w:szCs w:val="22"/>
          <w:lang w:val="en-GB"/>
        </w:rPr>
        <w:t xml:space="preserve">NNP </w:t>
      </w:r>
      <w:r w:rsidRPr="2C51156F" w:rsidR="1A44BD04">
        <w:rPr>
          <w:rFonts w:ascii="Calibri" w:hAnsi="Calibri" w:eastAsia="Calibri" w:cs="Calibri"/>
          <w:b w:val="1"/>
          <w:bCs w:val="1"/>
          <w:noProof w:val="0"/>
          <w:sz w:val="22"/>
          <w:szCs w:val="22"/>
          <w:lang w:val="en-GB"/>
        </w:rPr>
        <w:t xml:space="preserve">plasma is cold </w:t>
      </w:r>
      <w:r w:rsidRPr="2C51156F" w:rsidR="1A44BD04">
        <w:rPr>
          <w:rFonts w:ascii="Calibri" w:hAnsi="Calibri" w:eastAsia="Calibri" w:cs="Calibri"/>
          <w:noProof w:val="0"/>
          <w:sz w:val="22"/>
          <w:szCs w:val="22"/>
          <w:lang w:val="en-GB"/>
        </w:rPr>
        <w:t>(the thermal speed of electrons is negligible compared to their drift speed)</w:t>
      </w:r>
    </w:p>
    <w:p w:rsidR="1A44BD04" w:rsidP="2C51156F" w:rsidRDefault="1A44BD04" w14:paraId="2A0051FF" w14:textId="7610536A">
      <w:pPr>
        <w:pStyle w:val="ListParagraph"/>
        <w:numPr>
          <w:ilvl w:val="2"/>
          <w:numId w:val="8"/>
        </w:numPr>
        <w:spacing w:after="160" w:line="259" w:lineRule="auto"/>
        <w:jc w:val="both"/>
        <w:rPr>
          <w:rFonts w:ascii="Calibri" w:hAnsi="Calibri" w:eastAsia="Calibri" w:cs="Calibri" w:asciiTheme="minorAscii" w:hAnsiTheme="minorAscii" w:eastAsiaTheme="minorAscii" w:cstheme="minorAscii"/>
          <w:noProof w:val="0"/>
          <w:sz w:val="22"/>
          <w:szCs w:val="22"/>
          <w:lang w:val="en-GB"/>
        </w:rPr>
      </w:pPr>
      <w:r w:rsidRPr="2C51156F" w:rsidR="1A44BD04">
        <w:rPr>
          <w:rFonts w:ascii="Calibri" w:hAnsi="Calibri" w:eastAsia="Calibri" w:cs="Calibri"/>
          <w:noProof w:val="0"/>
          <w:sz w:val="22"/>
          <w:szCs w:val="22"/>
          <w:lang w:val="en-GB"/>
        </w:rPr>
        <w:t>Diamagnetic field caused by the rotation of the plasma is negligible</w:t>
      </w:r>
    </w:p>
    <w:p w:rsidR="1A44BD04" w:rsidP="2C51156F" w:rsidRDefault="1A44BD04" w14:paraId="4C9A7964" w14:textId="4A75260B">
      <w:pPr>
        <w:pStyle w:val="ListParagraph"/>
        <w:numPr>
          <w:ilvl w:val="2"/>
          <w:numId w:val="8"/>
        </w:numPr>
        <w:spacing w:after="160" w:line="259" w:lineRule="auto"/>
        <w:jc w:val="both"/>
        <w:rPr>
          <w:rFonts w:ascii="Calibri" w:hAnsi="Calibri" w:eastAsia="Calibri" w:cs="Calibri" w:asciiTheme="minorAscii" w:hAnsiTheme="minorAscii" w:eastAsiaTheme="minorAscii" w:cstheme="minorAscii"/>
          <w:noProof w:val="0"/>
          <w:sz w:val="22"/>
          <w:szCs w:val="22"/>
          <w:lang w:val="en-GB"/>
        </w:rPr>
      </w:pPr>
      <w:r w:rsidRPr="2C51156F" w:rsidR="1A44BD04">
        <w:rPr>
          <w:rFonts w:ascii="Calibri" w:hAnsi="Calibri" w:eastAsia="Calibri" w:cs="Calibri"/>
          <w:noProof w:val="0"/>
          <w:sz w:val="22"/>
          <w:szCs w:val="22"/>
          <w:lang w:val="en-GB"/>
        </w:rPr>
        <w:t>Homogeneous cloud with no ions</w:t>
      </w:r>
    </w:p>
    <w:p w:rsidR="1A44BD04" w:rsidP="2C51156F" w:rsidRDefault="1A44BD04" w14:paraId="6462D609" w14:textId="227772D4">
      <w:pPr>
        <w:pStyle w:val="ListParagraph"/>
        <w:numPr>
          <w:ilvl w:val="1"/>
          <w:numId w:val="8"/>
        </w:numPr>
        <w:spacing w:after="160" w:line="259" w:lineRule="auto"/>
        <w:jc w:val="both"/>
        <w:rPr>
          <w:rFonts w:ascii="Calibri" w:hAnsi="Calibri" w:eastAsia="Calibri" w:cs="Calibri" w:asciiTheme="minorAscii" w:hAnsiTheme="minorAscii" w:eastAsiaTheme="minorAscii" w:cstheme="minorAscii"/>
          <w:noProof w:val="0"/>
          <w:sz w:val="22"/>
          <w:szCs w:val="22"/>
          <w:lang w:val="en-GB"/>
        </w:rPr>
      </w:pPr>
      <w:r w:rsidRPr="2C51156F" w:rsidR="1A44BD04">
        <w:rPr>
          <w:rFonts w:ascii="Calibri" w:hAnsi="Calibri" w:eastAsia="Calibri" w:cs="Calibri"/>
          <w:noProof w:val="0"/>
          <w:sz w:val="22"/>
          <w:szCs w:val="22"/>
          <w:lang w:val="en-GB"/>
        </w:rPr>
        <w:t>Two solutions for the angular frequency: one corresponds to the cyclotron frequency of the electrons moving in circular path around the magnetic field lines; the other corresponds to ExB rotation of the plasma column. The filling factor is represented by an inverted quadratic as a function of the angular frequency.</w:t>
      </w:r>
    </w:p>
    <w:p w:rsidR="1A44BD04" w:rsidP="2C51156F" w:rsidRDefault="1A44BD04" w14:paraId="67E25732" w14:textId="19AC94B7">
      <w:pPr>
        <w:pStyle w:val="ListParagraph"/>
        <w:numPr>
          <w:ilvl w:val="1"/>
          <w:numId w:val="8"/>
        </w:numPr>
        <w:spacing w:after="160" w:line="259" w:lineRule="auto"/>
        <w:jc w:val="both"/>
        <w:rPr>
          <w:rFonts w:ascii="Calibri" w:hAnsi="Calibri" w:eastAsia="Calibri" w:cs="Calibri" w:asciiTheme="minorAscii" w:hAnsiTheme="minorAscii" w:eastAsiaTheme="minorAscii" w:cstheme="minorAscii"/>
          <w:noProof w:val="0"/>
          <w:sz w:val="22"/>
          <w:szCs w:val="22"/>
          <w:lang w:val="en-GB"/>
        </w:rPr>
      </w:pPr>
      <w:r w:rsidRPr="2C51156F" w:rsidR="1A44BD04">
        <w:rPr>
          <w:rFonts w:ascii="Calibri" w:hAnsi="Calibri" w:eastAsia="Calibri" w:cs="Calibri"/>
          <w:noProof w:val="0"/>
          <w:sz w:val="22"/>
          <w:szCs w:val="22"/>
          <w:lang w:val="en-GB"/>
        </w:rPr>
        <w:t>Brillouin flow corresponds to a filling factor of 1 and to a rigid rotation of the plasma cloud.</w:t>
      </w:r>
    </w:p>
    <w:p w:rsidR="1A44BD04" w:rsidP="2C51156F" w:rsidRDefault="1A44BD04" w14:paraId="23969E85" w14:textId="1A90C4FA">
      <w:pPr>
        <w:pStyle w:val="ListParagraph"/>
        <w:numPr>
          <w:ilvl w:val="1"/>
          <w:numId w:val="8"/>
        </w:numPr>
        <w:spacing w:after="160" w:line="259" w:lineRule="auto"/>
        <w:jc w:val="both"/>
        <w:rPr>
          <w:rFonts w:ascii="Calibri" w:hAnsi="Calibri" w:eastAsia="Calibri" w:cs="Calibri" w:asciiTheme="minorAscii" w:hAnsiTheme="minorAscii" w:eastAsiaTheme="minorAscii" w:cstheme="minorAscii"/>
          <w:noProof w:val="0"/>
          <w:sz w:val="22"/>
          <w:szCs w:val="22"/>
          <w:lang w:val="en-GB"/>
        </w:rPr>
      </w:pPr>
      <w:r w:rsidRPr="2C51156F" w:rsidR="1A44BD04">
        <w:rPr>
          <w:rFonts w:ascii="Calibri" w:hAnsi="Calibri" w:eastAsia="Calibri" w:cs="Calibri"/>
          <w:noProof w:val="0"/>
          <w:sz w:val="22"/>
          <w:szCs w:val="22"/>
          <w:lang w:val="en-GB"/>
        </w:rPr>
        <w:t xml:space="preserve">The two theoretical confinement conditions are not linked together. </w:t>
      </w:r>
    </w:p>
    <w:p w:rsidR="1A44BD04" w:rsidP="2C51156F" w:rsidRDefault="1A44BD04" w14:paraId="2A95D509" w14:textId="13AC4D47">
      <w:pPr>
        <w:pStyle w:val="ListParagraph"/>
        <w:numPr>
          <w:ilvl w:val="1"/>
          <w:numId w:val="8"/>
        </w:numPr>
        <w:spacing w:after="160" w:line="259" w:lineRule="auto"/>
        <w:jc w:val="both"/>
        <w:rPr>
          <w:rFonts w:ascii="Calibri" w:hAnsi="Calibri" w:eastAsia="Calibri" w:cs="Calibri" w:asciiTheme="minorAscii" w:hAnsiTheme="minorAscii" w:eastAsiaTheme="minorAscii" w:cstheme="minorAscii"/>
          <w:noProof w:val="0"/>
          <w:sz w:val="22"/>
          <w:szCs w:val="22"/>
          <w:lang w:val="en-GB"/>
        </w:rPr>
      </w:pPr>
      <w:r w:rsidRPr="2C51156F" w:rsidR="1A44BD04">
        <w:rPr>
          <w:rFonts w:ascii="Calibri" w:hAnsi="Calibri" w:eastAsia="Calibri" w:cs="Calibri"/>
          <w:noProof w:val="0"/>
          <w:sz w:val="22"/>
          <w:szCs w:val="22"/>
          <w:lang w:val="en-GB"/>
        </w:rPr>
        <w:t>The operation point of the lens is defined as the condition for equality between the two densities obtained from the confinement conditions in the longitudinal and radial directions.</w:t>
      </w:r>
    </w:p>
    <w:p w:rsidR="1A44BD04" w:rsidP="2C51156F" w:rsidRDefault="1A44BD04" w14:paraId="1EC48157" w14:textId="514C91F1">
      <w:pPr>
        <w:pStyle w:val="ListParagraph"/>
        <w:numPr>
          <w:ilvl w:val="1"/>
          <w:numId w:val="8"/>
        </w:numPr>
        <w:spacing w:after="160" w:line="259" w:lineRule="auto"/>
        <w:jc w:val="both"/>
        <w:rPr>
          <w:rFonts w:ascii="Calibri" w:hAnsi="Calibri" w:eastAsia="Calibri" w:cs="Calibri" w:asciiTheme="minorAscii" w:hAnsiTheme="minorAscii" w:eastAsiaTheme="minorAscii" w:cstheme="minorAscii"/>
          <w:noProof w:val="0"/>
          <w:sz w:val="22"/>
          <w:szCs w:val="22"/>
          <w:lang w:val="en-GB"/>
        </w:rPr>
      </w:pPr>
      <w:r w:rsidRPr="2C51156F" w:rsidR="1A44BD04">
        <w:rPr>
          <w:rFonts w:ascii="Calibri" w:hAnsi="Calibri" w:eastAsia="Calibri" w:cs="Calibri"/>
          <w:noProof w:val="0"/>
          <w:sz w:val="22"/>
          <w:szCs w:val="22"/>
          <w:lang w:val="en-GB"/>
        </w:rPr>
        <w:t xml:space="preserve">The radial density condition neglects the radial electric field given by Laplace’s boundary conditions (from the external electric field). This is considered in the numerical simulations.  </w:t>
      </w:r>
    </w:p>
    <w:p w:rsidR="1A44BD04" w:rsidP="2C51156F" w:rsidRDefault="1A44BD04" w14:paraId="5ED5EA77" w14:textId="49980D31">
      <w:pPr>
        <w:pStyle w:val="ListParagraph"/>
        <w:numPr>
          <w:ilvl w:val="1"/>
          <w:numId w:val="8"/>
        </w:numPr>
        <w:spacing w:after="160" w:line="259" w:lineRule="auto"/>
        <w:jc w:val="both"/>
        <w:rPr>
          <w:rFonts w:ascii="Calibri" w:hAnsi="Calibri" w:eastAsia="Calibri" w:cs="Calibri" w:asciiTheme="minorAscii" w:hAnsiTheme="minorAscii" w:eastAsiaTheme="minorAscii" w:cstheme="minorAscii"/>
          <w:noProof w:val="0"/>
          <w:sz w:val="22"/>
          <w:szCs w:val="22"/>
          <w:lang w:val="en-GB"/>
        </w:rPr>
      </w:pPr>
      <w:r w:rsidRPr="2C51156F" w:rsidR="1A44BD04">
        <w:rPr>
          <w:rFonts w:ascii="Calibri" w:hAnsi="Calibri" w:eastAsia="Calibri" w:cs="Calibri"/>
          <w:noProof w:val="0"/>
          <w:sz w:val="22"/>
          <w:szCs w:val="22"/>
          <w:lang w:val="en-GB"/>
        </w:rPr>
        <w:t>Numerical simulation shows that the electron density is lower than predicted by the radial enclosure condition even when the influence of the outer field is reproduced.</w:t>
      </w:r>
    </w:p>
    <w:p w:rsidR="1A44BD04" w:rsidP="2C51156F" w:rsidRDefault="1A44BD04" w14:paraId="63C1876F" w14:textId="182F4856">
      <w:pPr>
        <w:pStyle w:val="ListParagraph"/>
        <w:numPr>
          <w:ilvl w:val="1"/>
          <w:numId w:val="8"/>
        </w:numPr>
        <w:spacing w:after="160" w:line="259" w:lineRule="auto"/>
        <w:jc w:val="both"/>
        <w:rPr>
          <w:rFonts w:ascii="Calibri" w:hAnsi="Calibri" w:eastAsia="Calibri" w:cs="Calibri" w:asciiTheme="minorAscii" w:hAnsiTheme="minorAscii" w:eastAsiaTheme="minorAscii" w:cstheme="minorAscii"/>
          <w:noProof w:val="0"/>
          <w:sz w:val="22"/>
          <w:szCs w:val="22"/>
          <w:lang w:val="en-GB"/>
        </w:rPr>
      </w:pPr>
      <w:r w:rsidRPr="2C51156F" w:rsidR="1A44BD04">
        <w:rPr>
          <w:rFonts w:ascii="Calibri" w:hAnsi="Calibri" w:eastAsia="Calibri" w:cs="Calibri"/>
          <w:noProof w:val="0"/>
          <w:sz w:val="22"/>
          <w:szCs w:val="22"/>
          <w:lang w:val="en-GB"/>
        </w:rPr>
        <w:t>The simulation shows loss channels between the anode and the ground electrodes (region of zero potential). Thus, the maximum radius of the NNP can be approximated by the radius of the ground electrodes. The longitudinal filling factor is maximal when the radius of the ground electrodes matches the radius of the anode. However, because of high-voltage sparks, a minimum distance needs to be kept between the two components. For a high field Gabor lens, the ratio can approach 2 which results in a longitudinal filling factor of about 0.6</w:t>
      </w:r>
    </w:p>
    <w:p w:rsidR="1A44BD04" w:rsidP="2C51156F" w:rsidRDefault="1A44BD04" w14:paraId="442C159A" w14:textId="5CE269CB">
      <w:pPr>
        <w:pStyle w:val="ListParagraph"/>
        <w:numPr>
          <w:ilvl w:val="1"/>
          <w:numId w:val="8"/>
        </w:numPr>
        <w:spacing w:after="160" w:line="259" w:lineRule="auto"/>
        <w:jc w:val="both"/>
        <w:rPr>
          <w:rFonts w:ascii="Calibri" w:hAnsi="Calibri" w:eastAsia="Calibri" w:cs="Calibri" w:asciiTheme="minorAscii" w:hAnsiTheme="minorAscii" w:eastAsiaTheme="minorAscii" w:cstheme="minorAscii"/>
          <w:noProof w:val="0"/>
          <w:sz w:val="22"/>
          <w:szCs w:val="22"/>
          <w:lang w:val="en-GB"/>
        </w:rPr>
      </w:pPr>
      <w:r w:rsidRPr="2C51156F" w:rsidR="1A44BD04">
        <w:rPr>
          <w:rFonts w:ascii="Calibri" w:hAnsi="Calibri" w:eastAsia="Calibri" w:cs="Calibri"/>
          <w:noProof w:val="0"/>
          <w:sz w:val="22"/>
          <w:szCs w:val="22"/>
          <w:lang w:val="en-GB"/>
        </w:rPr>
        <w:t>The electrons are free to move along the magnetic field lines. Once their KE has been converted into enough PE, the electrons can escape the trapping potential.</w:t>
      </w:r>
    </w:p>
    <w:p w:rsidR="1A44BD04" w:rsidP="2C51156F" w:rsidRDefault="1A44BD04" w14:paraId="721298FB" w14:textId="189322EC">
      <w:pPr>
        <w:pStyle w:val="ListParagraph"/>
        <w:numPr>
          <w:ilvl w:val="1"/>
          <w:numId w:val="8"/>
        </w:numPr>
        <w:spacing w:after="160" w:line="259" w:lineRule="auto"/>
        <w:jc w:val="both"/>
        <w:rPr>
          <w:rFonts w:ascii="Calibri" w:hAnsi="Calibri" w:eastAsia="Calibri" w:cs="Calibri" w:asciiTheme="minorAscii" w:hAnsiTheme="minorAscii" w:eastAsiaTheme="minorAscii" w:cstheme="minorAscii"/>
          <w:noProof w:val="0"/>
          <w:sz w:val="22"/>
          <w:szCs w:val="22"/>
          <w:lang w:val="en-GB"/>
        </w:rPr>
      </w:pPr>
      <w:r w:rsidRPr="2C51156F" w:rsidR="1A44BD04">
        <w:rPr>
          <w:rFonts w:ascii="Calibri" w:hAnsi="Calibri" w:eastAsia="Calibri" w:cs="Calibri"/>
          <w:noProof w:val="0"/>
          <w:sz w:val="22"/>
          <w:szCs w:val="22"/>
          <w:lang w:val="en-GB"/>
        </w:rPr>
        <w:t xml:space="preserve">The </w:t>
      </w:r>
      <w:r w:rsidRPr="2C51156F" w:rsidR="1A44BD04">
        <w:rPr>
          <w:rFonts w:ascii="Calibri" w:hAnsi="Calibri" w:eastAsia="Calibri" w:cs="Calibri"/>
          <w:b w:val="1"/>
          <w:bCs w:val="1"/>
          <w:noProof w:val="0"/>
          <w:sz w:val="22"/>
          <w:szCs w:val="22"/>
          <w:lang w:val="en-GB"/>
        </w:rPr>
        <w:t xml:space="preserve">thermalisation </w:t>
      </w:r>
      <w:r w:rsidRPr="2C51156F" w:rsidR="1A44BD04">
        <w:rPr>
          <w:rFonts w:ascii="Calibri" w:hAnsi="Calibri" w:eastAsia="Calibri" w:cs="Calibri"/>
          <w:noProof w:val="0"/>
          <w:sz w:val="22"/>
          <w:szCs w:val="22"/>
          <w:lang w:val="en-GB"/>
        </w:rPr>
        <w:t xml:space="preserve">of the plasma takes place if the time that electrons spend in the lens is higher than the thermal relaxation time (related to the plasma temperature and density). The time spent by an electron inside the lens can be estimated from loss current. Thus, one can plot the loss current as a function of the plasma temperature. </w:t>
      </w:r>
    </w:p>
    <w:p w:rsidR="1A44BD04" w:rsidP="2C51156F" w:rsidRDefault="1A44BD04" w14:paraId="5E6D7D0E" w14:textId="0FE46F0D">
      <w:pPr>
        <w:pStyle w:val="ListParagraph"/>
        <w:numPr>
          <w:ilvl w:val="1"/>
          <w:numId w:val="8"/>
        </w:numPr>
        <w:spacing w:after="160" w:line="259" w:lineRule="auto"/>
        <w:jc w:val="both"/>
        <w:rPr>
          <w:rFonts w:ascii="Calibri" w:hAnsi="Calibri" w:eastAsia="Calibri" w:cs="Calibri" w:asciiTheme="minorAscii" w:hAnsiTheme="minorAscii" w:eastAsiaTheme="minorAscii" w:cstheme="minorAscii"/>
          <w:noProof w:val="0"/>
          <w:sz w:val="22"/>
          <w:szCs w:val="22"/>
          <w:lang w:val="en-GB"/>
        </w:rPr>
      </w:pPr>
      <w:r w:rsidRPr="2C51156F" w:rsidR="1A44BD04">
        <w:rPr>
          <w:rFonts w:ascii="Calibri" w:hAnsi="Calibri" w:eastAsia="Calibri" w:cs="Calibri"/>
          <w:noProof w:val="0"/>
          <w:sz w:val="22"/>
          <w:szCs w:val="22"/>
          <w:lang w:val="en-GB"/>
        </w:rPr>
        <w:t xml:space="preserve">A reduction in the electron density in the lens centre is seen when increasing the plasma temperature. </w:t>
      </w:r>
    </w:p>
    <w:p w:rsidR="1A44BD04" w:rsidP="2C51156F" w:rsidRDefault="1A44BD04" w14:paraId="3C33BB3A" w14:textId="72D666D6">
      <w:pPr>
        <w:pStyle w:val="ListParagraph"/>
        <w:numPr>
          <w:ilvl w:val="1"/>
          <w:numId w:val="8"/>
        </w:numPr>
        <w:spacing w:after="160" w:line="259" w:lineRule="auto"/>
        <w:jc w:val="both"/>
        <w:rPr>
          <w:rFonts w:ascii="Calibri" w:hAnsi="Calibri" w:eastAsia="Calibri" w:cs="Calibri" w:asciiTheme="minorAscii" w:hAnsiTheme="minorAscii" w:eastAsiaTheme="minorAscii" w:cstheme="minorAscii"/>
          <w:noProof w:val="0"/>
          <w:sz w:val="22"/>
          <w:szCs w:val="22"/>
          <w:lang w:val="en-GB"/>
        </w:rPr>
      </w:pPr>
      <w:r w:rsidRPr="2C51156F" w:rsidR="1A44BD04">
        <w:rPr>
          <w:rFonts w:ascii="Calibri" w:hAnsi="Calibri" w:eastAsia="Calibri" w:cs="Calibri"/>
          <w:noProof w:val="0"/>
          <w:sz w:val="22"/>
          <w:szCs w:val="22"/>
          <w:lang w:val="en-GB"/>
        </w:rPr>
        <w:t>The main electron production mechanism is considered to be the residual gas ionisation. For He, the total cross-section for ionisation is maximum at an electron temperature of about 100 eV. By considering RGA ionisation from electrons, from other RG ions or from the beam ions, the lens filling time is calculated to be about 350 ms.</w:t>
      </w:r>
    </w:p>
    <w:p w:rsidR="1A44BD04" w:rsidP="2C51156F" w:rsidRDefault="1A44BD04" w14:paraId="78BECD2C" w14:textId="1FC4D22D">
      <w:pPr>
        <w:pStyle w:val="ListParagraph"/>
        <w:numPr>
          <w:ilvl w:val="1"/>
          <w:numId w:val="8"/>
        </w:numPr>
        <w:spacing w:after="160" w:line="259" w:lineRule="auto"/>
        <w:jc w:val="both"/>
        <w:rPr>
          <w:rFonts w:ascii="Calibri" w:hAnsi="Calibri" w:eastAsia="Calibri" w:cs="Calibri" w:asciiTheme="minorAscii" w:hAnsiTheme="minorAscii" w:eastAsiaTheme="minorAscii" w:cstheme="minorAscii"/>
          <w:noProof w:val="0"/>
          <w:sz w:val="22"/>
          <w:szCs w:val="22"/>
          <w:lang w:val="en-GB"/>
        </w:rPr>
      </w:pPr>
      <w:r w:rsidRPr="2C51156F" w:rsidR="1A44BD04">
        <w:rPr>
          <w:rFonts w:ascii="Calibri" w:hAnsi="Calibri" w:eastAsia="Calibri" w:cs="Calibri"/>
          <w:noProof w:val="0"/>
          <w:sz w:val="22"/>
          <w:szCs w:val="22"/>
          <w:lang w:val="en-GB"/>
        </w:rPr>
        <w:t>The plasma temperature is determined by a spectroscopic method (assumes local thermal equilibrium): measure the intensity and wavelength of two emission lines.</w:t>
      </w:r>
    </w:p>
    <w:p w:rsidR="1A44BD04" w:rsidP="2C51156F" w:rsidRDefault="1A44BD04" w14:paraId="68099765" w14:textId="2CF4C44B">
      <w:pPr>
        <w:pStyle w:val="ListParagraph"/>
        <w:numPr>
          <w:ilvl w:val="1"/>
          <w:numId w:val="8"/>
        </w:numPr>
        <w:spacing w:after="160" w:line="259" w:lineRule="auto"/>
        <w:jc w:val="both"/>
        <w:rPr>
          <w:rFonts w:ascii="Calibri" w:hAnsi="Calibri" w:eastAsia="Calibri" w:cs="Calibri" w:asciiTheme="minorAscii" w:hAnsiTheme="minorAscii" w:eastAsiaTheme="minorAscii" w:cstheme="minorAscii"/>
          <w:noProof w:val="0"/>
          <w:sz w:val="22"/>
          <w:szCs w:val="22"/>
          <w:lang w:val="en-GB"/>
        </w:rPr>
      </w:pPr>
      <w:r w:rsidRPr="2C51156F" w:rsidR="1A44BD04">
        <w:rPr>
          <w:rFonts w:ascii="Calibri" w:hAnsi="Calibri" w:eastAsia="Calibri" w:cs="Calibri"/>
          <w:noProof w:val="0"/>
          <w:sz w:val="22"/>
          <w:szCs w:val="22"/>
          <w:lang w:val="en-GB"/>
        </w:rPr>
        <w:t>LTE is violated by the lack of recombination processes such as three-body recombination and dielectric capture. In addition, the ion current from the lens leads to a constant outflow of energy from the NNP.</w:t>
      </w:r>
    </w:p>
    <w:p w:rsidR="1A44BD04" w:rsidP="2C51156F" w:rsidRDefault="1A44BD04" w14:paraId="7267AB39" w14:textId="1DD33D23">
      <w:pPr>
        <w:pStyle w:val="ListParagraph"/>
        <w:numPr>
          <w:ilvl w:val="1"/>
          <w:numId w:val="8"/>
        </w:numPr>
        <w:spacing w:after="160" w:line="259" w:lineRule="auto"/>
        <w:jc w:val="both"/>
        <w:rPr>
          <w:rFonts w:ascii="Calibri" w:hAnsi="Calibri" w:eastAsia="Calibri" w:cs="Calibri" w:asciiTheme="minorAscii" w:hAnsiTheme="minorAscii" w:eastAsiaTheme="minorAscii" w:cstheme="minorAscii"/>
          <w:noProof w:val="0"/>
          <w:sz w:val="22"/>
          <w:szCs w:val="22"/>
          <w:lang w:val="en-GB"/>
        </w:rPr>
      </w:pPr>
      <w:r w:rsidRPr="2C51156F" w:rsidR="1A44BD04">
        <w:rPr>
          <w:rFonts w:ascii="Calibri" w:hAnsi="Calibri" w:eastAsia="Calibri" w:cs="Calibri"/>
          <w:noProof w:val="0"/>
          <w:sz w:val="22"/>
          <w:szCs w:val="22"/>
          <w:lang w:val="en-GB"/>
        </w:rPr>
        <w:t xml:space="preserve">Since the KE of electrons is determined by the external fields separately in longitudinal and radial direction, the term temperature is no longer permissible as a system property. </w:t>
      </w:r>
    </w:p>
    <w:p w:rsidR="1A44BD04" w:rsidP="2C51156F" w:rsidRDefault="1A44BD04" w14:paraId="3A076B6B" w14:textId="4FA7385F">
      <w:pPr>
        <w:pStyle w:val="ListParagraph"/>
        <w:numPr>
          <w:ilvl w:val="1"/>
          <w:numId w:val="8"/>
        </w:numPr>
        <w:spacing w:after="160" w:line="259" w:lineRule="auto"/>
        <w:jc w:val="both"/>
        <w:rPr>
          <w:rFonts w:ascii="Calibri" w:hAnsi="Calibri" w:eastAsia="Calibri" w:cs="Calibri" w:asciiTheme="minorAscii" w:hAnsiTheme="minorAscii" w:eastAsiaTheme="minorAscii" w:cstheme="minorAscii"/>
          <w:noProof w:val="0"/>
          <w:sz w:val="22"/>
          <w:szCs w:val="22"/>
          <w:lang w:val="en-GB"/>
        </w:rPr>
      </w:pPr>
      <w:r w:rsidRPr="2C51156F" w:rsidR="1A44BD04">
        <w:rPr>
          <w:rFonts w:ascii="Calibri" w:hAnsi="Calibri" w:eastAsia="Calibri" w:cs="Calibri"/>
          <w:noProof w:val="0"/>
          <w:sz w:val="22"/>
          <w:szCs w:val="22"/>
          <w:lang w:val="en-GB"/>
        </w:rPr>
        <w:t xml:space="preserve">The measured average KE of electrons is 2 to 3 orders of magnitude lower than the calculated ones. As the anode potential increase, there is only one data point which shows possible agreement. </w:t>
      </w:r>
    </w:p>
    <w:p w:rsidR="1A44BD04" w:rsidP="2C51156F" w:rsidRDefault="1A44BD04" w14:paraId="47EDE62C" w14:textId="432BA643">
      <w:pPr>
        <w:pStyle w:val="ListParagraph"/>
        <w:numPr>
          <w:ilvl w:val="1"/>
          <w:numId w:val="8"/>
        </w:numPr>
        <w:spacing w:after="160" w:line="259" w:lineRule="auto"/>
        <w:jc w:val="both"/>
        <w:rPr>
          <w:rFonts w:ascii="Calibri" w:hAnsi="Calibri" w:eastAsia="Calibri" w:cs="Calibri" w:asciiTheme="minorAscii" w:hAnsiTheme="minorAscii" w:eastAsiaTheme="minorAscii" w:cstheme="minorAscii"/>
          <w:noProof w:val="0"/>
          <w:sz w:val="22"/>
          <w:szCs w:val="22"/>
          <w:lang w:val="en-GB"/>
        </w:rPr>
      </w:pPr>
      <w:r w:rsidRPr="2C51156F" w:rsidR="1A44BD04">
        <w:rPr>
          <w:rFonts w:ascii="Calibri" w:hAnsi="Calibri" w:eastAsia="Calibri" w:cs="Calibri"/>
          <w:noProof w:val="0"/>
          <w:sz w:val="22"/>
          <w:szCs w:val="22"/>
          <w:lang w:val="en-GB"/>
        </w:rPr>
        <w:t xml:space="preserve">A new ion source is investigated to determine the input emittance. </w:t>
      </w:r>
    </w:p>
    <w:p w:rsidR="1A44BD04" w:rsidP="2C51156F" w:rsidRDefault="1A44BD04" w14:paraId="7B75EACE" w14:textId="3BFE090A">
      <w:pPr>
        <w:pStyle w:val="ListParagraph"/>
        <w:numPr>
          <w:ilvl w:val="1"/>
          <w:numId w:val="8"/>
        </w:numPr>
        <w:spacing w:after="160" w:line="259" w:lineRule="auto"/>
        <w:jc w:val="both"/>
        <w:rPr>
          <w:rFonts w:ascii="Calibri" w:hAnsi="Calibri" w:eastAsia="Calibri" w:cs="Calibri" w:asciiTheme="minorAscii" w:hAnsiTheme="minorAscii" w:eastAsiaTheme="minorAscii" w:cstheme="minorAscii"/>
          <w:noProof w:val="0"/>
          <w:sz w:val="22"/>
          <w:szCs w:val="22"/>
          <w:lang w:val="en-GB"/>
        </w:rPr>
      </w:pPr>
      <w:r w:rsidRPr="2C51156F" w:rsidR="1A44BD04">
        <w:rPr>
          <w:rFonts w:ascii="Calibri" w:hAnsi="Calibri" w:eastAsia="Calibri" w:cs="Calibri"/>
          <w:noProof w:val="0"/>
          <w:sz w:val="22"/>
          <w:szCs w:val="22"/>
          <w:lang w:val="en-GB"/>
        </w:rPr>
        <w:t>The beam transport measurements are done with 2 Gabor lenses one after the other (operated separately or at the same time)</w:t>
      </w:r>
    </w:p>
    <w:p w:rsidR="1A44BD04" w:rsidP="2C51156F" w:rsidRDefault="1A44BD04" w14:paraId="51C18734" w14:textId="5E2CCCC2">
      <w:pPr>
        <w:pStyle w:val="ListParagraph"/>
        <w:numPr>
          <w:ilvl w:val="1"/>
          <w:numId w:val="8"/>
        </w:numPr>
        <w:spacing w:after="160" w:line="259" w:lineRule="auto"/>
        <w:jc w:val="both"/>
        <w:rPr>
          <w:rFonts w:ascii="Calibri" w:hAnsi="Calibri" w:eastAsia="Calibri" w:cs="Calibri" w:asciiTheme="minorAscii" w:hAnsiTheme="minorAscii" w:eastAsiaTheme="minorAscii" w:cstheme="minorAscii"/>
          <w:noProof w:val="0"/>
          <w:sz w:val="22"/>
          <w:szCs w:val="22"/>
          <w:lang w:val="en-GB"/>
        </w:rPr>
      </w:pPr>
      <w:r w:rsidRPr="2C51156F" w:rsidR="1A44BD04">
        <w:rPr>
          <w:rFonts w:ascii="Calibri" w:hAnsi="Calibri" w:eastAsia="Calibri" w:cs="Calibri"/>
          <w:noProof w:val="0"/>
          <w:sz w:val="22"/>
          <w:szCs w:val="22"/>
          <w:lang w:val="en-GB"/>
        </w:rPr>
        <w:t>The degree of compensation in the drift is calculated by comparing the measured emittance with numerical simulation. The result is 0.95 and a compensation degree of 1.0 is assumed inside the lenses.</w:t>
      </w:r>
    </w:p>
    <w:p w:rsidR="1A44BD04" w:rsidP="2C51156F" w:rsidRDefault="1A44BD04" w14:paraId="68FB014D" w14:textId="0D64B629">
      <w:pPr>
        <w:pStyle w:val="ListParagraph"/>
        <w:numPr>
          <w:ilvl w:val="1"/>
          <w:numId w:val="8"/>
        </w:numPr>
        <w:spacing w:after="160" w:line="259" w:lineRule="auto"/>
        <w:jc w:val="both"/>
        <w:rPr>
          <w:rFonts w:ascii="Calibri" w:hAnsi="Calibri" w:eastAsia="Calibri" w:cs="Calibri" w:asciiTheme="minorAscii" w:hAnsiTheme="minorAscii" w:eastAsiaTheme="minorAscii" w:cstheme="minorAscii"/>
          <w:noProof w:val="0"/>
          <w:sz w:val="22"/>
          <w:szCs w:val="22"/>
          <w:lang w:val="en-GB"/>
        </w:rPr>
      </w:pPr>
      <w:r w:rsidRPr="2C51156F" w:rsidR="1A44BD04">
        <w:rPr>
          <w:rFonts w:ascii="Calibri" w:hAnsi="Calibri" w:eastAsia="Calibri" w:cs="Calibri"/>
          <w:noProof w:val="0"/>
          <w:sz w:val="22"/>
          <w:szCs w:val="22"/>
          <w:lang w:val="en-GB"/>
        </w:rPr>
        <w:t>For only one lens operating, an emittance growth factor of 1.95 is observed (including the drift range). Beam aberrations occur close to the axis, but the transformation is linear to a good approximation. Simulation and experiment give similar phase space distributions.</w:t>
      </w:r>
    </w:p>
    <w:p w:rsidR="1A44BD04" w:rsidP="2C51156F" w:rsidRDefault="1A44BD04" w14:paraId="637A2F88" w14:textId="1DCEEBC7">
      <w:pPr>
        <w:pStyle w:val="ListParagraph"/>
        <w:numPr>
          <w:ilvl w:val="2"/>
          <w:numId w:val="8"/>
        </w:numPr>
        <w:spacing w:after="160" w:line="259" w:lineRule="auto"/>
        <w:jc w:val="both"/>
        <w:rPr>
          <w:rFonts w:ascii="Calibri" w:hAnsi="Calibri" w:eastAsia="Calibri" w:cs="Calibri" w:asciiTheme="minorAscii" w:hAnsiTheme="minorAscii" w:eastAsiaTheme="minorAscii" w:cstheme="minorAscii"/>
          <w:noProof w:val="0"/>
          <w:sz w:val="22"/>
          <w:szCs w:val="22"/>
          <w:lang w:val="en-GB"/>
        </w:rPr>
      </w:pPr>
      <w:r w:rsidRPr="2C51156F" w:rsidR="1A44BD04">
        <w:rPr>
          <w:rFonts w:ascii="Calibri" w:hAnsi="Calibri" w:eastAsia="Calibri" w:cs="Calibri"/>
          <w:noProof w:val="0"/>
          <w:sz w:val="22"/>
          <w:szCs w:val="22"/>
          <w:lang w:val="en-GB"/>
        </w:rPr>
        <w:t>For a beam radius of 20mm, the electron density obtained from simulation is constant up to a variation of 1.5%.</w:t>
      </w:r>
    </w:p>
    <w:p w:rsidR="1A44BD04" w:rsidP="2C51156F" w:rsidRDefault="1A44BD04" w14:paraId="57BF7623" w14:textId="3380A97C">
      <w:pPr>
        <w:pStyle w:val="ListParagraph"/>
        <w:numPr>
          <w:ilvl w:val="2"/>
          <w:numId w:val="8"/>
        </w:numPr>
        <w:spacing w:after="160" w:line="259" w:lineRule="auto"/>
        <w:jc w:val="both"/>
        <w:rPr>
          <w:rFonts w:ascii="Calibri" w:hAnsi="Calibri" w:eastAsia="Calibri" w:cs="Calibri" w:asciiTheme="minorAscii" w:hAnsiTheme="minorAscii" w:eastAsiaTheme="minorAscii" w:cstheme="minorAscii"/>
          <w:noProof w:val="0"/>
          <w:sz w:val="22"/>
          <w:szCs w:val="22"/>
          <w:lang w:val="en-GB"/>
        </w:rPr>
      </w:pPr>
      <w:r w:rsidRPr="2C51156F" w:rsidR="1A44BD04">
        <w:rPr>
          <w:rFonts w:ascii="Calibri" w:hAnsi="Calibri" w:eastAsia="Calibri" w:cs="Calibri"/>
          <w:noProof w:val="0"/>
          <w:sz w:val="22"/>
          <w:szCs w:val="22"/>
          <w:lang w:val="en-GB"/>
        </w:rPr>
        <w:t>The simulated average electron density was 48% / 63% of the theoretical values given by the confinement conditions (radially/longitudinally).</w:t>
      </w:r>
    </w:p>
    <w:p w:rsidR="1A44BD04" w:rsidP="2C51156F" w:rsidRDefault="1A44BD04" w14:paraId="678071FD" w14:textId="72B4F342">
      <w:pPr>
        <w:pStyle w:val="ListParagraph"/>
        <w:numPr>
          <w:ilvl w:val="2"/>
          <w:numId w:val="8"/>
        </w:numPr>
        <w:spacing w:after="160" w:line="259" w:lineRule="auto"/>
        <w:jc w:val="both"/>
        <w:rPr>
          <w:rFonts w:ascii="Calibri" w:hAnsi="Calibri" w:eastAsia="Calibri" w:cs="Calibri" w:asciiTheme="minorAscii" w:hAnsiTheme="minorAscii" w:eastAsiaTheme="minorAscii" w:cstheme="minorAscii"/>
          <w:noProof w:val="0"/>
          <w:sz w:val="22"/>
          <w:szCs w:val="22"/>
          <w:lang w:val="en-GB"/>
        </w:rPr>
      </w:pPr>
      <w:r w:rsidRPr="2C51156F" w:rsidR="1A44BD04">
        <w:rPr>
          <w:rFonts w:ascii="Calibri" w:hAnsi="Calibri" w:eastAsia="Calibri" w:cs="Calibri"/>
          <w:noProof w:val="0"/>
          <w:sz w:val="22"/>
          <w:szCs w:val="22"/>
          <w:lang w:val="en-GB"/>
        </w:rPr>
        <w:t>The measured average electron density was 38% /  49% wrt. theory.</w:t>
      </w:r>
    </w:p>
    <w:p w:rsidR="1A44BD04" w:rsidP="2C51156F" w:rsidRDefault="1A44BD04" w14:paraId="713C5476" w14:textId="2F8384BA">
      <w:pPr>
        <w:pStyle w:val="ListParagraph"/>
        <w:numPr>
          <w:ilvl w:val="1"/>
          <w:numId w:val="8"/>
        </w:numPr>
        <w:spacing w:after="160" w:line="259" w:lineRule="auto"/>
        <w:jc w:val="both"/>
        <w:rPr>
          <w:rFonts w:ascii="Calibri" w:hAnsi="Calibri" w:eastAsia="Calibri" w:cs="Calibri" w:asciiTheme="minorAscii" w:hAnsiTheme="minorAscii" w:eastAsiaTheme="minorAscii" w:cstheme="minorAscii"/>
          <w:noProof w:val="0"/>
          <w:sz w:val="22"/>
          <w:szCs w:val="22"/>
          <w:lang w:val="en-GB"/>
        </w:rPr>
      </w:pPr>
      <w:r w:rsidRPr="2C51156F" w:rsidR="1A44BD04">
        <w:rPr>
          <w:rFonts w:ascii="Calibri" w:hAnsi="Calibri" w:eastAsia="Calibri" w:cs="Calibri"/>
          <w:noProof w:val="0"/>
          <w:sz w:val="22"/>
          <w:szCs w:val="22"/>
          <w:lang w:val="en-GB"/>
        </w:rPr>
        <w:t xml:space="preserve">The second lens is also switched on to focus the beam on the emittance scanner. The transformation is highly linear. Aberrations occur again in the area close to the axis. </w:t>
      </w:r>
    </w:p>
    <w:p w:rsidR="1A44BD04" w:rsidP="2C51156F" w:rsidRDefault="1A44BD04" w14:paraId="1BE31A94" w14:textId="1A332DE3">
      <w:pPr>
        <w:pStyle w:val="ListParagraph"/>
        <w:numPr>
          <w:ilvl w:val="2"/>
          <w:numId w:val="8"/>
        </w:numPr>
        <w:spacing w:after="160" w:line="259" w:lineRule="auto"/>
        <w:jc w:val="both"/>
        <w:rPr>
          <w:rFonts w:ascii="Calibri" w:hAnsi="Calibri" w:eastAsia="Calibri" w:cs="Calibri" w:asciiTheme="minorAscii" w:hAnsiTheme="minorAscii" w:eastAsiaTheme="minorAscii" w:cstheme="minorAscii"/>
          <w:noProof w:val="0"/>
          <w:sz w:val="22"/>
          <w:szCs w:val="22"/>
          <w:lang w:val="en-GB"/>
        </w:rPr>
      </w:pPr>
      <w:r w:rsidRPr="2C51156F" w:rsidR="1A44BD04">
        <w:rPr>
          <w:rFonts w:ascii="Calibri" w:hAnsi="Calibri" w:eastAsia="Calibri" w:cs="Calibri"/>
          <w:noProof w:val="0"/>
          <w:sz w:val="22"/>
          <w:szCs w:val="22"/>
          <w:lang w:val="en-GB"/>
        </w:rPr>
        <w:t>A possible cause for aberrations could be a decrease in the space charge density with very small radii.</w:t>
      </w:r>
    </w:p>
    <w:p w:rsidR="1A44BD04" w:rsidP="2C51156F" w:rsidRDefault="1A44BD04" w14:paraId="0ADFCBF3" w14:textId="7BACBDA2">
      <w:pPr>
        <w:pStyle w:val="ListParagraph"/>
        <w:numPr>
          <w:ilvl w:val="2"/>
          <w:numId w:val="8"/>
        </w:numPr>
        <w:spacing w:after="160" w:line="259" w:lineRule="auto"/>
        <w:jc w:val="both"/>
        <w:rPr>
          <w:rFonts w:ascii="Calibri" w:hAnsi="Calibri" w:eastAsia="Calibri" w:cs="Calibri" w:asciiTheme="minorAscii" w:hAnsiTheme="minorAscii" w:eastAsiaTheme="minorAscii" w:cstheme="minorAscii"/>
          <w:noProof w:val="0"/>
          <w:sz w:val="22"/>
          <w:szCs w:val="22"/>
          <w:lang w:val="en-GB"/>
        </w:rPr>
      </w:pPr>
      <w:r w:rsidRPr="2C51156F" w:rsidR="1A44BD04">
        <w:rPr>
          <w:rFonts w:ascii="Calibri" w:hAnsi="Calibri" w:eastAsia="Calibri" w:cs="Calibri"/>
          <w:noProof w:val="0"/>
          <w:sz w:val="22"/>
          <w:szCs w:val="22"/>
          <w:lang w:val="en-GB"/>
        </w:rPr>
        <w:t>The measured emittance growth was 3.54.</w:t>
      </w:r>
    </w:p>
    <w:p w:rsidR="1A44BD04" w:rsidP="2C51156F" w:rsidRDefault="1A44BD04" w14:paraId="13412945" w14:textId="6FC9986E">
      <w:pPr>
        <w:pStyle w:val="ListParagraph"/>
        <w:numPr>
          <w:ilvl w:val="2"/>
          <w:numId w:val="8"/>
        </w:numPr>
        <w:spacing w:after="160" w:line="259" w:lineRule="auto"/>
        <w:jc w:val="both"/>
        <w:rPr>
          <w:rFonts w:ascii="Calibri" w:hAnsi="Calibri" w:eastAsia="Calibri" w:cs="Calibri" w:asciiTheme="minorAscii" w:hAnsiTheme="minorAscii" w:eastAsiaTheme="minorAscii" w:cstheme="minorAscii"/>
          <w:noProof w:val="0"/>
          <w:sz w:val="22"/>
          <w:szCs w:val="22"/>
          <w:lang w:val="en-GB"/>
        </w:rPr>
      </w:pPr>
      <w:r w:rsidRPr="2C51156F" w:rsidR="1A44BD04">
        <w:rPr>
          <w:rFonts w:ascii="Calibri" w:hAnsi="Calibri" w:eastAsia="Calibri" w:cs="Calibri"/>
          <w:noProof w:val="0"/>
          <w:sz w:val="22"/>
          <w:szCs w:val="22"/>
          <w:lang w:val="en-GB"/>
        </w:rPr>
        <w:t xml:space="preserve">The simulation shows the same orientation of the phase space distribution, but without the near-axis aberrations. </w:t>
      </w:r>
    </w:p>
    <w:p w:rsidR="1A44BD04" w:rsidP="2C51156F" w:rsidRDefault="1A44BD04" w14:paraId="260385D8" w14:textId="5BEB61D8">
      <w:pPr>
        <w:pStyle w:val="ListParagraph"/>
        <w:numPr>
          <w:ilvl w:val="2"/>
          <w:numId w:val="8"/>
        </w:numPr>
        <w:spacing w:after="160" w:line="259" w:lineRule="auto"/>
        <w:jc w:val="both"/>
        <w:rPr>
          <w:rFonts w:ascii="Calibri" w:hAnsi="Calibri" w:eastAsia="Calibri" w:cs="Calibri" w:asciiTheme="minorAscii" w:hAnsiTheme="minorAscii" w:eastAsiaTheme="minorAscii" w:cstheme="minorAscii"/>
          <w:noProof w:val="0"/>
          <w:sz w:val="22"/>
          <w:szCs w:val="22"/>
          <w:lang w:val="en-GB"/>
        </w:rPr>
      </w:pPr>
      <w:r w:rsidRPr="2C51156F" w:rsidR="1A44BD04">
        <w:rPr>
          <w:rFonts w:ascii="Calibri" w:hAnsi="Calibri" w:eastAsia="Calibri" w:cs="Calibri"/>
          <w:noProof w:val="0"/>
          <w:sz w:val="22"/>
          <w:szCs w:val="22"/>
          <w:lang w:val="en-GB"/>
        </w:rPr>
        <w:t xml:space="preserve">From the measure focal distances, the electron densities in the two lenses were 7.9e13 and 1.4e14 1/m^3. </w:t>
      </w:r>
    </w:p>
    <w:p w:rsidR="1A44BD04" w:rsidP="2C51156F" w:rsidRDefault="1A44BD04" w14:paraId="249CBC7A" w14:textId="4EEDFC6B">
      <w:pPr>
        <w:pStyle w:val="ListParagraph"/>
        <w:numPr>
          <w:ilvl w:val="2"/>
          <w:numId w:val="8"/>
        </w:numPr>
        <w:spacing w:after="160" w:line="259" w:lineRule="auto"/>
        <w:jc w:val="both"/>
        <w:rPr>
          <w:rFonts w:ascii="Calibri" w:hAnsi="Calibri" w:eastAsia="Calibri" w:cs="Calibri" w:asciiTheme="minorAscii" w:hAnsiTheme="minorAscii" w:eastAsiaTheme="minorAscii" w:cstheme="minorAscii"/>
          <w:noProof w:val="0"/>
          <w:sz w:val="22"/>
          <w:szCs w:val="22"/>
          <w:lang w:val="en-GB"/>
        </w:rPr>
      </w:pPr>
      <w:r w:rsidRPr="2C51156F" w:rsidR="1A44BD04">
        <w:rPr>
          <w:rFonts w:ascii="Calibri" w:hAnsi="Calibri" w:eastAsia="Calibri" w:cs="Calibri"/>
          <w:noProof w:val="0"/>
          <w:sz w:val="22"/>
          <w:szCs w:val="22"/>
          <w:lang w:val="en-GB"/>
        </w:rPr>
        <w:t>The simulated average electron density was 34% / 61% of the theoretical values given by the confinement conditions (radially/longitudinally).</w:t>
      </w:r>
    </w:p>
    <w:p w:rsidR="1A44BD04" w:rsidP="2C51156F" w:rsidRDefault="1A44BD04" w14:paraId="4411AF1E" w14:textId="58DEBCEE">
      <w:pPr>
        <w:pStyle w:val="ListParagraph"/>
        <w:numPr>
          <w:ilvl w:val="2"/>
          <w:numId w:val="8"/>
        </w:numPr>
        <w:spacing w:after="160" w:line="259" w:lineRule="auto"/>
        <w:jc w:val="both"/>
        <w:rPr>
          <w:rFonts w:ascii="Calibri" w:hAnsi="Calibri" w:eastAsia="Calibri" w:cs="Calibri" w:asciiTheme="minorAscii" w:hAnsiTheme="minorAscii" w:eastAsiaTheme="minorAscii" w:cstheme="minorAscii"/>
          <w:noProof w:val="0"/>
          <w:sz w:val="22"/>
          <w:szCs w:val="22"/>
          <w:lang w:val="en-GB"/>
        </w:rPr>
      </w:pPr>
      <w:r w:rsidRPr="2C51156F" w:rsidR="1A44BD04">
        <w:rPr>
          <w:rFonts w:ascii="Calibri" w:hAnsi="Calibri" w:eastAsia="Calibri" w:cs="Calibri"/>
          <w:noProof w:val="0"/>
          <w:sz w:val="22"/>
          <w:szCs w:val="22"/>
          <w:lang w:val="en-GB"/>
        </w:rPr>
        <w:t>The measured average electron density was 34% /  61% wrt. Theory. (perfect agreement with the simulation).</w:t>
      </w:r>
    </w:p>
    <w:p w:rsidR="1A44BD04" w:rsidP="2C51156F" w:rsidRDefault="1A44BD04" w14:paraId="7AFFEACF" w14:textId="3A2768F7">
      <w:pPr>
        <w:pStyle w:val="ListParagraph"/>
        <w:numPr>
          <w:ilvl w:val="1"/>
          <w:numId w:val="8"/>
        </w:numPr>
        <w:spacing w:after="160" w:line="259" w:lineRule="auto"/>
        <w:jc w:val="both"/>
        <w:rPr>
          <w:rFonts w:ascii="Calibri" w:hAnsi="Calibri" w:eastAsia="Calibri" w:cs="Calibri" w:asciiTheme="minorAscii" w:hAnsiTheme="minorAscii" w:eastAsiaTheme="minorAscii" w:cstheme="minorAscii"/>
          <w:noProof w:val="0"/>
          <w:sz w:val="22"/>
          <w:szCs w:val="22"/>
          <w:lang w:val="en-GB"/>
        </w:rPr>
      </w:pPr>
      <w:r w:rsidRPr="2C51156F" w:rsidR="1A44BD04">
        <w:rPr>
          <w:rFonts w:ascii="Calibri" w:hAnsi="Calibri" w:eastAsia="Calibri" w:cs="Calibri"/>
          <w:noProof w:val="0"/>
          <w:sz w:val="22"/>
          <w:szCs w:val="22"/>
          <w:lang w:val="en-GB"/>
        </w:rPr>
        <w:t>All the measurements are collated together and show a scan of the parameter space (anode potential, magnetic field) in terms of</w:t>
      </w:r>
    </w:p>
    <w:p w:rsidR="1A44BD04" w:rsidP="2C51156F" w:rsidRDefault="1A44BD04" w14:paraId="784ACD47" w14:textId="38D0E9A0">
      <w:pPr>
        <w:pStyle w:val="ListParagraph"/>
        <w:numPr>
          <w:ilvl w:val="2"/>
          <w:numId w:val="8"/>
        </w:numPr>
        <w:spacing w:after="160" w:line="259" w:lineRule="auto"/>
        <w:jc w:val="both"/>
        <w:rPr>
          <w:rFonts w:ascii="Calibri" w:hAnsi="Calibri" w:eastAsia="Calibri" w:cs="Calibri" w:asciiTheme="minorAscii" w:hAnsiTheme="minorAscii" w:eastAsiaTheme="minorAscii" w:cstheme="minorAscii"/>
          <w:noProof w:val="0"/>
          <w:sz w:val="22"/>
          <w:szCs w:val="22"/>
          <w:lang w:val="en-GB"/>
        </w:rPr>
      </w:pPr>
      <w:r w:rsidRPr="2C51156F" w:rsidR="1A44BD04">
        <w:rPr>
          <w:rFonts w:ascii="Calibri" w:hAnsi="Calibri" w:eastAsia="Calibri" w:cs="Calibri"/>
          <w:noProof w:val="0"/>
          <w:sz w:val="22"/>
          <w:szCs w:val="22"/>
          <w:lang w:val="en-GB"/>
        </w:rPr>
        <w:t>The mean electron density – this is maximum in the neighbourhood of the lens work function, though some additional features can be seen</w:t>
      </w:r>
    </w:p>
    <w:p w:rsidR="1A44BD04" w:rsidP="2C51156F" w:rsidRDefault="1A44BD04" w14:paraId="56B2581C" w14:textId="0FDE0118">
      <w:pPr>
        <w:pStyle w:val="ListParagraph"/>
        <w:numPr>
          <w:ilvl w:val="2"/>
          <w:numId w:val="8"/>
        </w:numPr>
        <w:spacing w:after="160" w:line="259" w:lineRule="auto"/>
        <w:jc w:val="both"/>
        <w:rPr>
          <w:rFonts w:ascii="Calibri" w:hAnsi="Calibri" w:eastAsia="Calibri" w:cs="Calibri" w:asciiTheme="minorAscii" w:hAnsiTheme="minorAscii" w:eastAsiaTheme="minorAscii" w:cstheme="minorAscii"/>
          <w:noProof w:val="0"/>
          <w:sz w:val="22"/>
          <w:szCs w:val="22"/>
          <w:lang w:val="en-GB"/>
        </w:rPr>
      </w:pPr>
      <w:r w:rsidRPr="2C51156F" w:rsidR="1A44BD04">
        <w:rPr>
          <w:rFonts w:ascii="Calibri" w:hAnsi="Calibri" w:eastAsia="Calibri" w:cs="Calibri"/>
          <w:noProof w:val="0"/>
          <w:sz w:val="22"/>
          <w:szCs w:val="22"/>
          <w:lang w:val="en-GB"/>
        </w:rPr>
        <w:t>The filling factor – it is highest around the work function of the lens. However, it increases until the maximum and then decreases further along the work function.</w:t>
      </w:r>
    </w:p>
    <w:p w:rsidR="1A44BD04" w:rsidP="2C51156F" w:rsidRDefault="1A44BD04" w14:paraId="718BA154" w14:textId="2D3DD91F">
      <w:pPr>
        <w:pStyle w:val="ListParagraph"/>
        <w:numPr>
          <w:ilvl w:val="3"/>
          <w:numId w:val="8"/>
        </w:numPr>
        <w:spacing w:after="160" w:line="259" w:lineRule="auto"/>
        <w:jc w:val="both"/>
        <w:rPr>
          <w:rFonts w:ascii="Calibri" w:hAnsi="Calibri" w:eastAsia="Calibri" w:cs="Calibri" w:asciiTheme="minorAscii" w:hAnsiTheme="minorAscii" w:eastAsiaTheme="minorAscii" w:cstheme="minorAscii"/>
          <w:noProof w:val="0"/>
          <w:sz w:val="22"/>
          <w:szCs w:val="22"/>
          <w:lang w:val="en-GB"/>
        </w:rPr>
      </w:pPr>
      <w:r w:rsidRPr="2C51156F" w:rsidR="1A44BD04">
        <w:rPr>
          <w:rFonts w:ascii="Calibri" w:hAnsi="Calibri" w:eastAsia="Calibri" w:cs="Calibri"/>
          <w:noProof w:val="0"/>
          <w:sz w:val="22"/>
          <w:szCs w:val="22"/>
          <w:lang w:val="en-GB"/>
        </w:rPr>
        <w:t>An average filling factor of 38% is obtained for the operational parameters of the lens being tested.</w:t>
      </w:r>
    </w:p>
    <w:p w:rsidR="1A44BD04" w:rsidP="2C51156F" w:rsidRDefault="1A44BD04" w14:paraId="1CD9A78C" w14:textId="427F0951">
      <w:pPr>
        <w:pStyle w:val="ListParagraph"/>
        <w:numPr>
          <w:ilvl w:val="2"/>
          <w:numId w:val="8"/>
        </w:numPr>
        <w:spacing w:after="160" w:line="259" w:lineRule="auto"/>
        <w:jc w:val="both"/>
        <w:rPr>
          <w:rFonts w:ascii="Calibri" w:hAnsi="Calibri" w:eastAsia="Calibri" w:cs="Calibri" w:asciiTheme="minorAscii" w:hAnsiTheme="minorAscii" w:eastAsiaTheme="minorAscii" w:cstheme="minorAscii"/>
          <w:noProof w:val="0"/>
          <w:sz w:val="22"/>
          <w:szCs w:val="22"/>
          <w:lang w:val="en-GB"/>
        </w:rPr>
      </w:pPr>
      <w:r w:rsidRPr="2C51156F" w:rsidR="1A44BD04">
        <w:rPr>
          <w:rFonts w:ascii="Calibri" w:hAnsi="Calibri" w:eastAsia="Calibri" w:cs="Calibri"/>
          <w:noProof w:val="0"/>
          <w:sz w:val="22"/>
          <w:szCs w:val="22"/>
          <w:lang w:val="en-GB"/>
        </w:rPr>
        <w:t>Emittance growth – the imaging properties of the electron cloud go beyond the work function of the lens. However, the region of minimum growth coincides with the regions of maximum filling factor and high electron density</w:t>
      </w:r>
    </w:p>
    <w:p w:rsidR="1A44BD04" w:rsidP="2C51156F" w:rsidRDefault="1A44BD04" w14:paraId="513B9D82" w14:textId="0F814B4E">
      <w:pPr>
        <w:pStyle w:val="ListParagraph"/>
        <w:numPr>
          <w:ilvl w:val="1"/>
          <w:numId w:val="8"/>
        </w:numPr>
        <w:spacing w:after="160" w:line="259" w:lineRule="auto"/>
        <w:jc w:val="both"/>
        <w:rPr>
          <w:rFonts w:ascii="Calibri" w:hAnsi="Calibri" w:eastAsia="Calibri" w:cs="Calibri" w:asciiTheme="minorAscii" w:hAnsiTheme="minorAscii" w:eastAsiaTheme="minorAscii" w:cstheme="minorAscii"/>
          <w:noProof w:val="0"/>
          <w:sz w:val="22"/>
          <w:szCs w:val="22"/>
          <w:lang w:val="en-GB"/>
        </w:rPr>
      </w:pPr>
      <w:r w:rsidRPr="2C51156F" w:rsidR="1A44BD04">
        <w:rPr>
          <w:rFonts w:ascii="Calibri" w:hAnsi="Calibri" w:eastAsia="Calibri" w:cs="Calibri"/>
          <w:noProof w:val="0"/>
          <w:sz w:val="22"/>
          <w:szCs w:val="22"/>
          <w:lang w:val="en-GB"/>
        </w:rPr>
        <w:t xml:space="preserve">Inducing collective instabilities was tried by a fast change (100 us) of the anode potential. The anode potential was ramped from 500V to 2000V. However, because of the non-zero initial value, a thin NNP is present at t=0. The construction time of the NNP was implied to be less than 50us. This does not correspond to any theoretically determined filling times. </w:t>
      </w:r>
    </w:p>
    <w:p w:rsidR="1A44BD04" w:rsidP="2C51156F" w:rsidRDefault="1A44BD04" w14:paraId="6D7CC67C" w14:textId="4F9990B0">
      <w:pPr>
        <w:pStyle w:val="ListParagraph"/>
        <w:numPr>
          <w:ilvl w:val="2"/>
          <w:numId w:val="8"/>
        </w:numPr>
        <w:spacing w:after="160" w:line="259" w:lineRule="auto"/>
        <w:jc w:val="both"/>
        <w:rPr>
          <w:rFonts w:ascii="Calibri" w:hAnsi="Calibri" w:eastAsia="Calibri" w:cs="Calibri" w:asciiTheme="minorAscii" w:hAnsiTheme="minorAscii" w:eastAsiaTheme="minorAscii" w:cstheme="minorAscii"/>
          <w:noProof w:val="0"/>
          <w:sz w:val="22"/>
          <w:szCs w:val="22"/>
          <w:lang w:val="en-GB"/>
        </w:rPr>
      </w:pPr>
      <w:r w:rsidRPr="2C51156F" w:rsidR="1A44BD04">
        <w:rPr>
          <w:rFonts w:ascii="Calibri" w:hAnsi="Calibri" w:eastAsia="Calibri" w:cs="Calibri"/>
          <w:noProof w:val="0"/>
          <w:sz w:val="22"/>
          <w:szCs w:val="22"/>
          <w:lang w:val="en-GB"/>
        </w:rPr>
        <w:t xml:space="preserve">No aberrations were seen during the temporal variation of the longitudinal filling factor. </w:t>
      </w:r>
    </w:p>
    <w:p w:rsidR="1A44BD04" w:rsidP="2C51156F" w:rsidRDefault="1A44BD04" w14:paraId="093B0118" w14:textId="093FEDD6">
      <w:pPr>
        <w:pStyle w:val="ListParagraph"/>
        <w:numPr>
          <w:ilvl w:val="2"/>
          <w:numId w:val="8"/>
        </w:numPr>
        <w:spacing w:after="160" w:line="259" w:lineRule="auto"/>
        <w:jc w:val="both"/>
        <w:rPr>
          <w:rFonts w:ascii="Calibri" w:hAnsi="Calibri" w:eastAsia="Calibri" w:cs="Calibri" w:asciiTheme="minorAscii" w:hAnsiTheme="minorAscii" w:eastAsiaTheme="minorAscii" w:cstheme="minorAscii"/>
          <w:noProof w:val="0"/>
          <w:sz w:val="22"/>
          <w:szCs w:val="22"/>
          <w:lang w:val="en-GB"/>
        </w:rPr>
      </w:pPr>
      <w:r w:rsidRPr="2C51156F" w:rsidR="1A44BD04">
        <w:rPr>
          <w:rFonts w:ascii="Calibri" w:hAnsi="Calibri" w:eastAsia="Calibri" w:cs="Calibri"/>
          <w:noProof w:val="0"/>
          <w:sz w:val="22"/>
          <w:szCs w:val="22"/>
          <w:lang w:val="en-GB"/>
        </w:rPr>
        <w:t>The ion beam radius changes simultaneously with the anode voltage change.</w:t>
      </w:r>
    </w:p>
    <w:p w:rsidR="2C51156F" w:rsidP="2C51156F" w:rsidRDefault="2C51156F" w14:paraId="1376FFA9" w14:textId="73D1399E">
      <w:pPr>
        <w:spacing w:after="160" w:line="259" w:lineRule="auto"/>
        <w:ind w:left="1440"/>
        <w:jc w:val="both"/>
        <w:rPr>
          <w:rFonts w:ascii="Calibri" w:hAnsi="Calibri" w:eastAsia="Calibri" w:cs="Calibri"/>
          <w:noProof w:val="0"/>
          <w:sz w:val="22"/>
          <w:szCs w:val="22"/>
          <w:lang w:val="en-GB"/>
        </w:rPr>
      </w:pPr>
    </w:p>
    <w:p w:rsidR="2C51156F" w:rsidP="2C51156F" w:rsidRDefault="2C51156F" w14:paraId="65D5422D" w14:textId="5AD5E566">
      <w:pPr>
        <w:pStyle w:val="Normal"/>
        <w:spacing w:after="160" w:line="259" w:lineRule="auto"/>
        <w:jc w:val="both"/>
        <w:rPr>
          <w:rFonts w:ascii="Calibri" w:hAnsi="Calibri" w:eastAsia="Calibri" w:cs="Calibri"/>
          <w:noProof w:val="0"/>
          <w:sz w:val="22"/>
          <w:szCs w:val="22"/>
          <w:lang w:val="en-GB"/>
        </w:rPr>
      </w:pPr>
    </w:p>
    <w:p w:rsidR="1A44BD04" w:rsidP="2C51156F" w:rsidRDefault="1A44BD04" w14:paraId="10466F83" w14:textId="5F28F810">
      <w:pPr>
        <w:pStyle w:val="ListParagraph"/>
        <w:numPr>
          <w:ilvl w:val="0"/>
          <w:numId w:val="8"/>
        </w:numPr>
        <w:spacing w:after="160" w:line="259" w:lineRule="auto"/>
        <w:jc w:val="both"/>
        <w:rPr>
          <w:rFonts w:ascii="Calibri" w:hAnsi="Calibri" w:eastAsia="Calibri" w:cs="Calibri" w:asciiTheme="minorAscii" w:hAnsiTheme="minorAscii" w:eastAsiaTheme="minorAscii" w:cstheme="minorAscii"/>
          <w:b w:val="1"/>
          <w:bCs w:val="1"/>
          <w:noProof w:val="0"/>
          <w:sz w:val="22"/>
          <w:szCs w:val="22"/>
          <w:lang w:val="en-GB"/>
        </w:rPr>
      </w:pPr>
      <w:r w:rsidRPr="2C51156F" w:rsidR="1A44BD04">
        <w:rPr>
          <w:rFonts w:ascii="Calibri" w:hAnsi="Calibri" w:eastAsia="Calibri" w:cs="Calibri"/>
          <w:b w:val="1"/>
          <w:bCs w:val="1"/>
          <w:noProof w:val="0"/>
          <w:sz w:val="22"/>
          <w:szCs w:val="22"/>
          <w:lang w:val="en-GB"/>
        </w:rPr>
        <w:t>2010 – Drozdowskiy – Investigation of the formation of a hollow beam in the plasma lens</w:t>
      </w:r>
    </w:p>
    <w:p w:rsidR="1A44BD04" w:rsidP="2C51156F" w:rsidRDefault="1A44BD04" w14:paraId="54DF8963" w14:textId="182AB088">
      <w:pPr>
        <w:pStyle w:val="ListParagraph"/>
        <w:numPr>
          <w:ilvl w:val="1"/>
          <w:numId w:val="8"/>
        </w:numPr>
        <w:spacing w:after="160" w:line="259" w:lineRule="auto"/>
        <w:jc w:val="both"/>
        <w:rPr>
          <w:rFonts w:ascii="Calibri" w:hAnsi="Calibri" w:eastAsia="Calibri" w:cs="Calibri" w:asciiTheme="minorAscii" w:hAnsiTheme="minorAscii" w:eastAsiaTheme="minorAscii" w:cstheme="minorAscii"/>
          <w:noProof w:val="0"/>
          <w:sz w:val="22"/>
          <w:szCs w:val="22"/>
          <w:lang w:val="en-GB"/>
        </w:rPr>
      </w:pPr>
      <w:r w:rsidRPr="2C51156F" w:rsidR="1A44BD04">
        <w:rPr>
          <w:rFonts w:ascii="Calibri" w:hAnsi="Calibri" w:eastAsia="Calibri" w:cs="Calibri"/>
          <w:noProof w:val="0"/>
          <w:sz w:val="22"/>
          <w:szCs w:val="22"/>
          <w:lang w:val="en-GB"/>
        </w:rPr>
        <w:t>A discharge plasma lens is described</w:t>
      </w:r>
    </w:p>
    <w:p w:rsidR="1A44BD04" w:rsidP="2C51156F" w:rsidRDefault="1A44BD04" w14:paraId="27926ECF" w14:textId="23DA464A">
      <w:pPr>
        <w:pStyle w:val="ListParagraph"/>
        <w:numPr>
          <w:ilvl w:val="1"/>
          <w:numId w:val="8"/>
        </w:numPr>
        <w:spacing w:after="160" w:line="259" w:lineRule="auto"/>
        <w:jc w:val="both"/>
        <w:rPr>
          <w:rFonts w:ascii="Calibri" w:hAnsi="Calibri" w:eastAsia="Calibri" w:cs="Calibri" w:asciiTheme="minorAscii" w:hAnsiTheme="minorAscii" w:eastAsiaTheme="minorAscii" w:cstheme="minorAscii"/>
          <w:noProof w:val="0"/>
          <w:sz w:val="22"/>
          <w:szCs w:val="22"/>
          <w:lang w:val="en-GB"/>
        </w:rPr>
      </w:pPr>
      <w:r w:rsidRPr="2C51156F" w:rsidR="1A44BD04">
        <w:rPr>
          <w:rFonts w:ascii="Calibri" w:hAnsi="Calibri" w:eastAsia="Calibri" w:cs="Calibri"/>
          <w:noProof w:val="0"/>
          <w:sz w:val="22"/>
          <w:szCs w:val="22"/>
          <w:lang w:val="en-GB"/>
        </w:rPr>
        <w:t>The current distribution changes significantly during the discharge. The current is approximately constant for a limited time, so the lens can be used for focusing for beams of about 1ms or less.</w:t>
      </w:r>
    </w:p>
    <w:p w:rsidR="1A44BD04" w:rsidP="2C51156F" w:rsidRDefault="1A44BD04" w14:paraId="64C44987" w14:textId="495E1887">
      <w:pPr>
        <w:pStyle w:val="ListParagraph"/>
        <w:numPr>
          <w:ilvl w:val="1"/>
          <w:numId w:val="8"/>
        </w:numPr>
        <w:spacing w:after="160" w:line="259" w:lineRule="auto"/>
        <w:jc w:val="both"/>
        <w:rPr>
          <w:rFonts w:ascii="Calibri" w:hAnsi="Calibri" w:eastAsia="Calibri" w:cs="Calibri" w:asciiTheme="minorAscii" w:hAnsiTheme="minorAscii" w:eastAsiaTheme="minorAscii" w:cstheme="minorAscii"/>
          <w:noProof w:val="0"/>
          <w:sz w:val="22"/>
          <w:szCs w:val="22"/>
          <w:lang w:val="en-GB"/>
        </w:rPr>
      </w:pPr>
      <w:r w:rsidRPr="2C51156F" w:rsidR="1A44BD04">
        <w:rPr>
          <w:rFonts w:ascii="Calibri" w:hAnsi="Calibri" w:eastAsia="Calibri" w:cs="Calibri"/>
          <w:noProof w:val="0"/>
          <w:sz w:val="22"/>
          <w:szCs w:val="22"/>
          <w:lang w:val="en-GB"/>
        </w:rPr>
        <w:t>Special shape beams can be produced by the lens if it is used in the non-linear regime. Precisely the lens can be used to create hollow beams.</w:t>
      </w:r>
    </w:p>
    <w:p w:rsidR="1A44BD04" w:rsidP="2C51156F" w:rsidRDefault="1A44BD04" w14:paraId="5B004E79" w14:textId="59A0BE87">
      <w:pPr>
        <w:pStyle w:val="ListParagraph"/>
        <w:numPr>
          <w:ilvl w:val="1"/>
          <w:numId w:val="8"/>
        </w:numPr>
        <w:spacing w:after="160" w:line="259" w:lineRule="auto"/>
        <w:jc w:val="both"/>
        <w:rPr>
          <w:rFonts w:ascii="Calibri" w:hAnsi="Calibri" w:eastAsia="Calibri" w:cs="Calibri" w:asciiTheme="minorAscii" w:hAnsiTheme="minorAscii" w:eastAsiaTheme="minorAscii" w:cstheme="minorAscii"/>
          <w:noProof w:val="0"/>
          <w:sz w:val="22"/>
          <w:szCs w:val="22"/>
          <w:lang w:val="en-GB"/>
        </w:rPr>
      </w:pPr>
      <w:r w:rsidRPr="2C51156F" w:rsidR="1A44BD04">
        <w:rPr>
          <w:rFonts w:ascii="Calibri" w:hAnsi="Calibri" w:eastAsia="Calibri" w:cs="Calibri"/>
          <w:noProof w:val="0"/>
          <w:sz w:val="22"/>
          <w:szCs w:val="22"/>
          <w:lang w:val="en-GB"/>
        </w:rPr>
        <w:t>A paraxial beam with zero emittance is converted into a tube for an azimuthal magnetic field distribution given by B = a + br in the plasma lens. This can correspond in practice to the size of the homogeneous core of the discharge current being much smaller than the size of the beam.</w:t>
      </w:r>
    </w:p>
    <w:p w:rsidR="1A44BD04" w:rsidP="0F68D811" w:rsidRDefault="1A44BD04" w14:paraId="66EF013F" w14:textId="26AC43A7">
      <w:pPr>
        <w:pStyle w:val="ListParagraph"/>
        <w:numPr>
          <w:ilvl w:val="1"/>
          <w:numId w:val="8"/>
        </w:numPr>
        <w:spacing w:after="160" w:line="259" w:lineRule="auto"/>
        <w:jc w:val="both"/>
        <w:rPr>
          <w:rFonts w:ascii="Calibri" w:hAnsi="Calibri" w:eastAsia="Calibri" w:cs="Calibri" w:asciiTheme="minorAscii" w:hAnsiTheme="minorAscii" w:eastAsiaTheme="minorAscii" w:cstheme="minorAscii"/>
          <w:noProof w:val="0"/>
          <w:sz w:val="22"/>
          <w:szCs w:val="22"/>
          <w:lang w:val="en-GB"/>
        </w:rPr>
      </w:pPr>
      <w:r w:rsidRPr="0F68D811" w:rsidR="1A44BD04">
        <w:rPr>
          <w:rFonts w:ascii="Calibri" w:hAnsi="Calibri" w:eastAsia="Calibri" w:cs="Calibri"/>
          <w:noProof w:val="0"/>
          <w:sz w:val="22"/>
          <w:szCs w:val="22"/>
          <w:lang w:val="en-GB"/>
        </w:rPr>
        <w:t>Experiments resulted in the observation of tubular ion beams of relatively small diameter (less than 1cm)</w:t>
      </w:r>
    </w:p>
    <w:p w:rsidR="0F68D811" w:rsidP="0F68D811" w:rsidRDefault="0F68D811" w14:paraId="03A61832" w14:textId="2E7C39B7">
      <w:pPr>
        <w:pStyle w:val="Normal"/>
        <w:spacing w:after="160" w:line="259" w:lineRule="auto"/>
        <w:ind w:left="1080"/>
        <w:jc w:val="both"/>
        <w:rPr>
          <w:rFonts w:ascii="Calibri" w:hAnsi="Calibri" w:eastAsia="Calibri" w:cs="Calibri"/>
          <w:noProof w:val="0"/>
          <w:sz w:val="22"/>
          <w:szCs w:val="22"/>
          <w:lang w:val="en-GB"/>
        </w:rPr>
      </w:pPr>
    </w:p>
    <w:p w:rsidR="26C34732" w:rsidP="0F68D811" w:rsidRDefault="26C34732" w14:paraId="5B22EA15" w14:textId="6D0DE4C8">
      <w:pPr>
        <w:pStyle w:val="ListParagraph"/>
        <w:numPr>
          <w:ilvl w:val="0"/>
          <w:numId w:val="8"/>
        </w:numPr>
        <w:spacing w:after="160" w:line="259" w:lineRule="auto"/>
        <w:jc w:val="both"/>
        <w:rPr>
          <w:noProof w:val="0"/>
          <w:sz w:val="22"/>
          <w:szCs w:val="22"/>
          <w:lang w:val="en-GB"/>
        </w:rPr>
      </w:pPr>
      <w:r w:rsidRPr="0F68D811" w:rsidR="26C34732">
        <w:rPr>
          <w:rFonts w:ascii="Calibri" w:hAnsi="Calibri" w:eastAsia="Calibri" w:cs="Calibri"/>
          <w:b w:val="1"/>
          <w:bCs w:val="1"/>
          <w:noProof w:val="0"/>
          <w:sz w:val="22"/>
          <w:szCs w:val="22"/>
          <w:lang w:val="en-GB"/>
        </w:rPr>
        <w:t>2010 – Dobrovolskiy et al. - Recent advances in plasma devices based on plasma lens configuration for manipulating high-current heavy ion beams</w:t>
      </w:r>
    </w:p>
    <w:p w:rsidR="393A636C" w:rsidP="0F68D811" w:rsidRDefault="393A636C" w14:paraId="0505A417" w14:textId="2BEBBB49">
      <w:pPr>
        <w:pStyle w:val="ListParagraph"/>
        <w:numPr>
          <w:ilvl w:val="1"/>
          <w:numId w:val="8"/>
        </w:numPr>
        <w:spacing w:after="160" w:line="259" w:lineRule="auto"/>
        <w:jc w:val="both"/>
        <w:rPr>
          <w:noProof w:val="0"/>
          <w:sz w:val="22"/>
          <w:szCs w:val="22"/>
          <w:lang w:val="en-GB"/>
        </w:rPr>
      </w:pPr>
      <w:r w:rsidRPr="0F68D811" w:rsidR="393A636C">
        <w:rPr>
          <w:rFonts w:ascii="Calibri" w:hAnsi="Calibri" w:eastAsia="Calibri" w:cs="Calibri"/>
          <w:b w:val="0"/>
          <w:bCs w:val="0"/>
          <w:noProof w:val="0"/>
          <w:sz w:val="22"/>
          <w:szCs w:val="22"/>
          <w:lang w:val="en-GB"/>
        </w:rPr>
        <w:t>Design of a cylindrical plasma source for ion treatment of substrates (the mag</w:t>
      </w:r>
      <w:r w:rsidRPr="0F68D811" w:rsidR="67EE2615">
        <w:rPr>
          <w:rFonts w:ascii="Calibri" w:hAnsi="Calibri" w:eastAsia="Calibri" w:cs="Calibri"/>
          <w:b w:val="0"/>
          <w:bCs w:val="0"/>
          <w:noProof w:val="0"/>
          <w:sz w:val="22"/>
          <w:szCs w:val="22"/>
          <w:lang w:val="en-GB"/>
        </w:rPr>
        <w:t>netic system is based on permanent magnets).</w:t>
      </w:r>
      <w:r w:rsidRPr="0F68D811" w:rsidR="69966844">
        <w:rPr>
          <w:rFonts w:ascii="Calibri" w:hAnsi="Calibri" w:eastAsia="Calibri" w:cs="Calibri"/>
          <w:b w:val="0"/>
          <w:bCs w:val="0"/>
          <w:noProof w:val="0"/>
          <w:sz w:val="22"/>
          <w:szCs w:val="22"/>
          <w:lang w:val="en-GB"/>
        </w:rPr>
        <w:t xml:space="preserve"> The device was adapted for focusing of intense negatively charged ion beams.</w:t>
      </w:r>
    </w:p>
    <w:p w:rsidR="7933E266" w:rsidP="0F68D811" w:rsidRDefault="7933E266" w14:paraId="48F3DDAF" w14:textId="1ADAC76E">
      <w:pPr>
        <w:pStyle w:val="ListParagraph"/>
        <w:numPr>
          <w:ilvl w:val="1"/>
          <w:numId w:val="8"/>
        </w:numPr>
        <w:spacing w:after="160" w:line="259" w:lineRule="auto"/>
        <w:jc w:val="both"/>
        <w:rPr>
          <w:noProof w:val="0"/>
          <w:sz w:val="22"/>
          <w:szCs w:val="22"/>
          <w:lang w:val="en-GB"/>
        </w:rPr>
      </w:pPr>
      <w:r w:rsidRPr="0F68D811" w:rsidR="7933E266">
        <w:rPr>
          <w:rFonts w:ascii="Calibri" w:hAnsi="Calibri" w:eastAsia="Calibri" w:cs="Calibri"/>
          <w:b w:val="0"/>
          <w:bCs w:val="0"/>
          <w:noProof w:val="0"/>
          <w:sz w:val="22"/>
          <w:szCs w:val="22"/>
          <w:lang w:val="en-GB"/>
        </w:rPr>
        <w:t xml:space="preserve">Both the spatial distribution of the potential inside the lens and a photo of the plasma discharge show two maxima. A </w:t>
      </w:r>
      <w:r w:rsidRPr="0F68D811" w:rsidR="6F0A03DC">
        <w:rPr>
          <w:rFonts w:ascii="Calibri" w:hAnsi="Calibri" w:eastAsia="Calibri" w:cs="Calibri"/>
          <w:b w:val="0"/>
          <w:bCs w:val="0"/>
          <w:noProof w:val="0"/>
          <w:sz w:val="22"/>
          <w:szCs w:val="22"/>
          <w:lang w:val="en-GB"/>
        </w:rPr>
        <w:t>ring-shaped maximum</w:t>
      </w:r>
      <w:r w:rsidRPr="0F68D811" w:rsidR="7933E266">
        <w:rPr>
          <w:rFonts w:ascii="Calibri" w:hAnsi="Calibri" w:eastAsia="Calibri" w:cs="Calibri"/>
          <w:b w:val="0"/>
          <w:bCs w:val="0"/>
          <w:noProof w:val="0"/>
          <w:sz w:val="22"/>
          <w:szCs w:val="22"/>
          <w:lang w:val="en-GB"/>
        </w:rPr>
        <w:t xml:space="preserve"> is seen near the central axis, </w:t>
      </w:r>
      <w:r w:rsidRPr="0F68D811" w:rsidR="641EF632">
        <w:rPr>
          <w:rFonts w:ascii="Calibri" w:hAnsi="Calibri" w:eastAsia="Calibri" w:cs="Calibri"/>
          <w:b w:val="0"/>
          <w:bCs w:val="0"/>
          <w:noProof w:val="0"/>
          <w:sz w:val="22"/>
          <w:szCs w:val="22"/>
          <w:lang w:val="en-GB"/>
        </w:rPr>
        <w:t>rather</w:t>
      </w:r>
      <w:r w:rsidRPr="0F68D811" w:rsidR="7933E266">
        <w:rPr>
          <w:rFonts w:ascii="Calibri" w:hAnsi="Calibri" w:eastAsia="Calibri" w:cs="Calibri"/>
          <w:b w:val="0"/>
          <w:bCs w:val="0"/>
          <w:noProof w:val="0"/>
          <w:sz w:val="22"/>
          <w:szCs w:val="22"/>
          <w:lang w:val="en-GB"/>
        </w:rPr>
        <w:t xml:space="preserve"> </w:t>
      </w:r>
      <w:r w:rsidRPr="0F68D811" w:rsidR="037F263F">
        <w:rPr>
          <w:rFonts w:ascii="Calibri" w:hAnsi="Calibri" w:eastAsia="Calibri" w:cs="Calibri"/>
          <w:b w:val="0"/>
          <w:bCs w:val="0"/>
          <w:noProof w:val="0"/>
          <w:sz w:val="22"/>
          <w:szCs w:val="22"/>
          <w:lang w:val="en-GB"/>
        </w:rPr>
        <w:t>than</w:t>
      </w:r>
      <w:r w:rsidRPr="0F68D811" w:rsidR="7933E266">
        <w:rPr>
          <w:rFonts w:ascii="Calibri" w:hAnsi="Calibri" w:eastAsia="Calibri" w:cs="Calibri"/>
          <w:b w:val="0"/>
          <w:bCs w:val="0"/>
          <w:noProof w:val="0"/>
          <w:sz w:val="22"/>
          <w:szCs w:val="22"/>
          <w:lang w:val="en-GB"/>
        </w:rPr>
        <w:t xml:space="preserve"> o</w:t>
      </w:r>
      <w:r w:rsidRPr="0F68D811" w:rsidR="6739CD76">
        <w:rPr>
          <w:rFonts w:ascii="Calibri" w:hAnsi="Calibri" w:eastAsia="Calibri" w:cs="Calibri"/>
          <w:b w:val="0"/>
          <w:bCs w:val="0"/>
          <w:noProof w:val="0"/>
          <w:sz w:val="22"/>
          <w:szCs w:val="22"/>
          <w:lang w:val="en-GB"/>
        </w:rPr>
        <w:t>n the axis. A second maxim</w:t>
      </w:r>
      <w:r w:rsidRPr="0F68D811" w:rsidR="4E207394">
        <w:rPr>
          <w:rFonts w:ascii="Calibri" w:hAnsi="Calibri" w:eastAsia="Calibri" w:cs="Calibri"/>
          <w:b w:val="0"/>
          <w:bCs w:val="0"/>
          <w:noProof w:val="0"/>
          <w:sz w:val="22"/>
          <w:szCs w:val="22"/>
          <w:lang w:val="en-GB"/>
        </w:rPr>
        <w:t>um</w:t>
      </w:r>
      <w:r w:rsidRPr="0F68D811" w:rsidR="6739CD76">
        <w:rPr>
          <w:rFonts w:ascii="Calibri" w:hAnsi="Calibri" w:eastAsia="Calibri" w:cs="Calibri"/>
          <w:b w:val="0"/>
          <w:bCs w:val="0"/>
          <w:noProof w:val="0"/>
          <w:sz w:val="22"/>
          <w:szCs w:val="22"/>
          <w:lang w:val="en-GB"/>
        </w:rPr>
        <w:t xml:space="preserve"> is seen near the perimeter of the discharge.</w:t>
      </w:r>
    </w:p>
    <w:p w:rsidR="3A9AECFB" w:rsidP="0F68D811" w:rsidRDefault="3A9AECFB" w14:paraId="78A26881" w14:textId="4732654D">
      <w:pPr>
        <w:pStyle w:val="ListParagraph"/>
        <w:numPr>
          <w:ilvl w:val="1"/>
          <w:numId w:val="8"/>
        </w:numPr>
        <w:spacing w:after="160" w:line="259" w:lineRule="auto"/>
        <w:jc w:val="both"/>
        <w:rPr>
          <w:noProof w:val="0"/>
          <w:sz w:val="22"/>
          <w:szCs w:val="22"/>
          <w:lang w:val="en-GB"/>
        </w:rPr>
      </w:pPr>
      <w:r w:rsidRPr="0F68D811" w:rsidR="3A9AECFB">
        <w:rPr>
          <w:rFonts w:ascii="Calibri" w:hAnsi="Calibri" w:eastAsia="Calibri" w:cs="Calibri"/>
          <w:b w:val="0"/>
          <w:bCs w:val="0"/>
          <w:noProof w:val="0"/>
          <w:sz w:val="22"/>
          <w:szCs w:val="22"/>
          <w:lang w:val="en-GB"/>
        </w:rPr>
        <w:t>The potential distribution on the axis is seen to depend on pressure.</w:t>
      </w:r>
    </w:p>
    <w:p w:rsidR="2C51156F" w:rsidP="2C51156F" w:rsidRDefault="2C51156F" w14:paraId="0029610D" w14:textId="1BE9D8B0">
      <w:pPr>
        <w:pStyle w:val="Normal"/>
        <w:spacing w:after="160" w:line="259" w:lineRule="auto"/>
        <w:jc w:val="both"/>
        <w:rPr>
          <w:rFonts w:ascii="Calibri" w:hAnsi="Calibri" w:eastAsia="Calibri" w:cs="Calibri"/>
          <w:noProof w:val="0"/>
          <w:sz w:val="22"/>
          <w:szCs w:val="22"/>
          <w:lang w:val="en-GB"/>
        </w:rPr>
      </w:pPr>
    </w:p>
    <w:p w:rsidR="1A44BD04" w:rsidP="2C51156F" w:rsidRDefault="1A44BD04" w14:paraId="177CF239" w14:textId="14C4CDDE">
      <w:pPr>
        <w:pStyle w:val="ListParagraph"/>
        <w:numPr>
          <w:ilvl w:val="0"/>
          <w:numId w:val="8"/>
        </w:numPr>
        <w:spacing w:after="160" w:line="259" w:lineRule="auto"/>
        <w:jc w:val="both"/>
        <w:rPr>
          <w:rFonts w:ascii="Calibri" w:hAnsi="Calibri" w:eastAsia="Calibri" w:cs="Calibri" w:asciiTheme="minorAscii" w:hAnsiTheme="minorAscii" w:eastAsiaTheme="minorAscii" w:cstheme="minorAscii"/>
          <w:b w:val="1"/>
          <w:bCs w:val="1"/>
          <w:noProof w:val="0"/>
          <w:sz w:val="22"/>
          <w:szCs w:val="22"/>
          <w:lang w:val="en-GB"/>
        </w:rPr>
      </w:pPr>
      <w:r w:rsidRPr="2C51156F" w:rsidR="1A44BD04">
        <w:rPr>
          <w:rFonts w:ascii="Calibri" w:hAnsi="Calibri" w:eastAsia="Calibri" w:cs="Calibri"/>
          <w:b w:val="1"/>
          <w:bCs w:val="1"/>
          <w:noProof w:val="0"/>
          <w:sz w:val="22"/>
          <w:szCs w:val="22"/>
          <w:lang w:val="en-GB"/>
        </w:rPr>
        <w:t>2011 – Schulte – Studies on electron cloud dynamics for an optimised space charge lens design</w:t>
      </w:r>
    </w:p>
    <w:p w:rsidR="1A44BD04" w:rsidP="2C51156F" w:rsidRDefault="1A44BD04" w14:paraId="1678F78D" w14:textId="2DEDB3AB">
      <w:pPr>
        <w:pStyle w:val="ListParagraph"/>
        <w:numPr>
          <w:ilvl w:val="1"/>
          <w:numId w:val="8"/>
        </w:numPr>
        <w:spacing w:after="160" w:line="259" w:lineRule="auto"/>
        <w:jc w:val="both"/>
        <w:rPr>
          <w:rFonts w:ascii="Calibri" w:hAnsi="Calibri" w:eastAsia="Calibri" w:cs="Calibri" w:asciiTheme="minorAscii" w:hAnsiTheme="minorAscii" w:eastAsiaTheme="minorAscii" w:cstheme="minorAscii"/>
          <w:noProof w:val="0"/>
          <w:sz w:val="22"/>
          <w:szCs w:val="22"/>
          <w:lang w:val="en-GB"/>
        </w:rPr>
      </w:pPr>
      <w:r w:rsidRPr="2C51156F" w:rsidR="1A44BD04">
        <w:rPr>
          <w:rFonts w:ascii="Calibri" w:hAnsi="Calibri" w:eastAsia="Calibri" w:cs="Calibri"/>
          <w:noProof w:val="0"/>
          <w:sz w:val="22"/>
          <w:szCs w:val="22"/>
          <w:lang w:val="en-GB"/>
        </w:rPr>
        <w:t>New space charge lens prototype was designed and constructed (50 kV, 436 mm, 75mm)</w:t>
      </w:r>
    </w:p>
    <w:p w:rsidR="1A44BD04" w:rsidP="2C51156F" w:rsidRDefault="1A44BD04" w14:paraId="3A0AD4B1" w14:textId="05FF1CE4">
      <w:pPr>
        <w:pStyle w:val="ListParagraph"/>
        <w:numPr>
          <w:ilvl w:val="1"/>
          <w:numId w:val="8"/>
        </w:numPr>
        <w:spacing w:after="160" w:line="259" w:lineRule="auto"/>
        <w:jc w:val="both"/>
        <w:rPr>
          <w:rFonts w:ascii="Calibri" w:hAnsi="Calibri" w:eastAsia="Calibri" w:cs="Calibri" w:asciiTheme="minorAscii" w:hAnsiTheme="minorAscii" w:eastAsiaTheme="minorAscii" w:cstheme="minorAscii"/>
          <w:noProof w:val="0"/>
          <w:sz w:val="22"/>
          <w:szCs w:val="22"/>
          <w:lang w:val="en-GB"/>
        </w:rPr>
      </w:pPr>
      <w:r w:rsidRPr="2C51156F" w:rsidR="1A44BD04">
        <w:rPr>
          <w:rFonts w:ascii="Calibri" w:hAnsi="Calibri" w:eastAsia="Calibri" w:cs="Calibri"/>
          <w:noProof w:val="0"/>
          <w:sz w:val="22"/>
          <w:szCs w:val="22"/>
          <w:lang w:val="en-GB"/>
        </w:rPr>
        <w:t>Instabilities were observed far from the work function of the lens (ratio of external electric and magnetic field strengths)</w:t>
      </w:r>
    </w:p>
    <w:p w:rsidR="1A44BD04" w:rsidP="2C51156F" w:rsidRDefault="1A44BD04" w14:paraId="04428FAF" w14:textId="2A4EA93A">
      <w:pPr>
        <w:pStyle w:val="ListParagraph"/>
        <w:numPr>
          <w:ilvl w:val="1"/>
          <w:numId w:val="8"/>
        </w:numPr>
        <w:spacing w:after="160" w:line="259" w:lineRule="auto"/>
        <w:jc w:val="both"/>
        <w:rPr>
          <w:rFonts w:ascii="Calibri" w:hAnsi="Calibri" w:eastAsia="Calibri" w:cs="Calibri" w:asciiTheme="minorAscii" w:hAnsiTheme="minorAscii" w:eastAsiaTheme="minorAscii" w:cstheme="minorAscii"/>
          <w:noProof w:val="0"/>
          <w:sz w:val="22"/>
          <w:szCs w:val="22"/>
          <w:lang w:val="en-GB"/>
        </w:rPr>
      </w:pPr>
      <w:r w:rsidRPr="2C51156F" w:rsidR="1A44BD04">
        <w:rPr>
          <w:rFonts w:ascii="Calibri" w:hAnsi="Calibri" w:eastAsia="Calibri" w:cs="Calibri"/>
          <w:noProof w:val="0"/>
          <w:sz w:val="22"/>
          <w:szCs w:val="22"/>
          <w:lang w:val="en-GB"/>
        </w:rPr>
        <w:t xml:space="preserve">The field and the pressure dependency of the plasma state is strongly coupled with a variation in the electron production rate. </w:t>
      </w:r>
    </w:p>
    <w:p w:rsidR="1A44BD04" w:rsidP="2C51156F" w:rsidRDefault="1A44BD04" w14:paraId="61355888" w14:textId="7DA60279">
      <w:pPr>
        <w:pStyle w:val="ListParagraph"/>
        <w:numPr>
          <w:ilvl w:val="1"/>
          <w:numId w:val="8"/>
        </w:numPr>
        <w:spacing w:after="160" w:line="259" w:lineRule="auto"/>
        <w:jc w:val="both"/>
        <w:rPr>
          <w:rFonts w:ascii="Calibri" w:hAnsi="Calibri" w:eastAsia="Calibri" w:cs="Calibri" w:asciiTheme="minorAscii" w:hAnsiTheme="minorAscii" w:eastAsiaTheme="minorAscii" w:cstheme="minorAscii"/>
          <w:noProof w:val="0"/>
          <w:sz w:val="22"/>
          <w:szCs w:val="22"/>
          <w:lang w:val="en-GB"/>
        </w:rPr>
      </w:pPr>
      <w:r w:rsidRPr="2C51156F" w:rsidR="1A44BD04">
        <w:rPr>
          <w:rFonts w:ascii="Calibri" w:hAnsi="Calibri" w:eastAsia="Calibri" w:cs="Calibri"/>
          <w:noProof w:val="0"/>
          <w:sz w:val="22"/>
          <w:szCs w:val="22"/>
          <w:lang w:val="en-GB"/>
        </w:rPr>
        <w:t>A time-resolved diagnostic was developed.</w:t>
      </w:r>
    </w:p>
    <w:p w:rsidR="1A44BD04" w:rsidP="2C51156F" w:rsidRDefault="1A44BD04" w14:paraId="05E4FA56" w14:textId="51C839C6">
      <w:pPr>
        <w:pStyle w:val="ListParagraph"/>
        <w:numPr>
          <w:ilvl w:val="1"/>
          <w:numId w:val="8"/>
        </w:numPr>
        <w:spacing w:after="160" w:line="259" w:lineRule="auto"/>
        <w:jc w:val="both"/>
        <w:rPr>
          <w:rFonts w:ascii="Calibri" w:hAnsi="Calibri" w:eastAsia="Calibri" w:cs="Calibri" w:asciiTheme="minorAscii" w:hAnsiTheme="minorAscii" w:eastAsiaTheme="minorAscii" w:cstheme="minorAscii"/>
          <w:noProof w:val="0"/>
          <w:sz w:val="22"/>
          <w:szCs w:val="22"/>
          <w:lang w:val="en-GB"/>
        </w:rPr>
      </w:pPr>
      <w:r w:rsidRPr="2C51156F" w:rsidR="1A44BD04">
        <w:rPr>
          <w:rFonts w:ascii="Calibri" w:hAnsi="Calibri" w:eastAsia="Calibri" w:cs="Calibri"/>
          <w:noProof w:val="0"/>
          <w:sz w:val="22"/>
          <w:szCs w:val="22"/>
          <w:lang w:val="en-GB"/>
        </w:rPr>
        <w:t xml:space="preserve">The evolution of the diocotron instability occurs within </w:t>
      </w:r>
      <w:r w:rsidRPr="2C51156F" w:rsidR="1A44BD04">
        <w:rPr>
          <w:rFonts w:ascii="Calibri" w:hAnsi="Calibri" w:eastAsia="Calibri" w:cs="Calibri"/>
          <w:b w:val="1"/>
          <w:bCs w:val="1"/>
          <w:noProof w:val="0"/>
          <w:sz w:val="22"/>
          <w:szCs w:val="22"/>
          <w:lang w:val="en-GB"/>
        </w:rPr>
        <w:t>nanosecond to millisecond time scales</w:t>
      </w:r>
      <w:r w:rsidRPr="2C51156F" w:rsidR="1A44BD04">
        <w:rPr>
          <w:rFonts w:ascii="Calibri" w:hAnsi="Calibri" w:eastAsia="Calibri" w:cs="Calibri"/>
          <w:noProof w:val="0"/>
          <w:sz w:val="22"/>
          <w:szCs w:val="22"/>
          <w:lang w:val="en-GB"/>
        </w:rPr>
        <w:t xml:space="preserve">. In the case of an unstable electron cloud the detected ion current shows a periodic structure. </w:t>
      </w:r>
    </w:p>
    <w:p w:rsidR="1A44BD04" w:rsidP="2C51156F" w:rsidRDefault="1A44BD04" w14:paraId="682606E6" w14:textId="4982AFA8">
      <w:pPr>
        <w:pStyle w:val="ListParagraph"/>
        <w:numPr>
          <w:ilvl w:val="1"/>
          <w:numId w:val="8"/>
        </w:numPr>
        <w:spacing w:after="160" w:line="259" w:lineRule="auto"/>
        <w:jc w:val="both"/>
        <w:rPr>
          <w:rFonts w:ascii="Calibri" w:hAnsi="Calibri" w:eastAsia="Calibri" w:cs="Calibri" w:asciiTheme="minorAscii" w:hAnsiTheme="minorAscii" w:eastAsiaTheme="minorAscii" w:cstheme="minorAscii"/>
          <w:noProof w:val="0"/>
          <w:sz w:val="22"/>
          <w:szCs w:val="22"/>
          <w:lang w:val="en-GB"/>
        </w:rPr>
      </w:pPr>
      <w:r w:rsidRPr="2C51156F" w:rsidR="1A44BD04">
        <w:rPr>
          <w:rFonts w:ascii="Calibri" w:hAnsi="Calibri" w:eastAsia="Calibri" w:cs="Calibri"/>
          <w:noProof w:val="0"/>
          <w:sz w:val="22"/>
          <w:szCs w:val="22"/>
          <w:lang w:val="en-GB"/>
        </w:rPr>
        <w:t xml:space="preserve">The measure ion current, the intensity and symmetry of the light density distribution are strongly correlated. </w:t>
      </w:r>
    </w:p>
    <w:p w:rsidR="1A44BD04" w:rsidP="2C51156F" w:rsidRDefault="1A44BD04" w14:paraId="10F9D21C" w14:textId="3557EB08">
      <w:pPr>
        <w:pStyle w:val="ListParagraph"/>
        <w:numPr>
          <w:ilvl w:val="1"/>
          <w:numId w:val="8"/>
        </w:numPr>
        <w:spacing w:after="160" w:line="259" w:lineRule="auto"/>
        <w:jc w:val="both"/>
        <w:rPr>
          <w:rFonts w:ascii="Calibri" w:hAnsi="Calibri" w:eastAsia="Calibri" w:cs="Calibri" w:asciiTheme="minorAscii" w:hAnsiTheme="minorAscii" w:eastAsiaTheme="minorAscii" w:cstheme="minorAscii"/>
          <w:noProof w:val="0"/>
          <w:sz w:val="22"/>
          <w:szCs w:val="22"/>
          <w:lang w:val="en-GB"/>
        </w:rPr>
      </w:pPr>
      <w:r w:rsidRPr="2C51156F" w:rsidR="1A44BD04">
        <w:rPr>
          <w:rFonts w:ascii="Calibri" w:hAnsi="Calibri" w:eastAsia="Calibri" w:cs="Calibri"/>
          <w:noProof w:val="0"/>
          <w:sz w:val="22"/>
          <w:szCs w:val="22"/>
          <w:lang w:val="en-GB"/>
        </w:rPr>
        <w:t xml:space="preserve">Experimental results implicate that there are different regions of ion production within the electron plasma ---&gt; 2 peaks: peak 2 is a result of the ion production in a sheath at the anode surface. In this region, the produced electrons are rapidly attracted and do not contribute to the average density. The average density is measured from peak 1 from the reduced kinetic energy of the extracted residual gas ions. </w:t>
      </w:r>
    </w:p>
    <w:p w:rsidR="1A44BD04" w:rsidP="2C51156F" w:rsidRDefault="1A44BD04" w14:paraId="661F9520" w14:textId="7EA8BFAA">
      <w:pPr>
        <w:pStyle w:val="ListParagraph"/>
        <w:numPr>
          <w:ilvl w:val="1"/>
          <w:numId w:val="8"/>
        </w:numPr>
        <w:spacing w:after="160" w:line="259" w:lineRule="auto"/>
        <w:jc w:val="both"/>
        <w:rPr>
          <w:rFonts w:ascii="Calibri" w:hAnsi="Calibri" w:eastAsia="Calibri" w:cs="Calibri" w:asciiTheme="minorAscii" w:hAnsiTheme="minorAscii" w:eastAsiaTheme="minorAscii" w:cstheme="minorAscii"/>
          <w:noProof w:val="0"/>
          <w:sz w:val="22"/>
          <w:szCs w:val="22"/>
          <w:lang w:val="en-GB"/>
        </w:rPr>
      </w:pPr>
      <w:r w:rsidRPr="2C51156F" w:rsidR="1A44BD04">
        <w:rPr>
          <w:rFonts w:ascii="Calibri" w:hAnsi="Calibri" w:eastAsia="Calibri" w:cs="Calibri"/>
          <w:noProof w:val="0"/>
          <w:sz w:val="22"/>
          <w:szCs w:val="22"/>
          <w:lang w:val="en-GB"/>
        </w:rPr>
        <w:t xml:space="preserve">Conventional diagnostic methods for determining the electron temperature are not suited for the nonneutral plasma. </w:t>
      </w:r>
    </w:p>
    <w:p w:rsidR="1A44BD04" w:rsidP="2C51156F" w:rsidRDefault="1A44BD04" w14:paraId="0C4902E8" w14:textId="783C0381">
      <w:pPr>
        <w:pStyle w:val="ListParagraph"/>
        <w:numPr>
          <w:ilvl w:val="1"/>
          <w:numId w:val="8"/>
        </w:numPr>
        <w:spacing w:after="160" w:line="259" w:lineRule="auto"/>
        <w:jc w:val="both"/>
        <w:rPr>
          <w:rFonts w:ascii="Calibri" w:hAnsi="Calibri" w:eastAsia="Calibri" w:cs="Calibri" w:asciiTheme="minorAscii" w:hAnsiTheme="minorAscii" w:eastAsiaTheme="minorAscii" w:cstheme="minorAscii"/>
          <w:noProof w:val="0"/>
          <w:sz w:val="22"/>
          <w:szCs w:val="22"/>
          <w:lang w:val="en-GB"/>
        </w:rPr>
      </w:pPr>
      <w:r w:rsidRPr="2C51156F" w:rsidR="1A44BD04">
        <w:rPr>
          <w:rFonts w:ascii="Calibri" w:hAnsi="Calibri" w:eastAsia="Calibri" w:cs="Calibri"/>
          <w:noProof w:val="0"/>
          <w:sz w:val="22"/>
          <w:szCs w:val="22"/>
          <w:lang w:val="en-GB"/>
        </w:rPr>
        <w:t>Investigated a method based on optical-emission cross sections (direct relation between the emitted atomic lines and the electron energy)</w:t>
      </w:r>
    </w:p>
    <w:p w:rsidR="1A44BD04" w:rsidP="2C51156F" w:rsidRDefault="1A44BD04" w14:paraId="69A03BBC" w14:textId="1D5FA4BF">
      <w:pPr>
        <w:pStyle w:val="ListParagraph"/>
        <w:numPr>
          <w:ilvl w:val="2"/>
          <w:numId w:val="8"/>
        </w:numPr>
        <w:spacing w:after="160" w:line="259" w:lineRule="auto"/>
        <w:jc w:val="both"/>
        <w:rPr>
          <w:rFonts w:ascii="Calibri" w:hAnsi="Calibri" w:eastAsia="Calibri" w:cs="Calibri" w:asciiTheme="minorAscii" w:hAnsiTheme="minorAscii" w:eastAsiaTheme="minorAscii" w:cstheme="minorAscii"/>
          <w:noProof w:val="0"/>
          <w:sz w:val="22"/>
          <w:szCs w:val="22"/>
          <w:lang w:val="en-GB"/>
        </w:rPr>
      </w:pPr>
      <w:r w:rsidRPr="2C51156F" w:rsidR="1A44BD04">
        <w:rPr>
          <w:rFonts w:ascii="Calibri" w:hAnsi="Calibri" w:eastAsia="Calibri" w:cs="Calibri"/>
          <w:noProof w:val="0"/>
          <w:sz w:val="22"/>
          <w:szCs w:val="22"/>
          <w:lang w:val="en-GB"/>
        </w:rPr>
        <w:t>Clear discrepancy of the results in electron temperature between the experimental data and numerical prediction.</w:t>
      </w:r>
    </w:p>
    <w:p w:rsidR="2C51156F" w:rsidP="2C51156F" w:rsidRDefault="2C51156F" w14:paraId="0EBD2A4C" w14:textId="53CDD195">
      <w:pPr>
        <w:spacing w:after="160" w:line="259" w:lineRule="auto"/>
        <w:ind w:left="1800"/>
        <w:jc w:val="both"/>
        <w:rPr>
          <w:rFonts w:ascii="Calibri" w:hAnsi="Calibri" w:eastAsia="Calibri" w:cs="Calibri"/>
          <w:noProof w:val="0"/>
          <w:sz w:val="22"/>
          <w:szCs w:val="22"/>
          <w:lang w:val="en-GB"/>
        </w:rPr>
      </w:pPr>
    </w:p>
    <w:p w:rsidR="1A44BD04" w:rsidP="2C51156F" w:rsidRDefault="1A44BD04" w14:paraId="25691E2A" w14:textId="66962AD3">
      <w:pPr>
        <w:pStyle w:val="ListParagraph"/>
        <w:numPr>
          <w:ilvl w:val="0"/>
          <w:numId w:val="8"/>
        </w:numPr>
        <w:spacing w:after="160" w:line="259" w:lineRule="auto"/>
        <w:jc w:val="both"/>
        <w:rPr>
          <w:rFonts w:ascii="Calibri" w:hAnsi="Calibri" w:eastAsia="Calibri" w:cs="Calibri" w:asciiTheme="minorAscii" w:hAnsiTheme="minorAscii" w:eastAsiaTheme="minorAscii" w:cstheme="minorAscii"/>
          <w:b w:val="1"/>
          <w:bCs w:val="1"/>
          <w:noProof w:val="0"/>
          <w:sz w:val="22"/>
          <w:szCs w:val="22"/>
          <w:lang w:val="en-GB"/>
        </w:rPr>
      </w:pPr>
      <w:r w:rsidRPr="2C51156F" w:rsidR="1A44BD04">
        <w:rPr>
          <w:rFonts w:ascii="Calibri" w:hAnsi="Calibri" w:eastAsia="Calibri" w:cs="Calibri"/>
          <w:b w:val="1"/>
          <w:bCs w:val="1"/>
          <w:noProof w:val="0"/>
          <w:sz w:val="22"/>
          <w:szCs w:val="22"/>
          <w:lang w:val="en-GB"/>
        </w:rPr>
        <w:t>2011 – Schulte – Investigation of diagnostic techniques on a nonneutral plasma</w:t>
      </w:r>
    </w:p>
    <w:p w:rsidR="1A44BD04" w:rsidP="2C51156F" w:rsidRDefault="1A44BD04" w14:paraId="23D18625" w14:textId="1BA64619">
      <w:pPr>
        <w:pStyle w:val="ListParagraph"/>
        <w:numPr>
          <w:ilvl w:val="1"/>
          <w:numId w:val="8"/>
        </w:numPr>
        <w:spacing w:after="160" w:line="259" w:lineRule="auto"/>
        <w:jc w:val="both"/>
        <w:rPr>
          <w:rFonts w:ascii="Calibri" w:hAnsi="Calibri" w:eastAsia="Calibri" w:cs="Calibri" w:asciiTheme="minorAscii" w:hAnsiTheme="minorAscii" w:eastAsiaTheme="minorAscii" w:cstheme="minorAscii"/>
          <w:noProof w:val="0"/>
          <w:sz w:val="22"/>
          <w:szCs w:val="22"/>
          <w:lang w:val="en-GB"/>
        </w:rPr>
      </w:pPr>
      <w:r w:rsidRPr="2C51156F" w:rsidR="1A44BD04">
        <w:rPr>
          <w:rFonts w:ascii="Calibri" w:hAnsi="Calibri" w:eastAsia="Calibri" w:cs="Calibri"/>
          <w:noProof w:val="0"/>
          <w:sz w:val="22"/>
          <w:szCs w:val="22"/>
          <w:lang w:val="en-GB"/>
        </w:rPr>
        <w:t xml:space="preserve">Two regions of ion production within the plasma – confirmed by experiment and numerical simulation. </w:t>
      </w:r>
    </w:p>
    <w:p w:rsidR="1A44BD04" w:rsidP="2C51156F" w:rsidRDefault="1A44BD04" w14:paraId="0C1F0C3C" w14:textId="7DCD5712">
      <w:pPr>
        <w:pStyle w:val="ListParagraph"/>
        <w:numPr>
          <w:ilvl w:val="1"/>
          <w:numId w:val="8"/>
        </w:numPr>
        <w:spacing w:after="160" w:line="259" w:lineRule="auto"/>
        <w:jc w:val="both"/>
        <w:rPr>
          <w:rFonts w:ascii="Calibri" w:hAnsi="Calibri" w:eastAsia="Calibri" w:cs="Calibri" w:asciiTheme="minorAscii" w:hAnsiTheme="minorAscii" w:eastAsiaTheme="minorAscii" w:cstheme="minorAscii"/>
          <w:noProof w:val="0"/>
          <w:sz w:val="22"/>
          <w:szCs w:val="22"/>
          <w:lang w:val="en-GB"/>
        </w:rPr>
      </w:pPr>
      <w:r w:rsidRPr="2C51156F" w:rsidR="1A44BD04">
        <w:rPr>
          <w:rFonts w:ascii="Calibri" w:hAnsi="Calibri" w:eastAsia="Calibri" w:cs="Calibri"/>
          <w:noProof w:val="0"/>
          <w:sz w:val="22"/>
          <w:szCs w:val="22"/>
          <w:lang w:val="en-GB"/>
        </w:rPr>
        <w:t>The measured average electron densities are in good agreement with numerical values.</w:t>
      </w:r>
    </w:p>
    <w:p w:rsidR="1A44BD04" w:rsidP="2C51156F" w:rsidRDefault="1A44BD04" w14:paraId="6B5DE014" w14:textId="4E8CB1A8">
      <w:pPr>
        <w:pStyle w:val="ListParagraph"/>
        <w:numPr>
          <w:ilvl w:val="1"/>
          <w:numId w:val="8"/>
        </w:numPr>
        <w:spacing w:after="160" w:line="259" w:lineRule="auto"/>
        <w:jc w:val="both"/>
        <w:rPr>
          <w:rFonts w:ascii="Calibri" w:hAnsi="Calibri" w:eastAsia="Calibri" w:cs="Calibri" w:asciiTheme="minorAscii" w:hAnsiTheme="minorAscii" w:eastAsiaTheme="minorAscii" w:cstheme="minorAscii"/>
          <w:noProof w:val="0"/>
          <w:sz w:val="22"/>
          <w:szCs w:val="22"/>
          <w:lang w:val="en-GB"/>
        </w:rPr>
      </w:pPr>
      <w:r w:rsidRPr="2C51156F" w:rsidR="1A44BD04">
        <w:rPr>
          <w:rFonts w:ascii="Calibri" w:hAnsi="Calibri" w:eastAsia="Calibri" w:cs="Calibri"/>
          <w:noProof w:val="0"/>
          <w:sz w:val="22"/>
          <w:szCs w:val="22"/>
          <w:lang w:val="en-GB"/>
        </w:rPr>
        <w:t>J.B. Boffard, “Application of excitation cross sections to optical plasma diagnostics” (2004)</w:t>
      </w:r>
    </w:p>
    <w:p w:rsidR="1A44BD04" w:rsidP="2C51156F" w:rsidRDefault="1A44BD04" w14:paraId="57C33002" w14:textId="34C8D90E">
      <w:pPr>
        <w:pStyle w:val="ListParagraph"/>
        <w:numPr>
          <w:ilvl w:val="1"/>
          <w:numId w:val="8"/>
        </w:numPr>
        <w:spacing w:after="160" w:line="259" w:lineRule="auto"/>
        <w:jc w:val="both"/>
        <w:rPr>
          <w:rFonts w:ascii="Calibri" w:hAnsi="Calibri" w:eastAsia="Calibri" w:cs="Calibri" w:asciiTheme="minorAscii" w:hAnsiTheme="minorAscii" w:eastAsiaTheme="minorAscii" w:cstheme="minorAscii"/>
          <w:noProof w:val="0"/>
          <w:sz w:val="22"/>
          <w:szCs w:val="22"/>
          <w:lang w:val="en-GB"/>
        </w:rPr>
      </w:pPr>
      <w:r w:rsidRPr="2C51156F" w:rsidR="1A44BD04">
        <w:rPr>
          <w:rFonts w:ascii="Calibri" w:hAnsi="Calibri" w:eastAsia="Calibri" w:cs="Calibri"/>
          <w:noProof w:val="0"/>
          <w:sz w:val="22"/>
          <w:szCs w:val="22"/>
          <w:lang w:val="en-GB"/>
        </w:rPr>
        <w:t>Clear discrepancy seen in experimental data when compared to numerical results.</w:t>
      </w:r>
    </w:p>
    <w:p w:rsidR="1A44BD04" w:rsidP="2C51156F" w:rsidRDefault="1A44BD04" w14:paraId="5CF1AB09" w14:textId="1498F003">
      <w:pPr>
        <w:pStyle w:val="ListParagraph"/>
        <w:numPr>
          <w:ilvl w:val="1"/>
          <w:numId w:val="8"/>
        </w:numPr>
        <w:spacing w:after="160" w:line="259" w:lineRule="auto"/>
        <w:jc w:val="both"/>
        <w:rPr>
          <w:rFonts w:ascii="Calibri" w:hAnsi="Calibri" w:eastAsia="Calibri" w:cs="Calibri" w:asciiTheme="minorAscii" w:hAnsiTheme="minorAscii" w:eastAsiaTheme="minorAscii" w:cstheme="minorAscii"/>
          <w:noProof w:val="0"/>
          <w:sz w:val="22"/>
          <w:szCs w:val="22"/>
          <w:lang w:val="en-GB"/>
        </w:rPr>
      </w:pPr>
      <w:r w:rsidRPr="2C51156F" w:rsidR="1A44BD04">
        <w:rPr>
          <w:rFonts w:ascii="Calibri" w:hAnsi="Calibri" w:eastAsia="Calibri" w:cs="Calibri"/>
          <w:noProof w:val="0"/>
          <w:sz w:val="22"/>
          <w:szCs w:val="22"/>
          <w:lang w:val="en-GB"/>
        </w:rPr>
        <w:t>Results show a dependency of the detected photon flux on the residual gas pressure. This pressure dependency affects the optical-emission cross sections and might be the reason for the discrepancy above.</w:t>
      </w:r>
    </w:p>
    <w:p w:rsidR="2C51156F" w:rsidP="2C51156F" w:rsidRDefault="2C51156F" w14:paraId="5CC9E7B2" w14:textId="5DE5E1AA">
      <w:pPr>
        <w:pStyle w:val="Normal"/>
        <w:spacing w:after="160" w:line="259" w:lineRule="auto"/>
        <w:jc w:val="both"/>
        <w:rPr>
          <w:rFonts w:ascii="Calibri" w:hAnsi="Calibri" w:eastAsia="Calibri" w:cs="Calibri"/>
          <w:noProof w:val="0"/>
          <w:sz w:val="22"/>
          <w:szCs w:val="22"/>
          <w:lang w:val="en-GB"/>
        </w:rPr>
      </w:pPr>
    </w:p>
    <w:p w:rsidR="1A44BD04" w:rsidP="2C51156F" w:rsidRDefault="1A44BD04" w14:paraId="70E2E294" w14:textId="6B4F4A36">
      <w:pPr>
        <w:pStyle w:val="ListParagraph"/>
        <w:numPr>
          <w:ilvl w:val="0"/>
          <w:numId w:val="8"/>
        </w:numPr>
        <w:spacing w:after="160" w:line="259" w:lineRule="auto"/>
        <w:jc w:val="both"/>
        <w:rPr>
          <w:rFonts w:ascii="Calibri" w:hAnsi="Calibri" w:eastAsia="Calibri" w:cs="Calibri" w:asciiTheme="minorAscii" w:hAnsiTheme="minorAscii" w:eastAsiaTheme="minorAscii" w:cstheme="minorAscii"/>
          <w:b w:val="1"/>
          <w:bCs w:val="1"/>
          <w:noProof w:val="0"/>
          <w:sz w:val="22"/>
          <w:szCs w:val="22"/>
          <w:lang w:val="en-GB"/>
        </w:rPr>
      </w:pPr>
      <w:r w:rsidRPr="2C51156F" w:rsidR="1A44BD04">
        <w:rPr>
          <w:rFonts w:ascii="Calibri" w:hAnsi="Calibri" w:eastAsia="Calibri" w:cs="Calibri"/>
          <w:b w:val="1"/>
          <w:bCs w:val="1"/>
          <w:noProof w:val="0"/>
          <w:sz w:val="22"/>
          <w:szCs w:val="22"/>
          <w:lang w:val="en-GB"/>
        </w:rPr>
        <w:t>2013 – Meusel – Experimental studies of stable confined electron clouds using Gabor lenses</w:t>
      </w:r>
    </w:p>
    <w:p w:rsidR="1A44BD04" w:rsidP="2C51156F" w:rsidRDefault="1A44BD04" w14:paraId="049E0CCD" w14:textId="41B2207D">
      <w:pPr>
        <w:pStyle w:val="ListParagraph"/>
        <w:numPr>
          <w:ilvl w:val="1"/>
          <w:numId w:val="8"/>
        </w:numPr>
        <w:spacing w:after="160" w:line="259" w:lineRule="auto"/>
        <w:jc w:val="both"/>
        <w:rPr>
          <w:rFonts w:ascii="Calibri" w:hAnsi="Calibri" w:eastAsia="Calibri" w:cs="Calibri" w:asciiTheme="minorAscii" w:hAnsiTheme="minorAscii" w:eastAsiaTheme="minorAscii" w:cstheme="minorAscii"/>
          <w:noProof w:val="0"/>
          <w:sz w:val="22"/>
          <w:szCs w:val="22"/>
          <w:lang w:val="en-GB"/>
        </w:rPr>
      </w:pPr>
      <w:r w:rsidRPr="2C51156F" w:rsidR="1A44BD04">
        <w:rPr>
          <w:rFonts w:ascii="Calibri" w:hAnsi="Calibri" w:eastAsia="Calibri" w:cs="Calibri"/>
          <w:noProof w:val="0"/>
          <w:sz w:val="22"/>
          <w:szCs w:val="22"/>
          <w:lang w:val="en-GB"/>
        </w:rPr>
        <w:t>Advantages of Gabor lenses:</w:t>
      </w:r>
    </w:p>
    <w:p w:rsidR="1A44BD04" w:rsidP="2C51156F" w:rsidRDefault="1A44BD04" w14:paraId="7E7278C2" w14:textId="28BC213D">
      <w:pPr>
        <w:pStyle w:val="ListParagraph"/>
        <w:numPr>
          <w:ilvl w:val="2"/>
          <w:numId w:val="8"/>
        </w:numPr>
        <w:spacing w:after="160" w:line="259" w:lineRule="auto"/>
        <w:jc w:val="both"/>
        <w:rPr>
          <w:rFonts w:ascii="Calibri" w:hAnsi="Calibri" w:eastAsia="Calibri" w:cs="Calibri" w:asciiTheme="minorAscii" w:hAnsiTheme="minorAscii" w:eastAsiaTheme="minorAscii" w:cstheme="minorAscii"/>
          <w:noProof w:val="0"/>
          <w:sz w:val="22"/>
          <w:szCs w:val="22"/>
          <w:lang w:val="en-GB"/>
        </w:rPr>
      </w:pPr>
      <w:r w:rsidRPr="2C51156F" w:rsidR="1A44BD04">
        <w:rPr>
          <w:rFonts w:ascii="Calibri" w:hAnsi="Calibri" w:eastAsia="Calibri" w:cs="Calibri"/>
          <w:noProof w:val="0"/>
          <w:sz w:val="22"/>
          <w:szCs w:val="22"/>
          <w:lang w:val="en-GB"/>
        </w:rPr>
        <w:t>Mass independent focussing strength</w:t>
      </w:r>
    </w:p>
    <w:p w:rsidR="1A44BD04" w:rsidP="2C51156F" w:rsidRDefault="1A44BD04" w14:paraId="5192DED2" w14:textId="5F4FD5BF">
      <w:pPr>
        <w:pStyle w:val="ListParagraph"/>
        <w:numPr>
          <w:ilvl w:val="2"/>
          <w:numId w:val="8"/>
        </w:numPr>
        <w:spacing w:after="160" w:line="259" w:lineRule="auto"/>
        <w:jc w:val="both"/>
        <w:rPr>
          <w:rFonts w:ascii="Calibri" w:hAnsi="Calibri" w:eastAsia="Calibri" w:cs="Calibri" w:asciiTheme="minorAscii" w:hAnsiTheme="minorAscii" w:eastAsiaTheme="minorAscii" w:cstheme="minorAscii"/>
          <w:noProof w:val="0"/>
          <w:sz w:val="22"/>
          <w:szCs w:val="22"/>
          <w:lang w:val="en-GB"/>
        </w:rPr>
      </w:pPr>
      <w:r w:rsidRPr="2C51156F" w:rsidR="1A44BD04">
        <w:rPr>
          <w:rFonts w:ascii="Calibri" w:hAnsi="Calibri" w:eastAsia="Calibri" w:cs="Calibri"/>
          <w:noProof w:val="0"/>
          <w:sz w:val="22"/>
          <w:szCs w:val="22"/>
          <w:lang w:val="en-GB"/>
        </w:rPr>
        <w:t>Space charge compensation of the ion beam</w:t>
      </w:r>
    </w:p>
    <w:p w:rsidR="1A44BD04" w:rsidP="2C51156F" w:rsidRDefault="1A44BD04" w14:paraId="0E2B84EC" w14:textId="164EE0CC">
      <w:pPr>
        <w:pStyle w:val="ListParagraph"/>
        <w:numPr>
          <w:ilvl w:val="2"/>
          <w:numId w:val="8"/>
        </w:numPr>
        <w:spacing w:after="160" w:line="259" w:lineRule="auto"/>
        <w:jc w:val="both"/>
        <w:rPr>
          <w:rFonts w:ascii="Calibri" w:hAnsi="Calibri" w:eastAsia="Calibri" w:cs="Calibri" w:asciiTheme="minorAscii" w:hAnsiTheme="minorAscii" w:eastAsiaTheme="minorAscii" w:cstheme="minorAscii"/>
          <w:noProof w:val="0"/>
          <w:sz w:val="22"/>
          <w:szCs w:val="22"/>
          <w:lang w:val="en-GB"/>
        </w:rPr>
      </w:pPr>
      <w:r w:rsidRPr="2C51156F" w:rsidR="1A44BD04">
        <w:rPr>
          <w:rFonts w:ascii="Calibri" w:hAnsi="Calibri" w:eastAsia="Calibri" w:cs="Calibri"/>
          <w:noProof w:val="0"/>
          <w:sz w:val="22"/>
          <w:szCs w:val="22"/>
          <w:lang w:val="en-GB"/>
        </w:rPr>
        <w:t>Reduced magnetic and electric fields compared to other devices</w:t>
      </w:r>
    </w:p>
    <w:p w:rsidR="1A44BD04" w:rsidP="2C51156F" w:rsidRDefault="1A44BD04" w14:paraId="057A13B5" w14:textId="7B00D001">
      <w:pPr>
        <w:pStyle w:val="ListParagraph"/>
        <w:numPr>
          <w:ilvl w:val="1"/>
          <w:numId w:val="8"/>
        </w:numPr>
        <w:spacing w:after="160" w:line="259" w:lineRule="auto"/>
        <w:jc w:val="both"/>
        <w:rPr>
          <w:rFonts w:ascii="Calibri" w:hAnsi="Calibri" w:eastAsia="Calibri" w:cs="Calibri" w:asciiTheme="minorAscii" w:hAnsiTheme="minorAscii" w:eastAsiaTheme="minorAscii" w:cstheme="minorAscii"/>
          <w:noProof w:val="0"/>
          <w:sz w:val="22"/>
          <w:szCs w:val="22"/>
          <w:lang w:val="en-GB"/>
        </w:rPr>
      </w:pPr>
      <w:r w:rsidRPr="2C51156F" w:rsidR="1A44BD04">
        <w:rPr>
          <w:rFonts w:ascii="Calibri" w:hAnsi="Calibri" w:eastAsia="Calibri" w:cs="Calibri"/>
          <w:noProof w:val="0"/>
          <w:sz w:val="22"/>
          <w:szCs w:val="22"/>
          <w:lang w:val="en-GB"/>
        </w:rPr>
        <w:t>Collective phenomena result in aberrations and emittance growth</w:t>
      </w:r>
    </w:p>
    <w:p w:rsidR="1A44BD04" w:rsidP="2C51156F" w:rsidRDefault="1A44BD04" w14:paraId="363E4661" w14:textId="73D5ED0F">
      <w:pPr>
        <w:pStyle w:val="ListParagraph"/>
        <w:numPr>
          <w:ilvl w:val="1"/>
          <w:numId w:val="8"/>
        </w:numPr>
        <w:spacing w:after="160" w:line="259" w:lineRule="auto"/>
        <w:jc w:val="both"/>
        <w:rPr>
          <w:rFonts w:ascii="Calibri" w:hAnsi="Calibri" w:eastAsia="Calibri" w:cs="Calibri" w:asciiTheme="minorAscii" w:hAnsiTheme="minorAscii" w:eastAsiaTheme="minorAscii" w:cstheme="minorAscii"/>
          <w:noProof w:val="0"/>
          <w:sz w:val="22"/>
          <w:szCs w:val="22"/>
          <w:lang w:val="en-GB"/>
        </w:rPr>
      </w:pPr>
      <w:r w:rsidRPr="2C51156F" w:rsidR="1A44BD04">
        <w:rPr>
          <w:rFonts w:ascii="Calibri" w:hAnsi="Calibri" w:eastAsia="Calibri" w:cs="Calibri"/>
          <w:noProof w:val="0"/>
          <w:sz w:val="22"/>
          <w:szCs w:val="22"/>
          <w:lang w:val="en-GB"/>
        </w:rPr>
        <w:t>Simulation with two numerical codes:</w:t>
      </w:r>
    </w:p>
    <w:p w:rsidR="1A44BD04" w:rsidP="2C51156F" w:rsidRDefault="1A44BD04" w14:paraId="30042B02" w14:textId="333DD6D3">
      <w:pPr>
        <w:pStyle w:val="ListParagraph"/>
        <w:numPr>
          <w:ilvl w:val="2"/>
          <w:numId w:val="8"/>
        </w:numPr>
        <w:spacing w:after="160" w:line="259" w:lineRule="auto"/>
        <w:jc w:val="both"/>
        <w:rPr>
          <w:rFonts w:ascii="Calibri" w:hAnsi="Calibri" w:eastAsia="Calibri" w:cs="Calibri" w:asciiTheme="minorAscii" w:hAnsiTheme="minorAscii" w:eastAsiaTheme="minorAscii" w:cstheme="minorAscii"/>
          <w:noProof w:val="0"/>
          <w:sz w:val="22"/>
          <w:szCs w:val="22"/>
          <w:lang w:val="en-GB"/>
        </w:rPr>
      </w:pPr>
      <w:r w:rsidRPr="2C51156F" w:rsidR="1A44BD04">
        <w:rPr>
          <w:rFonts w:ascii="Calibri" w:hAnsi="Calibri" w:eastAsia="Calibri" w:cs="Calibri"/>
          <w:noProof w:val="0"/>
          <w:sz w:val="22"/>
          <w:szCs w:val="22"/>
          <w:lang w:val="en-GB"/>
        </w:rPr>
        <w:t>2d hydrodynamics code with the loss current as a free parameter</w:t>
      </w:r>
    </w:p>
    <w:p w:rsidR="1A44BD04" w:rsidP="2C51156F" w:rsidRDefault="1A44BD04" w14:paraId="155FC9D4" w14:textId="6E00870D">
      <w:pPr>
        <w:pStyle w:val="ListParagraph"/>
        <w:numPr>
          <w:ilvl w:val="2"/>
          <w:numId w:val="8"/>
        </w:numPr>
        <w:spacing w:after="160" w:line="259" w:lineRule="auto"/>
        <w:jc w:val="both"/>
        <w:rPr>
          <w:rFonts w:ascii="Calibri" w:hAnsi="Calibri" w:eastAsia="Calibri" w:cs="Calibri" w:asciiTheme="minorAscii" w:hAnsiTheme="minorAscii" w:eastAsiaTheme="minorAscii" w:cstheme="minorAscii"/>
          <w:noProof w:val="0"/>
          <w:sz w:val="22"/>
          <w:szCs w:val="22"/>
          <w:lang w:val="en-GB"/>
        </w:rPr>
      </w:pPr>
      <w:r w:rsidRPr="2C51156F" w:rsidR="1A44BD04">
        <w:rPr>
          <w:rFonts w:ascii="Calibri" w:hAnsi="Calibri" w:eastAsia="Calibri" w:cs="Calibri"/>
          <w:noProof w:val="0"/>
          <w:sz w:val="22"/>
          <w:szCs w:val="22"/>
          <w:lang w:val="en-GB"/>
        </w:rPr>
        <w:t>3d PIC code ---&gt; gives the most probably equilibrium state</w:t>
      </w:r>
    </w:p>
    <w:p w:rsidR="1A44BD04" w:rsidP="2C51156F" w:rsidRDefault="1A44BD04" w14:paraId="539D5EB9" w14:textId="53312A9B">
      <w:pPr>
        <w:pStyle w:val="ListParagraph"/>
        <w:numPr>
          <w:ilvl w:val="1"/>
          <w:numId w:val="8"/>
        </w:numPr>
        <w:spacing w:after="160" w:line="259" w:lineRule="auto"/>
        <w:jc w:val="both"/>
        <w:rPr>
          <w:rFonts w:ascii="Calibri" w:hAnsi="Calibri" w:eastAsia="Calibri" w:cs="Calibri" w:asciiTheme="minorAscii" w:hAnsiTheme="minorAscii" w:eastAsiaTheme="minorAscii" w:cstheme="minorAscii"/>
          <w:noProof w:val="0"/>
          <w:sz w:val="22"/>
          <w:szCs w:val="22"/>
          <w:lang w:val="en-GB"/>
        </w:rPr>
      </w:pPr>
      <w:r w:rsidRPr="2C51156F" w:rsidR="1A44BD04">
        <w:rPr>
          <w:rFonts w:ascii="Calibri" w:hAnsi="Calibri" w:eastAsia="Calibri" w:cs="Calibri"/>
          <w:noProof w:val="0"/>
          <w:sz w:val="22"/>
          <w:szCs w:val="22"/>
          <w:lang w:val="en-GB"/>
        </w:rPr>
        <w:t>Trapping efficiency and emittance growth measured for a range of electrostatic potential and magnetic fields</w:t>
      </w:r>
    </w:p>
    <w:p w:rsidR="1A44BD04" w:rsidP="2C51156F" w:rsidRDefault="1A44BD04" w14:paraId="077FD40D" w14:textId="2490D782">
      <w:pPr>
        <w:pStyle w:val="ListParagraph"/>
        <w:numPr>
          <w:ilvl w:val="1"/>
          <w:numId w:val="8"/>
        </w:numPr>
        <w:spacing w:after="160" w:line="259" w:lineRule="auto"/>
        <w:jc w:val="both"/>
        <w:rPr>
          <w:rFonts w:ascii="Calibri" w:hAnsi="Calibri" w:eastAsia="Calibri" w:cs="Calibri" w:asciiTheme="minorAscii" w:hAnsiTheme="minorAscii" w:eastAsiaTheme="minorAscii" w:cstheme="minorAscii"/>
          <w:noProof w:val="0"/>
          <w:sz w:val="22"/>
          <w:szCs w:val="22"/>
          <w:lang w:val="en-GB"/>
        </w:rPr>
      </w:pPr>
      <w:r w:rsidRPr="2C51156F" w:rsidR="1A44BD04">
        <w:rPr>
          <w:rFonts w:ascii="Calibri" w:hAnsi="Calibri" w:eastAsia="Calibri" w:cs="Calibri"/>
          <w:noProof w:val="0"/>
          <w:sz w:val="22"/>
          <w:szCs w:val="22"/>
          <w:lang w:val="en-GB"/>
        </w:rPr>
        <w:t>The emittance growth along the work function is negligible.</w:t>
      </w:r>
    </w:p>
    <w:p w:rsidR="1A44BD04" w:rsidP="2C51156F" w:rsidRDefault="1A44BD04" w14:paraId="79157975" w14:textId="7F5CCC0C">
      <w:pPr>
        <w:pStyle w:val="ListParagraph"/>
        <w:numPr>
          <w:ilvl w:val="1"/>
          <w:numId w:val="8"/>
        </w:numPr>
        <w:spacing w:after="160" w:line="259" w:lineRule="auto"/>
        <w:jc w:val="both"/>
        <w:rPr>
          <w:rFonts w:ascii="Calibri" w:hAnsi="Calibri" w:eastAsia="Calibri" w:cs="Calibri" w:asciiTheme="minorAscii" w:hAnsiTheme="minorAscii" w:eastAsiaTheme="minorAscii" w:cstheme="minorAscii"/>
          <w:noProof w:val="0"/>
          <w:sz w:val="22"/>
          <w:szCs w:val="22"/>
          <w:lang w:val="en-GB"/>
        </w:rPr>
      </w:pPr>
      <w:r w:rsidRPr="2C51156F" w:rsidR="1A44BD04">
        <w:rPr>
          <w:rFonts w:ascii="Calibri" w:hAnsi="Calibri" w:eastAsia="Calibri" w:cs="Calibri"/>
          <w:noProof w:val="0"/>
          <w:sz w:val="22"/>
          <w:szCs w:val="22"/>
          <w:lang w:val="en-GB"/>
        </w:rPr>
        <w:t>Following the work function, the filling factor reaches 50%. Increasing the magnetic field and the anode voltage along the optimum work function leads to a decrease of the trapping efficiency. This may be explained by the raise of the electron temperature.</w:t>
      </w:r>
    </w:p>
    <w:p w:rsidR="2C51156F" w:rsidP="2C51156F" w:rsidRDefault="2C51156F" w14:paraId="58AE2B6C" w14:textId="1E4B5D52">
      <w:pPr>
        <w:spacing w:after="160" w:line="259" w:lineRule="auto"/>
        <w:ind w:left="1080"/>
        <w:jc w:val="both"/>
        <w:rPr>
          <w:rFonts w:ascii="Calibri" w:hAnsi="Calibri" w:eastAsia="Calibri" w:cs="Calibri"/>
          <w:noProof w:val="0"/>
          <w:sz w:val="22"/>
          <w:szCs w:val="22"/>
          <w:lang w:val="en-GB"/>
        </w:rPr>
      </w:pPr>
    </w:p>
    <w:p w:rsidR="1A44BD04" w:rsidP="2C51156F" w:rsidRDefault="1A44BD04" w14:paraId="45E3DECE" w14:textId="61030C14">
      <w:pPr>
        <w:pStyle w:val="ListParagraph"/>
        <w:numPr>
          <w:ilvl w:val="0"/>
          <w:numId w:val="8"/>
        </w:numPr>
        <w:spacing w:after="160" w:line="259" w:lineRule="auto"/>
        <w:jc w:val="both"/>
        <w:rPr>
          <w:rFonts w:ascii="Calibri" w:hAnsi="Calibri" w:eastAsia="Calibri" w:cs="Calibri" w:asciiTheme="minorAscii" w:hAnsiTheme="minorAscii" w:eastAsiaTheme="minorAscii" w:cstheme="minorAscii"/>
          <w:b w:val="1"/>
          <w:bCs w:val="1"/>
          <w:noProof w:val="0"/>
          <w:sz w:val="22"/>
          <w:szCs w:val="22"/>
          <w:lang w:val="en-GB"/>
        </w:rPr>
      </w:pPr>
      <w:r w:rsidRPr="2C51156F" w:rsidR="1A44BD04">
        <w:rPr>
          <w:rFonts w:ascii="Calibri" w:hAnsi="Calibri" w:eastAsia="Calibri" w:cs="Calibri"/>
          <w:b w:val="1"/>
          <w:bCs w:val="1"/>
          <w:noProof w:val="0"/>
          <w:sz w:val="22"/>
          <w:szCs w:val="22"/>
          <w:lang w:val="en-GB"/>
        </w:rPr>
        <w:t>2013 - Schulte - PhD Thesis</w:t>
      </w:r>
      <w:r w:rsidRPr="2C51156F" w:rsidR="1A44BD04">
        <w:rPr>
          <w:rFonts w:ascii="Calibri" w:hAnsi="Calibri" w:eastAsia="Calibri" w:cs="Calibri"/>
          <w:noProof w:val="0"/>
          <w:sz w:val="22"/>
          <w:szCs w:val="22"/>
          <w:lang w:val="en-GB"/>
        </w:rPr>
        <w:t xml:space="preserve"> </w:t>
      </w:r>
    </w:p>
    <w:p w:rsidR="1A44BD04" w:rsidP="2C51156F" w:rsidRDefault="1A44BD04" w14:paraId="0B8EE7AD" w14:textId="564ACF22">
      <w:pPr>
        <w:pStyle w:val="ListParagraph"/>
        <w:numPr>
          <w:ilvl w:val="1"/>
          <w:numId w:val="8"/>
        </w:numPr>
        <w:spacing w:after="160" w:line="259" w:lineRule="auto"/>
        <w:jc w:val="both"/>
        <w:rPr>
          <w:rFonts w:ascii="Calibri" w:hAnsi="Calibri" w:eastAsia="Calibri" w:cs="Calibri" w:asciiTheme="minorAscii" w:hAnsiTheme="minorAscii" w:eastAsiaTheme="minorAscii" w:cstheme="minorAscii"/>
          <w:noProof w:val="0"/>
          <w:sz w:val="22"/>
          <w:szCs w:val="22"/>
          <w:lang w:val="en-GB"/>
        </w:rPr>
      </w:pPr>
      <w:r w:rsidRPr="2C51156F" w:rsidR="1A44BD04">
        <w:rPr>
          <w:rFonts w:ascii="Calibri" w:hAnsi="Calibri" w:eastAsia="Calibri" w:cs="Calibri"/>
          <w:noProof w:val="0"/>
          <w:sz w:val="22"/>
          <w:szCs w:val="22"/>
          <w:lang w:val="en-GB"/>
        </w:rPr>
        <w:t>Plasma instabilities are observed in the regime of unbalanced confinement conditions or at high residual gas pressure.</w:t>
      </w:r>
    </w:p>
    <w:p w:rsidR="1A44BD04" w:rsidP="2C51156F" w:rsidRDefault="1A44BD04" w14:paraId="169A0901" w14:textId="682661DE">
      <w:pPr>
        <w:pStyle w:val="ListParagraph"/>
        <w:numPr>
          <w:ilvl w:val="1"/>
          <w:numId w:val="8"/>
        </w:numPr>
        <w:spacing w:after="160" w:line="259" w:lineRule="auto"/>
        <w:jc w:val="both"/>
        <w:rPr>
          <w:rFonts w:ascii="Calibri" w:hAnsi="Calibri" w:eastAsia="Calibri" w:cs="Calibri" w:asciiTheme="minorAscii" w:hAnsiTheme="minorAscii" w:eastAsiaTheme="minorAscii" w:cstheme="minorAscii"/>
          <w:noProof w:val="0"/>
          <w:sz w:val="22"/>
          <w:szCs w:val="22"/>
          <w:lang w:val="en-GB"/>
        </w:rPr>
      </w:pPr>
      <w:r w:rsidRPr="2C51156F" w:rsidR="1A44BD04">
        <w:rPr>
          <w:rFonts w:ascii="Calibri" w:hAnsi="Calibri" w:eastAsia="Calibri" w:cs="Calibri"/>
          <w:noProof w:val="0"/>
          <w:sz w:val="22"/>
          <w:szCs w:val="22"/>
          <w:lang w:val="en-GB"/>
        </w:rPr>
        <w:t>Nonneutral plasmas show a similar collective behaviour as described for quasi-neutral plasmas (Debye shielding, plasma frequency, plasma instabilities)</w:t>
      </w:r>
    </w:p>
    <w:p w:rsidR="1A44BD04" w:rsidP="2C51156F" w:rsidRDefault="1A44BD04" w14:paraId="57E6B17F" w14:textId="16582608">
      <w:pPr>
        <w:pStyle w:val="ListParagraph"/>
        <w:numPr>
          <w:ilvl w:val="1"/>
          <w:numId w:val="8"/>
        </w:numPr>
        <w:spacing w:after="160" w:line="259" w:lineRule="auto"/>
        <w:jc w:val="both"/>
        <w:rPr>
          <w:rFonts w:ascii="Calibri" w:hAnsi="Calibri" w:eastAsia="Calibri" w:cs="Calibri" w:asciiTheme="minorAscii" w:hAnsiTheme="minorAscii" w:eastAsiaTheme="minorAscii" w:cstheme="minorAscii"/>
          <w:noProof w:val="0"/>
          <w:sz w:val="22"/>
          <w:szCs w:val="22"/>
          <w:lang w:val="en-GB"/>
        </w:rPr>
      </w:pPr>
      <w:r w:rsidRPr="2C51156F" w:rsidR="1A44BD04">
        <w:rPr>
          <w:rFonts w:ascii="Calibri" w:hAnsi="Calibri" w:eastAsia="Calibri" w:cs="Calibri"/>
          <w:noProof w:val="0"/>
          <w:sz w:val="22"/>
          <w:szCs w:val="22"/>
          <w:lang w:val="en-GB"/>
        </w:rPr>
        <w:t xml:space="preserve">Gabor lens typical space charge: density 10^14 m^-3 and </w:t>
      </w:r>
      <w:r w:rsidRPr="2C51156F" w:rsidR="1A44BD04">
        <w:rPr>
          <w:rFonts w:ascii="Calibri" w:hAnsi="Calibri" w:eastAsia="Calibri" w:cs="Calibri"/>
          <w:b w:val="1"/>
          <w:bCs w:val="1"/>
          <w:noProof w:val="0"/>
          <w:sz w:val="22"/>
          <w:szCs w:val="22"/>
          <w:lang w:val="en-GB"/>
        </w:rPr>
        <w:t>temperature T~100 eV</w:t>
      </w:r>
    </w:p>
    <w:p w:rsidR="1A44BD04" w:rsidP="2C51156F" w:rsidRDefault="1A44BD04" w14:paraId="711F2154" w14:textId="238F3658">
      <w:pPr>
        <w:pStyle w:val="ListParagraph"/>
        <w:numPr>
          <w:ilvl w:val="1"/>
          <w:numId w:val="8"/>
        </w:numPr>
        <w:spacing w:after="160" w:line="259" w:lineRule="auto"/>
        <w:jc w:val="both"/>
        <w:rPr>
          <w:rFonts w:ascii="Calibri" w:hAnsi="Calibri" w:eastAsia="Calibri" w:cs="Calibri" w:asciiTheme="minorAscii" w:hAnsiTheme="minorAscii" w:eastAsiaTheme="minorAscii" w:cstheme="minorAscii"/>
          <w:noProof w:val="0"/>
          <w:sz w:val="22"/>
          <w:szCs w:val="22"/>
          <w:lang w:val="en-GB"/>
        </w:rPr>
      </w:pPr>
      <w:r w:rsidRPr="2C51156F" w:rsidR="1A44BD04">
        <w:rPr>
          <w:rFonts w:ascii="Calibri" w:hAnsi="Calibri" w:eastAsia="Calibri" w:cs="Calibri"/>
          <w:noProof w:val="0"/>
          <w:sz w:val="22"/>
          <w:szCs w:val="22"/>
          <w:lang w:val="en-GB"/>
        </w:rPr>
        <w:t>The electron cloud in a Gabor lens meets all the conditions for a plasma.</w:t>
      </w:r>
    </w:p>
    <w:p w:rsidR="1A44BD04" w:rsidP="2C51156F" w:rsidRDefault="1A44BD04" w14:paraId="45D2DD4D" w14:textId="3DAEF8CA">
      <w:pPr>
        <w:pStyle w:val="ListParagraph"/>
        <w:numPr>
          <w:ilvl w:val="2"/>
          <w:numId w:val="8"/>
        </w:numPr>
        <w:spacing w:after="160" w:line="259" w:lineRule="auto"/>
        <w:jc w:val="both"/>
        <w:rPr>
          <w:rFonts w:ascii="Calibri" w:hAnsi="Calibri" w:eastAsia="Calibri" w:cs="Calibri" w:asciiTheme="minorAscii" w:hAnsiTheme="minorAscii" w:eastAsiaTheme="minorAscii" w:cstheme="minorAscii"/>
          <w:b w:val="1"/>
          <w:bCs w:val="1"/>
          <w:noProof w:val="0"/>
          <w:sz w:val="22"/>
          <w:szCs w:val="22"/>
          <w:lang w:val="en-GB"/>
        </w:rPr>
      </w:pPr>
      <w:r w:rsidRPr="2C51156F" w:rsidR="1A44BD04">
        <w:rPr>
          <w:rFonts w:ascii="Calibri" w:hAnsi="Calibri" w:eastAsia="Calibri" w:cs="Calibri"/>
          <w:b w:val="1"/>
          <w:bCs w:val="1"/>
          <w:noProof w:val="0"/>
          <w:sz w:val="22"/>
          <w:szCs w:val="22"/>
          <w:lang w:val="en-GB"/>
        </w:rPr>
        <w:t xml:space="preserve">Plasma frequency ~ 563 MHz </w:t>
      </w:r>
      <w:r w:rsidRPr="2C51156F" w:rsidR="1A44BD04">
        <w:rPr>
          <w:rFonts w:ascii="Calibri" w:hAnsi="Calibri" w:eastAsia="Calibri" w:cs="Calibri"/>
          <w:noProof w:val="0"/>
          <w:sz w:val="22"/>
          <w:szCs w:val="22"/>
          <w:lang w:val="en-GB"/>
        </w:rPr>
        <w:t>(above which the plasma becomes transparent for EM waves)</w:t>
      </w:r>
    </w:p>
    <w:p w:rsidR="1A44BD04" w:rsidP="2C51156F" w:rsidRDefault="1A44BD04" w14:paraId="402AF641" w14:textId="30045FB5">
      <w:pPr>
        <w:pStyle w:val="ListParagraph"/>
        <w:numPr>
          <w:ilvl w:val="1"/>
          <w:numId w:val="8"/>
        </w:numPr>
        <w:spacing w:after="160" w:line="259" w:lineRule="auto"/>
        <w:jc w:val="both"/>
        <w:rPr>
          <w:rFonts w:ascii="Calibri" w:hAnsi="Calibri" w:eastAsia="Calibri" w:cs="Calibri" w:asciiTheme="minorAscii" w:hAnsiTheme="minorAscii" w:eastAsiaTheme="minorAscii" w:cstheme="minorAscii"/>
          <w:b w:val="1"/>
          <w:bCs w:val="1"/>
          <w:noProof w:val="0"/>
          <w:sz w:val="22"/>
          <w:szCs w:val="22"/>
          <w:lang w:val="en-GB"/>
        </w:rPr>
      </w:pPr>
      <w:r w:rsidRPr="2C51156F" w:rsidR="1A44BD04">
        <w:rPr>
          <w:rFonts w:ascii="Calibri" w:hAnsi="Calibri" w:eastAsia="Calibri" w:cs="Calibri"/>
          <w:b w:val="1"/>
          <w:bCs w:val="1"/>
          <w:noProof w:val="0"/>
          <w:sz w:val="22"/>
          <w:szCs w:val="22"/>
          <w:lang w:val="en-GB"/>
        </w:rPr>
        <w:t>Detailed theory is described</w:t>
      </w:r>
    </w:p>
    <w:p w:rsidR="1A44BD04" w:rsidP="2C51156F" w:rsidRDefault="1A44BD04" w14:paraId="654D4334" w14:textId="2A2A9BDD">
      <w:pPr>
        <w:pStyle w:val="ListParagraph"/>
        <w:numPr>
          <w:ilvl w:val="1"/>
          <w:numId w:val="8"/>
        </w:numPr>
        <w:spacing w:after="160" w:line="259" w:lineRule="auto"/>
        <w:jc w:val="both"/>
        <w:rPr>
          <w:rFonts w:ascii="Calibri" w:hAnsi="Calibri" w:eastAsia="Calibri" w:cs="Calibri" w:asciiTheme="minorAscii" w:hAnsiTheme="minorAscii" w:eastAsiaTheme="minorAscii" w:cstheme="minorAscii"/>
          <w:noProof w:val="0"/>
          <w:sz w:val="22"/>
          <w:szCs w:val="22"/>
          <w:lang w:val="en-GB"/>
        </w:rPr>
      </w:pPr>
      <w:r w:rsidRPr="2C51156F" w:rsidR="1A44BD04">
        <w:rPr>
          <w:rFonts w:ascii="Calibri" w:hAnsi="Calibri" w:eastAsia="Calibri" w:cs="Calibri"/>
          <w:noProof w:val="0"/>
          <w:sz w:val="22"/>
          <w:szCs w:val="22"/>
          <w:lang w:val="en-GB"/>
        </w:rPr>
        <w:t xml:space="preserve">The maximum electron density for longitudinal confinement is calculated considering the </w:t>
      </w:r>
      <w:r w:rsidRPr="2C51156F" w:rsidR="1A44BD04">
        <w:rPr>
          <w:rFonts w:ascii="Calibri" w:hAnsi="Calibri" w:eastAsia="Calibri" w:cs="Calibri"/>
          <w:b w:val="1"/>
          <w:bCs w:val="1"/>
          <w:noProof w:val="0"/>
          <w:sz w:val="22"/>
          <w:szCs w:val="22"/>
          <w:lang w:val="en-GB"/>
        </w:rPr>
        <w:t xml:space="preserve">neutralization factor f </w:t>
      </w:r>
      <w:r w:rsidRPr="2C51156F" w:rsidR="1A44BD04">
        <w:rPr>
          <w:rFonts w:ascii="Calibri" w:hAnsi="Calibri" w:eastAsia="Calibri" w:cs="Calibri"/>
          <w:noProof w:val="0"/>
          <w:sz w:val="22"/>
          <w:szCs w:val="22"/>
          <w:lang w:val="en-GB"/>
        </w:rPr>
        <w:t xml:space="preserve">(Ions are created by electron impact ionization and despite being extracted from the plasma due to the positive anode potential, they will form a neutralising background) </w:t>
      </w:r>
    </w:p>
    <w:p w:rsidR="1A44BD04" w:rsidP="2C51156F" w:rsidRDefault="1A44BD04" w14:paraId="3BCB3713" w14:textId="2613C1C1">
      <w:pPr>
        <w:pStyle w:val="ListParagraph"/>
        <w:numPr>
          <w:ilvl w:val="1"/>
          <w:numId w:val="8"/>
        </w:numPr>
        <w:spacing w:after="160" w:line="259" w:lineRule="auto"/>
        <w:jc w:val="both"/>
        <w:rPr>
          <w:rFonts w:ascii="Calibri" w:hAnsi="Calibri" w:eastAsia="Calibri" w:cs="Calibri" w:asciiTheme="minorAscii" w:hAnsiTheme="minorAscii" w:eastAsiaTheme="minorAscii" w:cstheme="minorAscii"/>
          <w:noProof w:val="0"/>
          <w:sz w:val="22"/>
          <w:szCs w:val="22"/>
          <w:lang w:val="en-GB"/>
        </w:rPr>
      </w:pPr>
      <w:r w:rsidRPr="2C51156F" w:rsidR="1A44BD04">
        <w:rPr>
          <w:rFonts w:ascii="Calibri" w:hAnsi="Calibri" w:eastAsia="Calibri" w:cs="Calibri"/>
          <w:noProof w:val="0"/>
          <w:sz w:val="22"/>
          <w:szCs w:val="22"/>
          <w:lang w:val="en-GB"/>
        </w:rPr>
        <w:t>Loss channels between the anode and the ground electrode lower the maximum radial expansion of the plasma column to the radius of the ground electrode.</w:t>
      </w:r>
    </w:p>
    <w:p w:rsidR="1A44BD04" w:rsidP="2C51156F" w:rsidRDefault="1A44BD04" w14:paraId="156048E4" w14:textId="01AB9DDD">
      <w:pPr>
        <w:pStyle w:val="ListParagraph"/>
        <w:numPr>
          <w:ilvl w:val="1"/>
          <w:numId w:val="8"/>
        </w:numPr>
        <w:spacing w:after="160" w:line="259" w:lineRule="auto"/>
        <w:jc w:val="both"/>
        <w:rPr>
          <w:rFonts w:ascii="Calibri" w:hAnsi="Calibri" w:eastAsia="Calibri" w:cs="Calibri" w:asciiTheme="minorAscii" w:hAnsiTheme="minorAscii" w:eastAsiaTheme="minorAscii" w:cstheme="minorAscii"/>
          <w:noProof w:val="0"/>
          <w:sz w:val="22"/>
          <w:szCs w:val="22"/>
          <w:lang w:val="en-GB"/>
        </w:rPr>
      </w:pPr>
      <w:r w:rsidRPr="2C51156F" w:rsidR="1A44BD04">
        <w:rPr>
          <w:rFonts w:ascii="Calibri" w:hAnsi="Calibri" w:eastAsia="Calibri" w:cs="Calibri"/>
          <w:noProof w:val="0"/>
          <w:sz w:val="22"/>
          <w:szCs w:val="22"/>
          <w:lang w:val="en-GB"/>
        </w:rPr>
        <w:t>One can define a configuration rule for the lens when n_e,r = n_e,l giving the relation between the magnetic field and the applied potential</w:t>
      </w:r>
    </w:p>
    <w:p w:rsidR="1A44BD04" w:rsidP="2C51156F" w:rsidRDefault="1A44BD04" w14:paraId="61CC12CF" w14:textId="3E1150B4">
      <w:pPr>
        <w:pStyle w:val="ListParagraph"/>
        <w:numPr>
          <w:ilvl w:val="1"/>
          <w:numId w:val="8"/>
        </w:numPr>
        <w:spacing w:after="160" w:line="259" w:lineRule="auto"/>
        <w:jc w:val="both"/>
        <w:rPr>
          <w:rFonts w:ascii="Calibri" w:hAnsi="Calibri" w:eastAsia="Calibri" w:cs="Calibri" w:asciiTheme="minorAscii" w:hAnsiTheme="minorAscii" w:eastAsiaTheme="minorAscii" w:cstheme="minorAscii"/>
          <w:noProof w:val="0"/>
          <w:sz w:val="22"/>
          <w:szCs w:val="22"/>
          <w:lang w:val="en-GB"/>
        </w:rPr>
      </w:pPr>
      <w:r w:rsidRPr="2C51156F" w:rsidR="1A44BD04">
        <w:rPr>
          <w:rFonts w:ascii="Calibri" w:hAnsi="Calibri" w:eastAsia="Calibri" w:cs="Calibri"/>
          <w:noProof w:val="0"/>
          <w:sz w:val="22"/>
          <w:szCs w:val="22"/>
          <w:lang w:val="en-GB"/>
        </w:rPr>
        <w:t>Since the interaction of electrons with residual gas atoms is not negligible, the</w:t>
      </w:r>
      <w:r w:rsidRPr="2C51156F" w:rsidR="1A44BD04">
        <w:rPr>
          <w:rFonts w:ascii="Calibri" w:hAnsi="Calibri" w:eastAsia="Calibri" w:cs="Calibri"/>
          <w:b w:val="1"/>
          <w:bCs w:val="1"/>
          <w:noProof w:val="0"/>
          <w:sz w:val="22"/>
          <w:szCs w:val="22"/>
          <w:lang w:val="en-GB"/>
        </w:rPr>
        <w:t xml:space="preserve"> temperature of the NNP is best described by a flow equilibrium</w:t>
      </w:r>
      <w:r w:rsidRPr="2C51156F" w:rsidR="1A44BD04">
        <w:rPr>
          <w:rFonts w:ascii="Calibri" w:hAnsi="Calibri" w:eastAsia="Calibri" w:cs="Calibri"/>
          <w:noProof w:val="0"/>
          <w:sz w:val="22"/>
          <w:szCs w:val="22"/>
          <w:lang w:val="en-GB"/>
        </w:rPr>
        <w:t xml:space="preserve"> that is achieved due to all energy gain and loss processes of the electrons. </w:t>
      </w:r>
    </w:p>
    <w:p w:rsidR="1A44BD04" w:rsidP="2C51156F" w:rsidRDefault="1A44BD04" w14:paraId="7424E1E9" w14:textId="36C990F6">
      <w:pPr>
        <w:pStyle w:val="ListParagraph"/>
        <w:numPr>
          <w:ilvl w:val="2"/>
          <w:numId w:val="8"/>
        </w:numPr>
        <w:spacing w:after="160" w:line="259" w:lineRule="auto"/>
        <w:jc w:val="both"/>
        <w:rPr>
          <w:rFonts w:ascii="Calibri" w:hAnsi="Calibri" w:eastAsia="Calibri" w:cs="Calibri" w:asciiTheme="minorAscii" w:hAnsiTheme="minorAscii" w:eastAsiaTheme="minorAscii" w:cstheme="minorAscii"/>
          <w:noProof w:val="0"/>
          <w:sz w:val="22"/>
          <w:szCs w:val="22"/>
          <w:lang w:val="en-GB"/>
        </w:rPr>
      </w:pPr>
      <w:r w:rsidRPr="2C51156F" w:rsidR="1A44BD04">
        <w:rPr>
          <w:rFonts w:ascii="Calibri" w:hAnsi="Calibri" w:eastAsia="Calibri" w:cs="Calibri"/>
          <w:noProof w:val="0"/>
          <w:sz w:val="22"/>
          <w:szCs w:val="22"/>
          <w:lang w:val="en-GB"/>
        </w:rPr>
        <w:t>An electron gains KE in the electric field between two collisions</w:t>
      </w:r>
    </w:p>
    <w:p w:rsidR="1A44BD04" w:rsidP="2C51156F" w:rsidRDefault="1A44BD04" w14:paraId="12C30800" w14:textId="434495D9">
      <w:pPr>
        <w:pStyle w:val="ListParagraph"/>
        <w:numPr>
          <w:ilvl w:val="2"/>
          <w:numId w:val="8"/>
        </w:numPr>
        <w:spacing w:after="160" w:line="259" w:lineRule="auto"/>
        <w:jc w:val="both"/>
        <w:rPr>
          <w:rFonts w:ascii="Calibri" w:hAnsi="Calibri" w:eastAsia="Calibri" w:cs="Calibri" w:asciiTheme="minorAscii" w:hAnsiTheme="minorAscii" w:eastAsiaTheme="minorAscii" w:cstheme="minorAscii"/>
          <w:noProof w:val="0"/>
          <w:sz w:val="22"/>
          <w:szCs w:val="22"/>
          <w:lang w:val="en-GB"/>
        </w:rPr>
      </w:pPr>
      <w:r w:rsidRPr="2C51156F" w:rsidR="1A44BD04">
        <w:rPr>
          <w:rFonts w:ascii="Calibri" w:hAnsi="Calibri" w:eastAsia="Calibri" w:cs="Calibri"/>
          <w:noProof w:val="0"/>
          <w:sz w:val="22"/>
          <w:szCs w:val="22"/>
          <w:lang w:val="en-GB"/>
        </w:rPr>
        <w:t>Energy loss in collision, plus change in momentum direction</w:t>
      </w:r>
    </w:p>
    <w:p w:rsidR="1A44BD04" w:rsidP="2C51156F" w:rsidRDefault="1A44BD04" w14:paraId="018FE1A1" w14:textId="548DB4D4">
      <w:pPr>
        <w:pStyle w:val="ListParagraph"/>
        <w:numPr>
          <w:ilvl w:val="1"/>
          <w:numId w:val="8"/>
        </w:numPr>
        <w:spacing w:after="160" w:line="259" w:lineRule="auto"/>
        <w:jc w:val="both"/>
        <w:rPr>
          <w:rFonts w:ascii="Calibri" w:hAnsi="Calibri" w:eastAsia="Calibri" w:cs="Calibri" w:asciiTheme="minorAscii" w:hAnsiTheme="minorAscii" w:eastAsiaTheme="minorAscii" w:cstheme="minorAscii"/>
          <w:noProof w:val="0"/>
          <w:sz w:val="22"/>
          <w:szCs w:val="22"/>
          <w:lang w:val="en-GB"/>
        </w:rPr>
      </w:pPr>
      <w:r w:rsidRPr="2C51156F" w:rsidR="1A44BD04">
        <w:rPr>
          <w:rFonts w:ascii="Calibri" w:hAnsi="Calibri" w:eastAsia="Calibri" w:cs="Calibri"/>
          <w:noProof w:val="0"/>
          <w:sz w:val="22"/>
          <w:szCs w:val="22"/>
          <w:lang w:val="en-GB"/>
        </w:rPr>
        <w:t>Ion-electron collisions</w:t>
      </w:r>
    </w:p>
    <w:p w:rsidR="1A44BD04" w:rsidP="2C51156F" w:rsidRDefault="1A44BD04" w14:paraId="2B86A832" w14:textId="16567436">
      <w:pPr>
        <w:pStyle w:val="ListParagraph"/>
        <w:numPr>
          <w:ilvl w:val="2"/>
          <w:numId w:val="8"/>
        </w:numPr>
        <w:spacing w:after="160" w:line="259" w:lineRule="auto"/>
        <w:jc w:val="both"/>
        <w:rPr>
          <w:rFonts w:ascii="Calibri" w:hAnsi="Calibri" w:eastAsia="Calibri" w:cs="Calibri" w:asciiTheme="minorAscii" w:hAnsiTheme="minorAscii" w:eastAsiaTheme="minorAscii" w:cstheme="minorAscii"/>
          <w:noProof w:val="0"/>
          <w:sz w:val="22"/>
          <w:szCs w:val="22"/>
          <w:lang w:val="en-GB"/>
        </w:rPr>
      </w:pPr>
      <w:r w:rsidRPr="2C51156F" w:rsidR="1A44BD04">
        <w:rPr>
          <w:rFonts w:ascii="Calibri" w:hAnsi="Calibri" w:eastAsia="Calibri" w:cs="Calibri"/>
          <w:noProof w:val="0"/>
          <w:sz w:val="22"/>
          <w:szCs w:val="22"/>
          <w:lang w:val="en-GB"/>
        </w:rPr>
        <w:t>Radiative recombination is negligible</w:t>
      </w:r>
    </w:p>
    <w:p w:rsidR="1A44BD04" w:rsidP="2C51156F" w:rsidRDefault="1A44BD04" w14:paraId="22C8DC8C" w14:textId="4E6FE4F3">
      <w:pPr>
        <w:pStyle w:val="ListParagraph"/>
        <w:numPr>
          <w:ilvl w:val="2"/>
          <w:numId w:val="8"/>
        </w:numPr>
        <w:spacing w:after="160" w:line="259" w:lineRule="auto"/>
        <w:jc w:val="both"/>
        <w:rPr>
          <w:rFonts w:ascii="Calibri" w:hAnsi="Calibri" w:eastAsia="Calibri" w:cs="Calibri" w:asciiTheme="minorAscii" w:hAnsiTheme="minorAscii" w:eastAsiaTheme="minorAscii" w:cstheme="minorAscii"/>
          <w:noProof w:val="0"/>
          <w:sz w:val="22"/>
          <w:szCs w:val="22"/>
          <w:lang w:val="en-GB"/>
        </w:rPr>
      </w:pPr>
      <w:r w:rsidRPr="2C51156F" w:rsidR="1A44BD04">
        <w:rPr>
          <w:rFonts w:ascii="Calibri" w:hAnsi="Calibri" w:eastAsia="Calibri" w:cs="Calibri"/>
          <w:noProof w:val="0"/>
          <w:sz w:val="22"/>
          <w:szCs w:val="22"/>
          <w:lang w:val="en-GB"/>
        </w:rPr>
        <w:t>Electron-impact ionisation also negligible</w:t>
      </w:r>
    </w:p>
    <w:p w:rsidR="1A44BD04" w:rsidP="2C51156F" w:rsidRDefault="1A44BD04" w14:paraId="56E6FB06" w14:textId="6EB55B4B">
      <w:pPr>
        <w:pStyle w:val="ListParagraph"/>
        <w:numPr>
          <w:ilvl w:val="1"/>
          <w:numId w:val="8"/>
        </w:numPr>
        <w:spacing w:after="160" w:line="259" w:lineRule="auto"/>
        <w:jc w:val="both"/>
        <w:rPr>
          <w:rFonts w:ascii="Calibri" w:hAnsi="Calibri" w:eastAsia="Calibri" w:cs="Calibri" w:asciiTheme="minorAscii" w:hAnsiTheme="minorAscii" w:eastAsiaTheme="minorAscii" w:cstheme="minorAscii"/>
          <w:noProof w:val="0"/>
          <w:sz w:val="22"/>
          <w:szCs w:val="22"/>
          <w:lang w:val="en-GB"/>
        </w:rPr>
      </w:pPr>
      <w:r w:rsidRPr="2C51156F" w:rsidR="1A44BD04">
        <w:rPr>
          <w:rFonts w:ascii="Calibri" w:hAnsi="Calibri" w:eastAsia="Calibri" w:cs="Calibri"/>
          <w:noProof w:val="0"/>
          <w:sz w:val="22"/>
          <w:szCs w:val="22"/>
          <w:lang w:val="en-GB"/>
        </w:rPr>
        <w:t xml:space="preserve">The description of plasma by a few thermodynamic variables is not possible since the plasma is not in complete thermodynamic equilibrium. The density of the electron cloud in a Gabor lens is much lower than the density required for Local Thermodynamic Equilibrium.  </w:t>
      </w:r>
    </w:p>
    <w:p w:rsidR="1A44BD04" w:rsidP="2C51156F" w:rsidRDefault="1A44BD04" w14:paraId="0D852C08" w14:textId="21CA5221">
      <w:pPr>
        <w:pStyle w:val="ListParagraph"/>
        <w:numPr>
          <w:ilvl w:val="1"/>
          <w:numId w:val="8"/>
        </w:numPr>
        <w:spacing w:after="160" w:line="259" w:lineRule="auto"/>
        <w:jc w:val="both"/>
        <w:rPr>
          <w:rFonts w:ascii="Calibri" w:hAnsi="Calibri" w:eastAsia="Calibri" w:cs="Calibri" w:asciiTheme="minorAscii" w:hAnsiTheme="minorAscii" w:eastAsiaTheme="minorAscii" w:cstheme="minorAscii"/>
          <w:noProof w:val="0"/>
          <w:sz w:val="22"/>
          <w:szCs w:val="22"/>
          <w:lang w:val="en-GB"/>
        </w:rPr>
      </w:pPr>
      <w:r w:rsidRPr="2C51156F" w:rsidR="1A44BD04">
        <w:rPr>
          <w:rFonts w:ascii="Calibri" w:hAnsi="Calibri" w:eastAsia="Calibri" w:cs="Calibri"/>
          <w:noProof w:val="0"/>
          <w:sz w:val="22"/>
          <w:szCs w:val="22"/>
          <w:lang w:val="en-GB"/>
        </w:rPr>
        <w:t>Low-density laboratory plasmas are better described by the Steady-State Corona Model where only a few atomic processes are balanced: ionisation and recombination, collisional excitation and spontaneous decay.</w:t>
      </w:r>
    </w:p>
    <w:p w:rsidR="1A44BD04" w:rsidP="2C51156F" w:rsidRDefault="1A44BD04" w14:paraId="6D0A8042" w14:textId="2846F5DA">
      <w:pPr>
        <w:pStyle w:val="ListParagraph"/>
        <w:numPr>
          <w:ilvl w:val="1"/>
          <w:numId w:val="8"/>
        </w:numPr>
        <w:spacing w:after="160" w:line="259" w:lineRule="auto"/>
        <w:jc w:val="both"/>
        <w:rPr>
          <w:rFonts w:ascii="Calibri" w:hAnsi="Calibri" w:eastAsia="Calibri" w:cs="Calibri" w:asciiTheme="minorAscii" w:hAnsiTheme="minorAscii" w:eastAsiaTheme="minorAscii" w:cstheme="minorAscii"/>
          <w:noProof w:val="0"/>
          <w:sz w:val="22"/>
          <w:szCs w:val="22"/>
          <w:lang w:val="en-GB"/>
        </w:rPr>
      </w:pPr>
      <w:r w:rsidRPr="2C51156F" w:rsidR="1A44BD04">
        <w:rPr>
          <w:rFonts w:ascii="Calibri" w:hAnsi="Calibri" w:eastAsia="Calibri" w:cs="Calibri"/>
          <w:noProof w:val="0"/>
          <w:sz w:val="22"/>
          <w:szCs w:val="22"/>
          <w:lang w:val="en-GB"/>
        </w:rPr>
        <w:t>Due to the long confinement times, the electrons are assumed to have a Maxwellian distribution.</w:t>
      </w:r>
    </w:p>
    <w:p w:rsidR="1A44BD04" w:rsidP="2C51156F" w:rsidRDefault="1A44BD04" w14:paraId="2F7340BC" w14:textId="02D78316">
      <w:pPr>
        <w:pStyle w:val="ListParagraph"/>
        <w:numPr>
          <w:ilvl w:val="1"/>
          <w:numId w:val="8"/>
        </w:numPr>
        <w:spacing w:after="160" w:line="259" w:lineRule="auto"/>
        <w:jc w:val="both"/>
        <w:rPr>
          <w:rFonts w:ascii="Calibri" w:hAnsi="Calibri" w:eastAsia="Calibri" w:cs="Calibri" w:asciiTheme="minorAscii" w:hAnsiTheme="minorAscii" w:eastAsiaTheme="minorAscii" w:cstheme="minorAscii"/>
          <w:noProof w:val="0"/>
          <w:sz w:val="22"/>
          <w:szCs w:val="22"/>
          <w:lang w:val="en-GB"/>
        </w:rPr>
      </w:pPr>
      <w:r w:rsidRPr="2C51156F" w:rsidR="1A44BD04">
        <w:rPr>
          <w:rFonts w:ascii="Calibri" w:hAnsi="Calibri" w:eastAsia="Calibri" w:cs="Calibri"/>
          <w:noProof w:val="0"/>
          <w:sz w:val="22"/>
          <w:szCs w:val="22"/>
          <w:lang w:val="en-GB"/>
        </w:rPr>
        <w:t xml:space="preserve">Electron density is low enough that the main atomic excitation processes are a result of electron-atom collisions while these levels depopulate by spontaneous decay. </w:t>
      </w:r>
    </w:p>
    <w:p w:rsidR="1A44BD04" w:rsidP="2C51156F" w:rsidRDefault="1A44BD04" w14:paraId="1BC2DEC9" w14:textId="6AE0F4FA">
      <w:pPr>
        <w:pStyle w:val="ListParagraph"/>
        <w:numPr>
          <w:ilvl w:val="1"/>
          <w:numId w:val="8"/>
        </w:numPr>
        <w:spacing w:after="160" w:line="259" w:lineRule="auto"/>
        <w:jc w:val="both"/>
        <w:rPr>
          <w:rFonts w:ascii="Calibri" w:hAnsi="Calibri" w:eastAsia="Calibri" w:cs="Calibri" w:asciiTheme="minorAscii" w:hAnsiTheme="minorAscii" w:eastAsiaTheme="minorAscii" w:cstheme="minorAscii"/>
          <w:noProof w:val="0"/>
          <w:sz w:val="22"/>
          <w:szCs w:val="22"/>
          <w:lang w:val="en-GB"/>
        </w:rPr>
      </w:pPr>
      <w:r w:rsidRPr="2C51156F" w:rsidR="1A44BD04">
        <w:rPr>
          <w:rFonts w:ascii="Calibri" w:hAnsi="Calibri" w:eastAsia="Calibri" w:cs="Calibri"/>
          <w:noProof w:val="0"/>
          <w:sz w:val="22"/>
          <w:szCs w:val="22"/>
          <w:lang w:val="en-GB"/>
        </w:rPr>
        <w:t>The electron impact ionisation and the recombination of ion electron pairs is not balanced ---&gt; ions are extracted from the lens due to the anode potential</w:t>
      </w:r>
    </w:p>
    <w:p w:rsidR="1A44BD04" w:rsidP="2C51156F" w:rsidRDefault="1A44BD04" w14:paraId="0AA55AC1" w14:textId="1943E382">
      <w:pPr>
        <w:pStyle w:val="ListParagraph"/>
        <w:numPr>
          <w:ilvl w:val="1"/>
          <w:numId w:val="8"/>
        </w:numPr>
        <w:spacing w:after="160" w:line="259" w:lineRule="auto"/>
        <w:jc w:val="both"/>
        <w:rPr>
          <w:rFonts w:ascii="Calibri" w:hAnsi="Calibri" w:eastAsia="Calibri" w:cs="Calibri" w:asciiTheme="minorAscii" w:hAnsiTheme="minorAscii" w:eastAsiaTheme="minorAscii" w:cstheme="minorAscii"/>
          <w:noProof w:val="0"/>
          <w:sz w:val="22"/>
          <w:szCs w:val="22"/>
          <w:lang w:val="en-GB"/>
        </w:rPr>
      </w:pPr>
      <w:r w:rsidRPr="2C51156F" w:rsidR="1A44BD04">
        <w:rPr>
          <w:rFonts w:ascii="Calibri" w:hAnsi="Calibri" w:eastAsia="Calibri" w:cs="Calibri"/>
          <w:noProof w:val="0"/>
          <w:sz w:val="22"/>
          <w:szCs w:val="22"/>
          <w:lang w:val="en-GB"/>
        </w:rPr>
        <w:t>Electron production</w:t>
      </w:r>
    </w:p>
    <w:p w:rsidR="1A44BD04" w:rsidP="2C51156F" w:rsidRDefault="1A44BD04" w14:paraId="6CEA06D7" w14:textId="6AF2977D">
      <w:pPr>
        <w:pStyle w:val="ListParagraph"/>
        <w:numPr>
          <w:ilvl w:val="2"/>
          <w:numId w:val="8"/>
        </w:numPr>
        <w:spacing w:after="160" w:line="259" w:lineRule="auto"/>
        <w:jc w:val="both"/>
        <w:rPr>
          <w:rFonts w:ascii="Calibri" w:hAnsi="Calibri" w:eastAsia="Calibri" w:cs="Calibri" w:asciiTheme="minorAscii" w:hAnsiTheme="minorAscii" w:eastAsiaTheme="minorAscii" w:cstheme="minorAscii"/>
          <w:noProof w:val="0"/>
          <w:sz w:val="22"/>
          <w:szCs w:val="22"/>
          <w:lang w:val="en-GB"/>
        </w:rPr>
      </w:pPr>
      <w:r w:rsidRPr="2C51156F" w:rsidR="1A44BD04">
        <w:rPr>
          <w:rFonts w:ascii="Calibri" w:hAnsi="Calibri" w:eastAsia="Calibri" w:cs="Calibri"/>
          <w:noProof w:val="0"/>
          <w:sz w:val="22"/>
          <w:szCs w:val="22"/>
          <w:lang w:val="en-GB"/>
        </w:rPr>
        <w:t>Main production process ---&gt; residual gas ionisation by electrons, residual gas and beam ions</w:t>
      </w:r>
    </w:p>
    <w:p w:rsidR="1A44BD04" w:rsidP="2C51156F" w:rsidRDefault="1A44BD04" w14:paraId="50DB7D90" w14:textId="499D2A01">
      <w:pPr>
        <w:pStyle w:val="ListParagraph"/>
        <w:numPr>
          <w:ilvl w:val="2"/>
          <w:numId w:val="8"/>
        </w:numPr>
        <w:spacing w:after="160" w:line="259" w:lineRule="auto"/>
        <w:jc w:val="both"/>
        <w:rPr>
          <w:rFonts w:ascii="Calibri" w:hAnsi="Calibri" w:eastAsia="Calibri" w:cs="Calibri" w:asciiTheme="minorAscii" w:hAnsiTheme="minorAscii" w:eastAsiaTheme="minorAscii" w:cstheme="minorAscii"/>
          <w:noProof w:val="0"/>
          <w:sz w:val="22"/>
          <w:szCs w:val="22"/>
          <w:lang w:val="en-GB"/>
        </w:rPr>
      </w:pPr>
      <w:r w:rsidRPr="2C51156F" w:rsidR="1A44BD04">
        <w:rPr>
          <w:rFonts w:ascii="Calibri" w:hAnsi="Calibri" w:eastAsia="Calibri" w:cs="Calibri"/>
          <w:noProof w:val="0"/>
          <w:sz w:val="22"/>
          <w:szCs w:val="22"/>
          <w:lang w:val="en-GB"/>
        </w:rPr>
        <w:t xml:space="preserve">The experimentally observed short filling times (in the order of &gt;ms) for the Gabor lens operated as a stand-alone system cannot be explained by the interaction of electrons and ions within the residual gas alone. </w:t>
      </w:r>
    </w:p>
    <w:p w:rsidR="1A44BD04" w:rsidP="2C51156F" w:rsidRDefault="1A44BD04" w14:paraId="490D5764" w14:textId="1E85202E">
      <w:pPr>
        <w:pStyle w:val="ListParagraph"/>
        <w:numPr>
          <w:ilvl w:val="1"/>
          <w:numId w:val="8"/>
        </w:numPr>
        <w:spacing w:after="160" w:line="259" w:lineRule="auto"/>
        <w:jc w:val="both"/>
        <w:rPr>
          <w:rFonts w:ascii="Calibri" w:hAnsi="Calibri" w:eastAsia="Calibri" w:cs="Calibri" w:asciiTheme="minorAscii" w:hAnsiTheme="minorAscii" w:eastAsiaTheme="minorAscii" w:cstheme="minorAscii"/>
          <w:noProof w:val="0"/>
          <w:sz w:val="22"/>
          <w:szCs w:val="22"/>
          <w:lang w:val="en-GB"/>
        </w:rPr>
      </w:pPr>
      <w:r w:rsidRPr="2C51156F" w:rsidR="1A44BD04">
        <w:rPr>
          <w:rFonts w:ascii="Calibri" w:hAnsi="Calibri" w:eastAsia="Calibri" w:cs="Calibri"/>
          <w:noProof w:val="0"/>
          <w:sz w:val="22"/>
          <w:szCs w:val="22"/>
          <w:lang w:val="en-GB"/>
        </w:rPr>
        <w:t>Electron loss</w:t>
      </w:r>
    </w:p>
    <w:p w:rsidR="1A44BD04" w:rsidP="2C51156F" w:rsidRDefault="1A44BD04" w14:paraId="61FCFDDE" w14:textId="1458D26C">
      <w:pPr>
        <w:pStyle w:val="ListParagraph"/>
        <w:numPr>
          <w:ilvl w:val="2"/>
          <w:numId w:val="8"/>
        </w:numPr>
        <w:spacing w:after="160" w:line="259" w:lineRule="auto"/>
        <w:jc w:val="both"/>
        <w:rPr>
          <w:rFonts w:ascii="Calibri" w:hAnsi="Calibri" w:eastAsia="Calibri" w:cs="Calibri" w:asciiTheme="minorAscii" w:hAnsiTheme="minorAscii" w:eastAsiaTheme="minorAscii" w:cstheme="minorAscii"/>
          <w:noProof w:val="0"/>
          <w:sz w:val="22"/>
          <w:szCs w:val="22"/>
          <w:lang w:val="en-GB"/>
        </w:rPr>
      </w:pPr>
      <w:r w:rsidRPr="2C51156F" w:rsidR="1A44BD04">
        <w:rPr>
          <w:rFonts w:ascii="Calibri" w:hAnsi="Calibri" w:eastAsia="Calibri" w:cs="Calibri"/>
          <w:noProof w:val="0"/>
          <w:sz w:val="22"/>
          <w:szCs w:val="22"/>
          <w:lang w:val="en-GB"/>
        </w:rPr>
        <w:t xml:space="preserve">The electron losses in the longitudinal direction are theoretically described by a loss current which increases exponentially with the plasma temperature. </w:t>
      </w:r>
    </w:p>
    <w:p w:rsidR="1A44BD04" w:rsidP="2C51156F" w:rsidRDefault="1A44BD04" w14:paraId="3B6F536A" w14:textId="044C9019">
      <w:pPr>
        <w:pStyle w:val="ListParagraph"/>
        <w:numPr>
          <w:ilvl w:val="2"/>
          <w:numId w:val="8"/>
        </w:numPr>
        <w:spacing w:after="160" w:line="259" w:lineRule="auto"/>
        <w:jc w:val="both"/>
        <w:rPr>
          <w:rFonts w:ascii="Calibri" w:hAnsi="Calibri" w:eastAsia="Calibri" w:cs="Calibri" w:asciiTheme="minorAscii" w:hAnsiTheme="minorAscii" w:eastAsiaTheme="minorAscii" w:cstheme="minorAscii"/>
          <w:noProof w:val="0"/>
          <w:sz w:val="22"/>
          <w:szCs w:val="22"/>
          <w:lang w:val="en-GB"/>
        </w:rPr>
      </w:pPr>
      <w:r w:rsidRPr="2C51156F" w:rsidR="1A44BD04">
        <w:rPr>
          <w:rFonts w:ascii="Calibri" w:hAnsi="Calibri" w:eastAsia="Calibri" w:cs="Calibri"/>
          <w:noProof w:val="0"/>
          <w:sz w:val="22"/>
          <w:szCs w:val="22"/>
          <w:lang w:val="en-GB"/>
        </w:rPr>
        <w:t>The major radial loss process is assumed to be the transport of electrons across the magnetic field lines by particle collisions.</w:t>
      </w:r>
    </w:p>
    <w:p w:rsidR="1A44BD04" w:rsidP="2C51156F" w:rsidRDefault="1A44BD04" w14:paraId="152B0B8F" w14:textId="430CE697">
      <w:pPr>
        <w:pStyle w:val="ListParagraph"/>
        <w:numPr>
          <w:ilvl w:val="2"/>
          <w:numId w:val="8"/>
        </w:numPr>
        <w:spacing w:after="160" w:line="259" w:lineRule="auto"/>
        <w:jc w:val="both"/>
        <w:rPr>
          <w:rFonts w:ascii="Calibri" w:hAnsi="Calibri" w:eastAsia="Calibri" w:cs="Calibri" w:asciiTheme="minorAscii" w:hAnsiTheme="minorAscii" w:eastAsiaTheme="minorAscii" w:cstheme="minorAscii"/>
          <w:noProof w:val="0"/>
          <w:sz w:val="22"/>
          <w:szCs w:val="22"/>
          <w:lang w:val="en-GB"/>
        </w:rPr>
      </w:pPr>
      <w:r w:rsidRPr="2C51156F" w:rsidR="1A44BD04">
        <w:rPr>
          <w:rFonts w:ascii="Calibri" w:hAnsi="Calibri" w:eastAsia="Calibri" w:cs="Calibri"/>
          <w:noProof w:val="0"/>
          <w:sz w:val="22"/>
          <w:szCs w:val="22"/>
          <w:lang w:val="en-GB"/>
        </w:rPr>
        <w:t>Experimental investigation by detection of the emitted X-ray spectrum with a gamma-spectrometer. Only the radial losses on the anode or longitudinal losses on the ground electrode may produce the detected Bremsstrahlungs spectra.</w:t>
      </w:r>
    </w:p>
    <w:p w:rsidR="1A44BD04" w:rsidP="2C51156F" w:rsidRDefault="1A44BD04" w14:paraId="0CE18270" w14:textId="37A83D84">
      <w:pPr>
        <w:pStyle w:val="ListParagraph"/>
        <w:numPr>
          <w:ilvl w:val="1"/>
          <w:numId w:val="8"/>
        </w:numPr>
        <w:spacing w:after="160" w:line="259" w:lineRule="auto"/>
        <w:jc w:val="both"/>
        <w:rPr>
          <w:rFonts w:ascii="Calibri" w:hAnsi="Calibri" w:eastAsia="Calibri" w:cs="Calibri" w:asciiTheme="minorAscii" w:hAnsiTheme="minorAscii" w:eastAsiaTheme="minorAscii" w:cstheme="minorAscii"/>
          <w:noProof w:val="0"/>
          <w:sz w:val="22"/>
          <w:szCs w:val="22"/>
          <w:lang w:val="en-GB"/>
        </w:rPr>
      </w:pPr>
      <w:r w:rsidRPr="2C51156F" w:rsidR="1A44BD04">
        <w:rPr>
          <w:rFonts w:ascii="Calibri" w:hAnsi="Calibri" w:eastAsia="Calibri" w:cs="Calibri"/>
          <w:noProof w:val="0"/>
          <w:sz w:val="22"/>
          <w:szCs w:val="22"/>
          <w:lang w:val="en-GB"/>
        </w:rPr>
        <w:t>Simulation codes</w:t>
      </w:r>
    </w:p>
    <w:p w:rsidR="1A44BD04" w:rsidP="2C51156F" w:rsidRDefault="1A44BD04" w14:paraId="5B59078E" w14:textId="4A487D1B">
      <w:pPr>
        <w:pStyle w:val="ListParagraph"/>
        <w:numPr>
          <w:ilvl w:val="2"/>
          <w:numId w:val="8"/>
        </w:numPr>
        <w:spacing w:after="160" w:line="259" w:lineRule="auto"/>
        <w:jc w:val="both"/>
        <w:rPr>
          <w:rFonts w:ascii="Calibri" w:hAnsi="Calibri" w:eastAsia="Calibri" w:cs="Calibri" w:asciiTheme="minorAscii" w:hAnsiTheme="minorAscii" w:eastAsiaTheme="minorAscii" w:cstheme="minorAscii"/>
          <w:noProof w:val="0"/>
          <w:sz w:val="22"/>
          <w:szCs w:val="22"/>
          <w:lang w:val="en-GB"/>
        </w:rPr>
      </w:pPr>
      <w:r w:rsidRPr="2C51156F" w:rsidR="1A44BD04">
        <w:rPr>
          <w:rFonts w:ascii="Calibri" w:hAnsi="Calibri" w:eastAsia="Calibri" w:cs="Calibri"/>
          <w:noProof w:val="0"/>
          <w:sz w:val="22"/>
          <w:szCs w:val="22"/>
          <w:lang w:val="en-GB"/>
        </w:rPr>
        <w:t>2d hydrodynamics code – loss current used as free parameter, no radial loss. No collisions ---&gt; results in an equilibrium density distribution</w:t>
      </w:r>
    </w:p>
    <w:p w:rsidR="1A44BD04" w:rsidP="2C51156F" w:rsidRDefault="1A44BD04" w14:paraId="3AB6BD9F" w14:textId="4E335D97">
      <w:pPr>
        <w:pStyle w:val="ListParagraph"/>
        <w:numPr>
          <w:ilvl w:val="2"/>
          <w:numId w:val="8"/>
        </w:numPr>
        <w:spacing w:after="160" w:line="259" w:lineRule="auto"/>
        <w:jc w:val="both"/>
        <w:rPr>
          <w:rFonts w:ascii="Calibri" w:hAnsi="Calibri" w:eastAsia="Calibri" w:cs="Calibri" w:asciiTheme="minorAscii" w:hAnsiTheme="minorAscii" w:eastAsiaTheme="minorAscii" w:cstheme="minorAscii"/>
          <w:noProof w:val="0"/>
          <w:sz w:val="22"/>
          <w:szCs w:val="22"/>
          <w:lang w:val="en-GB"/>
        </w:rPr>
      </w:pPr>
      <w:r w:rsidRPr="2C51156F" w:rsidR="1A44BD04">
        <w:rPr>
          <w:rFonts w:ascii="Calibri" w:hAnsi="Calibri" w:eastAsia="Calibri" w:cs="Calibri"/>
          <w:noProof w:val="0"/>
          <w:sz w:val="22"/>
          <w:szCs w:val="22"/>
          <w:lang w:val="en-GB"/>
        </w:rPr>
        <w:t>3D PIC code – uses a constant number of macroparticles, the macrocanonical state is approaching the most probable equilibrium state (can simulate evolution of Diocotron instability)</w:t>
      </w:r>
    </w:p>
    <w:p w:rsidR="1A44BD04" w:rsidP="2C51156F" w:rsidRDefault="1A44BD04" w14:paraId="7FA8DB53" w14:textId="651617B5">
      <w:pPr>
        <w:pStyle w:val="ListParagraph"/>
        <w:numPr>
          <w:ilvl w:val="1"/>
          <w:numId w:val="8"/>
        </w:numPr>
        <w:spacing w:after="160" w:line="259" w:lineRule="auto"/>
        <w:jc w:val="both"/>
        <w:rPr>
          <w:rFonts w:ascii="Calibri" w:hAnsi="Calibri" w:eastAsia="Calibri" w:cs="Calibri" w:asciiTheme="minorAscii" w:hAnsiTheme="minorAscii" w:eastAsiaTheme="minorAscii" w:cstheme="minorAscii"/>
          <w:noProof w:val="0"/>
          <w:sz w:val="22"/>
          <w:szCs w:val="22"/>
          <w:lang w:val="en-GB"/>
        </w:rPr>
      </w:pPr>
      <w:r w:rsidRPr="2C51156F" w:rsidR="1A44BD04">
        <w:rPr>
          <w:rFonts w:ascii="Calibri" w:hAnsi="Calibri" w:eastAsia="Calibri" w:cs="Calibri"/>
          <w:noProof w:val="0"/>
          <w:sz w:val="22"/>
          <w:szCs w:val="22"/>
          <w:lang w:val="en-GB"/>
        </w:rPr>
        <w:t>The presented results work with the normalised rms-emittance</w:t>
      </w:r>
    </w:p>
    <w:p w:rsidR="1A44BD04" w:rsidP="2C51156F" w:rsidRDefault="1A44BD04" w14:paraId="58803760" w14:textId="1FA4A801">
      <w:pPr>
        <w:pStyle w:val="ListParagraph"/>
        <w:numPr>
          <w:ilvl w:val="1"/>
          <w:numId w:val="8"/>
        </w:numPr>
        <w:spacing w:after="160" w:line="259" w:lineRule="auto"/>
        <w:jc w:val="both"/>
        <w:rPr>
          <w:rFonts w:ascii="Calibri" w:hAnsi="Calibri" w:eastAsia="Calibri" w:cs="Calibri" w:asciiTheme="minorAscii" w:hAnsiTheme="minorAscii" w:eastAsiaTheme="minorAscii" w:cstheme="minorAscii"/>
          <w:noProof w:val="0"/>
          <w:sz w:val="22"/>
          <w:szCs w:val="22"/>
          <w:lang w:val="en-GB"/>
        </w:rPr>
      </w:pPr>
      <w:r w:rsidRPr="2C51156F" w:rsidR="1A44BD04">
        <w:rPr>
          <w:rFonts w:ascii="Calibri" w:hAnsi="Calibri" w:eastAsia="Calibri" w:cs="Calibri"/>
          <w:noProof w:val="0"/>
          <w:sz w:val="22"/>
          <w:szCs w:val="22"/>
          <w:lang w:val="en-GB"/>
        </w:rPr>
        <w:t>Kurtosis measures the “peakedness” of a distribution (ratio of the 4</w:t>
      </w:r>
      <w:r w:rsidRPr="2C51156F" w:rsidR="1A44BD04">
        <w:rPr>
          <w:rFonts w:ascii="Calibri" w:hAnsi="Calibri" w:eastAsia="Calibri" w:cs="Calibri"/>
          <w:noProof w:val="0"/>
          <w:sz w:val="22"/>
          <w:szCs w:val="22"/>
          <w:vertAlign w:val="superscript"/>
          <w:lang w:val="en-GB"/>
        </w:rPr>
        <w:t>th</w:t>
      </w:r>
      <w:r w:rsidRPr="2C51156F" w:rsidR="1A44BD04">
        <w:rPr>
          <w:rFonts w:ascii="Calibri" w:hAnsi="Calibri" w:eastAsia="Calibri" w:cs="Calibri"/>
          <w:noProof w:val="0"/>
          <w:sz w:val="22"/>
          <w:szCs w:val="22"/>
          <w:lang w:val="en-GB"/>
        </w:rPr>
        <w:t xml:space="preserve"> momenta and squared 2</w:t>
      </w:r>
      <w:r w:rsidRPr="2C51156F" w:rsidR="1A44BD04">
        <w:rPr>
          <w:rFonts w:ascii="Calibri" w:hAnsi="Calibri" w:eastAsia="Calibri" w:cs="Calibri"/>
          <w:noProof w:val="0"/>
          <w:sz w:val="22"/>
          <w:szCs w:val="22"/>
          <w:vertAlign w:val="superscript"/>
          <w:lang w:val="en-GB"/>
        </w:rPr>
        <w:t>nd</w:t>
      </w:r>
      <w:r w:rsidRPr="2C51156F" w:rsidR="1A44BD04">
        <w:rPr>
          <w:rFonts w:ascii="Calibri" w:hAnsi="Calibri" w:eastAsia="Calibri" w:cs="Calibri"/>
          <w:noProof w:val="0"/>
          <w:sz w:val="22"/>
          <w:szCs w:val="22"/>
          <w:lang w:val="en-GB"/>
        </w:rPr>
        <w:t xml:space="preserve"> momenta of the distribution)</w:t>
      </w:r>
    </w:p>
    <w:p w:rsidR="1A44BD04" w:rsidP="2C51156F" w:rsidRDefault="1A44BD04" w14:paraId="2D6DFCD1" w14:textId="2DD1D8BE">
      <w:pPr>
        <w:pStyle w:val="ListParagraph"/>
        <w:numPr>
          <w:ilvl w:val="1"/>
          <w:numId w:val="8"/>
        </w:numPr>
        <w:spacing w:after="160" w:line="259" w:lineRule="auto"/>
        <w:jc w:val="both"/>
        <w:rPr>
          <w:rFonts w:ascii="Calibri" w:hAnsi="Calibri" w:eastAsia="Calibri" w:cs="Calibri" w:asciiTheme="minorAscii" w:hAnsiTheme="minorAscii" w:eastAsiaTheme="minorAscii" w:cstheme="minorAscii"/>
          <w:noProof w:val="0"/>
          <w:sz w:val="22"/>
          <w:szCs w:val="22"/>
          <w:lang w:val="en-GB"/>
        </w:rPr>
      </w:pPr>
      <w:r w:rsidRPr="2C51156F" w:rsidR="1A44BD04">
        <w:rPr>
          <w:rFonts w:ascii="Calibri" w:hAnsi="Calibri" w:eastAsia="Calibri" w:cs="Calibri"/>
          <w:noProof w:val="0"/>
          <w:sz w:val="22"/>
          <w:szCs w:val="22"/>
          <w:lang w:val="en-GB"/>
        </w:rPr>
        <w:t>Perveance – represents the strength of acting space charge forces</w:t>
      </w:r>
    </w:p>
    <w:p w:rsidR="1A44BD04" w:rsidP="2C51156F" w:rsidRDefault="1A44BD04" w14:paraId="5456F606" w14:textId="64F394FE">
      <w:pPr>
        <w:pStyle w:val="ListParagraph"/>
        <w:numPr>
          <w:ilvl w:val="1"/>
          <w:numId w:val="8"/>
        </w:numPr>
        <w:spacing w:after="160" w:line="259" w:lineRule="auto"/>
        <w:jc w:val="both"/>
        <w:rPr>
          <w:rFonts w:ascii="Calibri" w:hAnsi="Calibri" w:eastAsia="Calibri" w:cs="Calibri" w:asciiTheme="minorAscii" w:hAnsiTheme="minorAscii" w:eastAsiaTheme="minorAscii" w:cstheme="minorAscii"/>
          <w:noProof w:val="0"/>
          <w:sz w:val="22"/>
          <w:szCs w:val="22"/>
          <w:lang w:val="en-GB"/>
        </w:rPr>
      </w:pPr>
      <w:r w:rsidRPr="2C51156F" w:rsidR="1A44BD04">
        <w:rPr>
          <w:rFonts w:ascii="Calibri" w:hAnsi="Calibri" w:eastAsia="Calibri" w:cs="Calibri"/>
          <w:noProof w:val="0"/>
          <w:sz w:val="22"/>
          <w:szCs w:val="22"/>
          <w:lang w:val="en-GB"/>
        </w:rPr>
        <w:t>Plasma instabilities</w:t>
      </w:r>
    </w:p>
    <w:p w:rsidR="1A44BD04" w:rsidP="2C51156F" w:rsidRDefault="1A44BD04" w14:paraId="4DBC4635" w14:textId="11554002">
      <w:pPr>
        <w:pStyle w:val="ListParagraph"/>
        <w:numPr>
          <w:ilvl w:val="2"/>
          <w:numId w:val="8"/>
        </w:numPr>
        <w:spacing w:after="160" w:line="259" w:lineRule="auto"/>
        <w:jc w:val="both"/>
        <w:rPr>
          <w:rFonts w:ascii="Calibri" w:hAnsi="Calibri" w:eastAsia="Calibri" w:cs="Calibri" w:asciiTheme="minorAscii" w:hAnsiTheme="minorAscii" w:eastAsiaTheme="minorAscii" w:cstheme="minorAscii"/>
          <w:noProof w:val="0"/>
          <w:sz w:val="22"/>
          <w:szCs w:val="22"/>
          <w:lang w:val="en-GB"/>
        </w:rPr>
      </w:pPr>
      <w:r w:rsidRPr="2C51156F" w:rsidR="1A44BD04">
        <w:rPr>
          <w:rFonts w:ascii="Calibri" w:hAnsi="Calibri" w:eastAsia="Calibri" w:cs="Calibri"/>
          <w:noProof w:val="0"/>
          <w:sz w:val="22"/>
          <w:szCs w:val="22"/>
          <w:lang w:val="en-GB"/>
        </w:rPr>
        <w:t>Two types of instabilities seen: inhomogeneity of the electron density in longitudinal direction and a hollow profile associated with the diocotron instability</w:t>
      </w:r>
    </w:p>
    <w:p w:rsidR="1A44BD04" w:rsidP="2C51156F" w:rsidRDefault="1A44BD04" w14:paraId="1A1AF466" w14:textId="5F89A20D">
      <w:pPr>
        <w:pStyle w:val="ListParagraph"/>
        <w:numPr>
          <w:ilvl w:val="2"/>
          <w:numId w:val="8"/>
        </w:numPr>
        <w:spacing w:after="160" w:line="259" w:lineRule="auto"/>
        <w:jc w:val="both"/>
        <w:rPr>
          <w:rFonts w:ascii="Calibri" w:hAnsi="Calibri" w:eastAsia="Calibri" w:cs="Calibri" w:asciiTheme="minorAscii" w:hAnsiTheme="minorAscii" w:eastAsiaTheme="minorAscii" w:cstheme="minorAscii"/>
          <w:noProof w:val="0"/>
          <w:sz w:val="22"/>
          <w:szCs w:val="22"/>
          <w:lang w:val="en-GB"/>
        </w:rPr>
      </w:pPr>
      <w:r w:rsidRPr="2C51156F" w:rsidR="1A44BD04">
        <w:rPr>
          <w:rFonts w:ascii="Calibri" w:hAnsi="Calibri" w:eastAsia="Calibri" w:cs="Calibri"/>
          <w:noProof w:val="0"/>
          <w:sz w:val="22"/>
          <w:szCs w:val="22"/>
          <w:lang w:val="en-GB"/>
        </w:rPr>
        <w:t>Diocotron: at strong magnetic fields, the gyration radius of the electrons becomes smaller and the column is more compressed ---&gt; the confinement condition given by the anode potential is locally exceeded and thus electrons can escape this region ---&gt; a hollow profile occurs providing the basis for the diocotron instability</w:t>
      </w:r>
    </w:p>
    <w:p w:rsidR="1A44BD04" w:rsidP="2C51156F" w:rsidRDefault="1A44BD04" w14:paraId="73FA1726" w14:textId="05BF9F0A">
      <w:pPr>
        <w:pStyle w:val="ListParagraph"/>
        <w:numPr>
          <w:ilvl w:val="1"/>
          <w:numId w:val="8"/>
        </w:numPr>
        <w:spacing w:after="160" w:line="259" w:lineRule="auto"/>
        <w:jc w:val="both"/>
        <w:rPr>
          <w:rFonts w:ascii="Calibri" w:hAnsi="Calibri" w:eastAsia="Calibri" w:cs="Calibri" w:asciiTheme="minorAscii" w:hAnsiTheme="minorAscii" w:eastAsiaTheme="minorAscii" w:cstheme="minorAscii"/>
          <w:noProof w:val="0"/>
          <w:sz w:val="22"/>
          <w:szCs w:val="22"/>
          <w:lang w:val="en-GB"/>
        </w:rPr>
      </w:pPr>
      <w:r w:rsidRPr="2C51156F" w:rsidR="1A44BD04">
        <w:rPr>
          <w:rFonts w:ascii="Calibri" w:hAnsi="Calibri" w:eastAsia="Calibri" w:cs="Calibri"/>
          <w:noProof w:val="0"/>
          <w:sz w:val="22"/>
          <w:szCs w:val="22"/>
          <w:lang w:val="en-GB"/>
        </w:rPr>
        <w:t xml:space="preserve"> Two quantities are observed:</w:t>
      </w:r>
    </w:p>
    <w:p w:rsidR="1A44BD04" w:rsidP="2C51156F" w:rsidRDefault="1A44BD04" w14:paraId="02ABDFAD" w14:textId="3BB4F574">
      <w:pPr>
        <w:pStyle w:val="ListParagraph"/>
        <w:numPr>
          <w:ilvl w:val="2"/>
          <w:numId w:val="8"/>
        </w:numPr>
        <w:spacing w:after="160" w:line="259" w:lineRule="auto"/>
        <w:jc w:val="both"/>
        <w:rPr>
          <w:rFonts w:ascii="Calibri" w:hAnsi="Calibri" w:eastAsia="Calibri" w:cs="Calibri" w:asciiTheme="minorAscii" w:hAnsiTheme="minorAscii" w:eastAsiaTheme="minorAscii" w:cstheme="minorAscii"/>
          <w:noProof w:val="0"/>
          <w:sz w:val="22"/>
          <w:szCs w:val="22"/>
          <w:lang w:val="en-GB"/>
        </w:rPr>
      </w:pPr>
      <w:r w:rsidRPr="2C51156F" w:rsidR="1A44BD04">
        <w:rPr>
          <w:rFonts w:ascii="Calibri" w:hAnsi="Calibri" w:eastAsia="Calibri" w:cs="Calibri"/>
          <w:noProof w:val="0"/>
          <w:sz w:val="22"/>
          <w:szCs w:val="22"/>
          <w:lang w:val="en-GB"/>
        </w:rPr>
        <w:t>The extracted residual gas ion current</w:t>
      </w:r>
    </w:p>
    <w:p w:rsidR="1A44BD04" w:rsidP="2C51156F" w:rsidRDefault="1A44BD04" w14:paraId="3FB96F58" w14:textId="0EF2A213">
      <w:pPr>
        <w:pStyle w:val="ListParagraph"/>
        <w:numPr>
          <w:ilvl w:val="2"/>
          <w:numId w:val="8"/>
        </w:numPr>
        <w:spacing w:after="160" w:line="259" w:lineRule="auto"/>
        <w:jc w:val="both"/>
        <w:rPr>
          <w:rFonts w:ascii="Calibri" w:hAnsi="Calibri" w:eastAsia="Calibri" w:cs="Calibri" w:asciiTheme="minorAscii" w:hAnsiTheme="minorAscii" w:eastAsiaTheme="minorAscii" w:cstheme="minorAscii"/>
          <w:noProof w:val="0"/>
          <w:sz w:val="22"/>
          <w:szCs w:val="22"/>
          <w:lang w:val="en-GB"/>
        </w:rPr>
      </w:pPr>
      <w:r w:rsidRPr="2C51156F" w:rsidR="1A44BD04">
        <w:rPr>
          <w:rFonts w:ascii="Calibri" w:hAnsi="Calibri" w:eastAsia="Calibri" w:cs="Calibri"/>
          <w:noProof w:val="0"/>
          <w:sz w:val="22"/>
          <w:szCs w:val="22"/>
          <w:lang w:val="en-GB"/>
        </w:rPr>
        <w:t>The photons emitted from the plasma</w:t>
      </w:r>
    </w:p>
    <w:p w:rsidR="1A44BD04" w:rsidP="2C51156F" w:rsidRDefault="1A44BD04" w14:paraId="019A31EC" w14:textId="28A10512">
      <w:pPr>
        <w:pStyle w:val="ListParagraph"/>
        <w:numPr>
          <w:ilvl w:val="1"/>
          <w:numId w:val="8"/>
        </w:numPr>
        <w:spacing w:after="160" w:line="259" w:lineRule="auto"/>
        <w:jc w:val="both"/>
        <w:rPr>
          <w:rFonts w:ascii="Calibri" w:hAnsi="Calibri" w:eastAsia="Calibri" w:cs="Calibri" w:asciiTheme="minorAscii" w:hAnsiTheme="minorAscii" w:eastAsiaTheme="minorAscii" w:cstheme="minorAscii"/>
          <w:noProof w:val="0"/>
          <w:sz w:val="22"/>
          <w:szCs w:val="22"/>
          <w:lang w:val="en-GB"/>
        </w:rPr>
      </w:pPr>
      <w:r w:rsidRPr="2C51156F" w:rsidR="1A44BD04">
        <w:rPr>
          <w:rFonts w:ascii="Calibri" w:hAnsi="Calibri" w:eastAsia="Calibri" w:cs="Calibri"/>
          <w:noProof w:val="0"/>
          <w:sz w:val="22"/>
          <w:szCs w:val="22"/>
          <w:lang w:val="en-GB"/>
        </w:rPr>
        <w:t xml:space="preserve">Instability observed: the light density evolves from a previously homogeneous to a hollow distribution within </w:t>
      </w:r>
      <w:r w:rsidRPr="2C51156F" w:rsidR="1A44BD04">
        <w:rPr>
          <w:rFonts w:ascii="Calibri" w:hAnsi="Calibri" w:eastAsia="Calibri" w:cs="Calibri"/>
          <w:b w:val="1"/>
          <w:bCs w:val="1"/>
          <w:noProof w:val="0"/>
          <w:sz w:val="22"/>
          <w:szCs w:val="22"/>
          <w:lang w:val="en-GB"/>
        </w:rPr>
        <w:t xml:space="preserve">10ms. </w:t>
      </w:r>
      <w:r w:rsidRPr="2C51156F" w:rsidR="1A44BD04">
        <w:rPr>
          <w:rFonts w:ascii="Calibri" w:hAnsi="Calibri" w:eastAsia="Calibri" w:cs="Calibri"/>
          <w:noProof w:val="0"/>
          <w:sz w:val="22"/>
          <w:szCs w:val="22"/>
          <w:lang w:val="en-GB"/>
        </w:rPr>
        <w:t>This process repeats every 10 to 11 ms and can be described as a pulsing of the plasma cloud.</w:t>
      </w:r>
    </w:p>
    <w:p w:rsidR="1A44BD04" w:rsidP="2C51156F" w:rsidRDefault="1A44BD04" w14:paraId="300DBF09" w14:textId="315F379D">
      <w:pPr>
        <w:pStyle w:val="ListParagraph"/>
        <w:numPr>
          <w:ilvl w:val="2"/>
          <w:numId w:val="8"/>
        </w:numPr>
        <w:spacing w:after="160" w:line="259" w:lineRule="auto"/>
        <w:jc w:val="both"/>
        <w:rPr>
          <w:rFonts w:ascii="Calibri" w:hAnsi="Calibri" w:eastAsia="Calibri" w:cs="Calibri" w:asciiTheme="minorAscii" w:hAnsiTheme="minorAscii" w:eastAsiaTheme="minorAscii" w:cstheme="minorAscii"/>
          <w:noProof w:val="0"/>
          <w:sz w:val="22"/>
          <w:szCs w:val="22"/>
          <w:lang w:val="en-GB"/>
        </w:rPr>
      </w:pPr>
      <w:r w:rsidRPr="2C51156F" w:rsidR="1A44BD04">
        <w:rPr>
          <w:rFonts w:ascii="Calibri" w:hAnsi="Calibri" w:eastAsia="Calibri" w:cs="Calibri"/>
          <w:noProof w:val="0"/>
          <w:sz w:val="22"/>
          <w:szCs w:val="22"/>
          <w:lang w:val="en-GB"/>
        </w:rPr>
        <w:t>The ion current and intensity never drops to zero during this variation. Therefore, it does not represent a destructive mode of a plasma instability.</w:t>
      </w:r>
    </w:p>
    <w:p w:rsidR="1A44BD04" w:rsidP="2C51156F" w:rsidRDefault="1A44BD04" w14:paraId="18F0811A" w14:textId="65F6E94D">
      <w:pPr>
        <w:pStyle w:val="ListParagraph"/>
        <w:numPr>
          <w:ilvl w:val="1"/>
          <w:numId w:val="8"/>
        </w:numPr>
        <w:spacing w:after="160" w:line="259" w:lineRule="auto"/>
        <w:jc w:val="both"/>
        <w:rPr>
          <w:rFonts w:ascii="Calibri" w:hAnsi="Calibri" w:eastAsia="Calibri" w:cs="Calibri" w:asciiTheme="minorAscii" w:hAnsiTheme="minorAscii" w:eastAsiaTheme="minorAscii" w:cstheme="minorAscii"/>
          <w:noProof w:val="0"/>
          <w:sz w:val="22"/>
          <w:szCs w:val="22"/>
          <w:lang w:val="en-GB"/>
        </w:rPr>
      </w:pPr>
      <w:r w:rsidRPr="2C51156F" w:rsidR="1A44BD04">
        <w:rPr>
          <w:rFonts w:ascii="Calibri" w:hAnsi="Calibri" w:eastAsia="Calibri" w:cs="Calibri"/>
          <w:noProof w:val="0"/>
          <w:sz w:val="22"/>
          <w:szCs w:val="22"/>
          <w:lang w:val="en-GB"/>
        </w:rPr>
        <w:t xml:space="preserve">The electron temperature is measured by using optical-emission cross sections. The comparison of emission spectra of He produced by an incident electron beam and by the nonneutral plasma shows that only specific transitions agree for the value of intensity.  Only two transitions were chosen for the electron temperature measurement. </w:t>
      </w:r>
    </w:p>
    <w:p w:rsidR="1A44BD04" w:rsidP="2C51156F" w:rsidRDefault="1A44BD04" w14:paraId="31D07D73" w14:textId="6EF5D794">
      <w:pPr>
        <w:pStyle w:val="ListParagraph"/>
        <w:numPr>
          <w:ilvl w:val="1"/>
          <w:numId w:val="8"/>
        </w:numPr>
        <w:spacing w:after="160" w:line="259" w:lineRule="auto"/>
        <w:jc w:val="both"/>
        <w:rPr>
          <w:rFonts w:ascii="Calibri" w:hAnsi="Calibri" w:eastAsia="Calibri" w:cs="Calibri" w:asciiTheme="minorAscii" w:hAnsiTheme="minorAscii" w:eastAsiaTheme="minorAscii" w:cstheme="minorAscii"/>
          <w:noProof w:val="0"/>
          <w:sz w:val="22"/>
          <w:szCs w:val="22"/>
          <w:lang w:val="en-GB"/>
        </w:rPr>
      </w:pPr>
      <w:r w:rsidRPr="2C51156F" w:rsidR="1A44BD04">
        <w:rPr>
          <w:rFonts w:ascii="Calibri" w:hAnsi="Calibri" w:eastAsia="Calibri" w:cs="Calibri"/>
          <w:noProof w:val="0"/>
          <w:sz w:val="22"/>
          <w:szCs w:val="22"/>
          <w:lang w:val="en-GB"/>
        </w:rPr>
        <w:t>Used a separate electron beam and He gas chamber to measure the optical-emission cross-section for several transitions.</w:t>
      </w:r>
    </w:p>
    <w:p w:rsidR="1A44BD04" w:rsidP="2C51156F" w:rsidRDefault="1A44BD04" w14:paraId="552DEF76" w14:textId="1B722B4A">
      <w:pPr>
        <w:pStyle w:val="ListParagraph"/>
        <w:numPr>
          <w:ilvl w:val="2"/>
          <w:numId w:val="8"/>
        </w:numPr>
        <w:spacing w:after="160" w:line="259" w:lineRule="auto"/>
        <w:jc w:val="both"/>
        <w:rPr>
          <w:rFonts w:ascii="Calibri" w:hAnsi="Calibri" w:eastAsia="Calibri" w:cs="Calibri" w:asciiTheme="minorAscii" w:hAnsiTheme="minorAscii" w:eastAsiaTheme="minorAscii" w:cstheme="minorAscii"/>
          <w:noProof w:val="0"/>
          <w:sz w:val="22"/>
          <w:szCs w:val="22"/>
          <w:lang w:val="en-GB"/>
        </w:rPr>
      </w:pPr>
      <w:r w:rsidRPr="2C51156F" w:rsidR="1A44BD04">
        <w:rPr>
          <w:rFonts w:ascii="Calibri" w:hAnsi="Calibri" w:eastAsia="Calibri" w:cs="Calibri"/>
          <w:noProof w:val="0"/>
          <w:sz w:val="22"/>
          <w:szCs w:val="22"/>
          <w:lang w:val="en-GB"/>
        </w:rPr>
        <w:t>Benchmark against previous experiment not ideal (20% to 100% deviations)</w:t>
      </w:r>
    </w:p>
    <w:p w:rsidR="1A44BD04" w:rsidP="2C51156F" w:rsidRDefault="1A44BD04" w14:paraId="7953D192" w14:textId="0E1EB8B7">
      <w:pPr>
        <w:pStyle w:val="ListParagraph"/>
        <w:numPr>
          <w:ilvl w:val="1"/>
          <w:numId w:val="8"/>
        </w:numPr>
        <w:spacing w:after="160" w:line="259" w:lineRule="auto"/>
        <w:jc w:val="both"/>
        <w:rPr>
          <w:rFonts w:ascii="Calibri" w:hAnsi="Calibri" w:eastAsia="Calibri" w:cs="Calibri" w:asciiTheme="minorAscii" w:hAnsiTheme="minorAscii" w:eastAsiaTheme="minorAscii" w:cstheme="minorAscii"/>
          <w:noProof w:val="0"/>
          <w:sz w:val="22"/>
          <w:szCs w:val="22"/>
          <w:lang w:val="en-GB"/>
        </w:rPr>
      </w:pPr>
      <w:r w:rsidRPr="2C51156F" w:rsidR="1A44BD04">
        <w:rPr>
          <w:rFonts w:ascii="Calibri" w:hAnsi="Calibri" w:eastAsia="Calibri" w:cs="Calibri"/>
          <w:noProof w:val="0"/>
          <w:sz w:val="22"/>
          <w:szCs w:val="22"/>
          <w:lang w:val="en-GB"/>
        </w:rPr>
        <w:t>NNP temperature</w:t>
      </w:r>
    </w:p>
    <w:p w:rsidR="1A44BD04" w:rsidP="2C51156F" w:rsidRDefault="1A44BD04" w14:paraId="3DC7965E" w14:textId="01895792">
      <w:pPr>
        <w:pStyle w:val="ListParagraph"/>
        <w:numPr>
          <w:ilvl w:val="2"/>
          <w:numId w:val="8"/>
        </w:numPr>
        <w:spacing w:after="160" w:line="259" w:lineRule="auto"/>
        <w:jc w:val="both"/>
        <w:rPr>
          <w:rFonts w:ascii="Calibri" w:hAnsi="Calibri" w:eastAsia="Calibri" w:cs="Calibri" w:asciiTheme="minorAscii" w:hAnsiTheme="minorAscii" w:eastAsiaTheme="minorAscii" w:cstheme="minorAscii"/>
          <w:noProof w:val="0"/>
          <w:sz w:val="22"/>
          <w:szCs w:val="22"/>
          <w:lang w:val="en-GB"/>
        </w:rPr>
      </w:pPr>
      <w:r w:rsidRPr="2C51156F" w:rsidR="1A44BD04">
        <w:rPr>
          <w:rFonts w:ascii="Calibri" w:hAnsi="Calibri" w:eastAsia="Calibri" w:cs="Calibri"/>
          <w:noProof w:val="0"/>
          <w:sz w:val="22"/>
          <w:szCs w:val="22"/>
          <w:lang w:val="en-GB"/>
        </w:rPr>
        <w:t>428 eV were obtained far from the operation point of the lens, while 69 eV and 29 eV were measured for lens parameters close to the operation point.</w:t>
      </w:r>
    </w:p>
    <w:p w:rsidR="1A44BD04" w:rsidP="2C51156F" w:rsidRDefault="1A44BD04" w14:paraId="53E1E23E" w14:textId="0DC5EF03">
      <w:pPr>
        <w:pStyle w:val="ListParagraph"/>
        <w:numPr>
          <w:ilvl w:val="2"/>
          <w:numId w:val="8"/>
        </w:numPr>
        <w:spacing w:after="160" w:line="259" w:lineRule="auto"/>
        <w:jc w:val="both"/>
        <w:rPr>
          <w:rFonts w:ascii="Calibri" w:hAnsi="Calibri" w:eastAsia="Calibri" w:cs="Calibri" w:asciiTheme="minorAscii" w:hAnsiTheme="minorAscii" w:eastAsiaTheme="minorAscii" w:cstheme="minorAscii"/>
          <w:noProof w:val="0"/>
          <w:sz w:val="22"/>
          <w:szCs w:val="22"/>
          <w:lang w:val="en-GB"/>
        </w:rPr>
      </w:pPr>
      <w:r w:rsidRPr="2C51156F" w:rsidR="1A44BD04">
        <w:rPr>
          <w:rFonts w:ascii="Calibri" w:hAnsi="Calibri" w:eastAsia="Calibri" w:cs="Calibri"/>
          <w:noProof w:val="0"/>
          <w:sz w:val="22"/>
          <w:szCs w:val="22"/>
          <w:lang w:val="en-GB"/>
        </w:rPr>
        <w:t>Far away from the operation point, the results of the simulation and the experiments strongly disagree</w:t>
      </w:r>
    </w:p>
    <w:p w:rsidR="1A44BD04" w:rsidP="2C51156F" w:rsidRDefault="1A44BD04" w14:paraId="18E9A560" w14:textId="422FC0D4">
      <w:pPr>
        <w:pStyle w:val="ListParagraph"/>
        <w:numPr>
          <w:ilvl w:val="2"/>
          <w:numId w:val="8"/>
        </w:numPr>
        <w:spacing w:after="160" w:line="259" w:lineRule="auto"/>
        <w:jc w:val="both"/>
        <w:rPr>
          <w:rFonts w:ascii="Calibri" w:hAnsi="Calibri" w:eastAsia="Calibri" w:cs="Calibri" w:asciiTheme="minorAscii" w:hAnsiTheme="minorAscii" w:eastAsiaTheme="minorAscii" w:cstheme="minorAscii"/>
          <w:noProof w:val="0"/>
          <w:sz w:val="22"/>
          <w:szCs w:val="22"/>
          <w:lang w:val="en-GB"/>
        </w:rPr>
      </w:pPr>
      <w:r w:rsidRPr="2C51156F" w:rsidR="1A44BD04">
        <w:rPr>
          <w:rFonts w:ascii="Calibri" w:hAnsi="Calibri" w:eastAsia="Calibri" w:cs="Calibri"/>
          <w:noProof w:val="0"/>
          <w:sz w:val="22"/>
          <w:szCs w:val="22"/>
          <w:lang w:val="en-GB"/>
        </w:rPr>
        <w:t>Close to the operation point, the numerical and experimental results match only for very low electron loss currents as input for the numerical calculations</w:t>
      </w:r>
    </w:p>
    <w:p w:rsidR="1A44BD04" w:rsidP="2C51156F" w:rsidRDefault="1A44BD04" w14:paraId="7D9D9CAB" w14:textId="3D9F9171">
      <w:pPr>
        <w:pStyle w:val="ListParagraph"/>
        <w:numPr>
          <w:ilvl w:val="1"/>
          <w:numId w:val="8"/>
        </w:numPr>
        <w:spacing w:after="160" w:line="259" w:lineRule="auto"/>
        <w:jc w:val="both"/>
        <w:rPr>
          <w:rFonts w:ascii="Calibri" w:hAnsi="Calibri" w:eastAsia="Calibri" w:cs="Calibri" w:asciiTheme="minorAscii" w:hAnsiTheme="minorAscii" w:eastAsiaTheme="minorAscii" w:cstheme="minorAscii"/>
          <w:noProof w:val="0"/>
          <w:sz w:val="22"/>
          <w:szCs w:val="22"/>
          <w:lang w:val="en-GB"/>
        </w:rPr>
      </w:pPr>
      <w:r w:rsidRPr="2C51156F" w:rsidR="1A44BD04">
        <w:rPr>
          <w:rFonts w:ascii="Calibri" w:hAnsi="Calibri" w:eastAsia="Calibri" w:cs="Calibri"/>
          <w:noProof w:val="0"/>
          <w:sz w:val="22"/>
          <w:szCs w:val="22"/>
          <w:lang w:val="en-GB"/>
        </w:rPr>
        <w:t>Beam transport measurements</w:t>
      </w:r>
    </w:p>
    <w:p w:rsidR="1A44BD04" w:rsidP="2C51156F" w:rsidRDefault="1A44BD04" w14:paraId="2CE56785" w14:textId="0BA3BA82">
      <w:pPr>
        <w:pStyle w:val="ListParagraph"/>
        <w:numPr>
          <w:ilvl w:val="2"/>
          <w:numId w:val="8"/>
        </w:numPr>
        <w:spacing w:after="160" w:line="259" w:lineRule="auto"/>
        <w:jc w:val="both"/>
        <w:rPr>
          <w:rFonts w:ascii="Calibri" w:hAnsi="Calibri" w:eastAsia="Calibri" w:cs="Calibri" w:asciiTheme="minorAscii" w:hAnsiTheme="minorAscii" w:eastAsiaTheme="minorAscii" w:cstheme="minorAscii"/>
          <w:noProof w:val="0"/>
          <w:sz w:val="22"/>
          <w:szCs w:val="22"/>
          <w:lang w:val="en-GB"/>
        </w:rPr>
      </w:pPr>
      <w:r w:rsidRPr="2C51156F" w:rsidR="1A44BD04">
        <w:rPr>
          <w:rFonts w:ascii="Calibri" w:hAnsi="Calibri" w:eastAsia="Calibri" w:cs="Calibri"/>
          <w:noProof w:val="0"/>
          <w:sz w:val="22"/>
          <w:szCs w:val="22"/>
          <w:lang w:val="en-GB"/>
        </w:rPr>
        <w:t>The lens is placed after an ion source (He and Ar beams)</w:t>
      </w:r>
    </w:p>
    <w:p w:rsidR="1A44BD04" w:rsidP="2C51156F" w:rsidRDefault="1A44BD04" w14:paraId="17699E8F" w14:textId="6BE88C6E">
      <w:pPr>
        <w:pStyle w:val="ListParagraph"/>
        <w:numPr>
          <w:ilvl w:val="2"/>
          <w:numId w:val="8"/>
        </w:numPr>
        <w:spacing w:after="160" w:line="259" w:lineRule="auto"/>
        <w:jc w:val="both"/>
        <w:rPr>
          <w:rFonts w:ascii="Calibri" w:hAnsi="Calibri" w:eastAsia="Calibri" w:cs="Calibri" w:asciiTheme="minorAscii" w:hAnsiTheme="minorAscii" w:eastAsiaTheme="minorAscii" w:cstheme="minorAscii"/>
          <w:noProof w:val="0"/>
          <w:sz w:val="22"/>
          <w:szCs w:val="22"/>
          <w:lang w:val="en-GB"/>
        </w:rPr>
      </w:pPr>
      <w:r w:rsidRPr="2C51156F" w:rsidR="1A44BD04">
        <w:rPr>
          <w:rFonts w:ascii="Calibri" w:hAnsi="Calibri" w:eastAsia="Calibri" w:cs="Calibri"/>
          <w:noProof w:val="0"/>
          <w:sz w:val="22"/>
          <w:szCs w:val="22"/>
          <w:lang w:val="en-GB"/>
        </w:rPr>
        <w:t>The emittance of the ion beam was measured behind the Gabor lens with a slit-grid emittance scanner</w:t>
      </w:r>
    </w:p>
    <w:p w:rsidR="1A44BD04" w:rsidP="2C51156F" w:rsidRDefault="1A44BD04" w14:paraId="0B393CC5" w14:textId="780775DB">
      <w:pPr>
        <w:pStyle w:val="ListParagraph"/>
        <w:numPr>
          <w:ilvl w:val="2"/>
          <w:numId w:val="8"/>
        </w:numPr>
        <w:spacing w:after="160" w:line="259" w:lineRule="auto"/>
        <w:jc w:val="both"/>
        <w:rPr>
          <w:rFonts w:ascii="Calibri" w:hAnsi="Calibri" w:eastAsia="Calibri" w:cs="Calibri" w:asciiTheme="minorAscii" w:hAnsiTheme="minorAscii" w:eastAsiaTheme="minorAscii" w:cstheme="minorAscii"/>
          <w:noProof w:val="0"/>
          <w:sz w:val="22"/>
          <w:szCs w:val="22"/>
          <w:lang w:val="en-GB"/>
        </w:rPr>
      </w:pPr>
      <w:r w:rsidRPr="2C51156F" w:rsidR="1A44BD04">
        <w:rPr>
          <w:rFonts w:ascii="Calibri" w:hAnsi="Calibri" w:eastAsia="Calibri" w:cs="Calibri"/>
          <w:noProof w:val="0"/>
          <w:sz w:val="22"/>
          <w:szCs w:val="22"/>
          <w:lang w:val="en-GB"/>
        </w:rPr>
        <w:t>A current transformer is placed right behind the lens to measure the beam current</w:t>
      </w:r>
    </w:p>
    <w:p w:rsidR="1A44BD04" w:rsidP="2C51156F" w:rsidRDefault="1A44BD04" w14:paraId="78BB7C4F" w14:textId="55856171">
      <w:pPr>
        <w:pStyle w:val="ListParagraph"/>
        <w:numPr>
          <w:ilvl w:val="2"/>
          <w:numId w:val="8"/>
        </w:numPr>
        <w:spacing w:after="160" w:line="259" w:lineRule="auto"/>
        <w:jc w:val="both"/>
        <w:rPr>
          <w:rFonts w:ascii="Calibri" w:hAnsi="Calibri" w:eastAsia="Calibri" w:cs="Calibri" w:asciiTheme="minorAscii" w:hAnsiTheme="minorAscii" w:eastAsiaTheme="minorAscii" w:cstheme="minorAscii"/>
          <w:noProof w:val="0"/>
          <w:sz w:val="22"/>
          <w:szCs w:val="22"/>
          <w:lang w:val="en-GB"/>
        </w:rPr>
      </w:pPr>
      <w:r w:rsidRPr="2C51156F" w:rsidR="1A44BD04">
        <w:rPr>
          <w:rFonts w:ascii="Calibri" w:hAnsi="Calibri" w:eastAsia="Calibri" w:cs="Calibri"/>
          <w:noProof w:val="0"/>
          <w:sz w:val="22"/>
          <w:szCs w:val="22"/>
          <w:lang w:val="en-GB"/>
        </w:rPr>
        <w:t xml:space="preserve">If the lens is already conditioned and the vacuum system is vented, it takes </w:t>
      </w:r>
      <w:r w:rsidRPr="2C51156F" w:rsidR="1A44BD04">
        <w:rPr>
          <w:rFonts w:ascii="Calibri" w:hAnsi="Calibri" w:eastAsia="Calibri" w:cs="Calibri"/>
          <w:b w:val="1"/>
          <w:bCs w:val="1"/>
          <w:noProof w:val="0"/>
          <w:sz w:val="22"/>
          <w:szCs w:val="22"/>
          <w:lang w:val="en-GB"/>
        </w:rPr>
        <w:t xml:space="preserve">around 30-50 minutes </w:t>
      </w:r>
      <w:r w:rsidRPr="2C51156F" w:rsidR="1A44BD04">
        <w:rPr>
          <w:rFonts w:ascii="Calibri" w:hAnsi="Calibri" w:eastAsia="Calibri" w:cs="Calibri"/>
          <w:noProof w:val="0"/>
          <w:sz w:val="22"/>
          <w:szCs w:val="22"/>
          <w:lang w:val="en-GB"/>
        </w:rPr>
        <w:t>until the lens is ready for operation.</w:t>
      </w:r>
    </w:p>
    <w:p w:rsidR="1A44BD04" w:rsidP="2C51156F" w:rsidRDefault="1A44BD04" w14:paraId="21B242ED" w14:textId="39F9F078">
      <w:pPr>
        <w:pStyle w:val="ListParagraph"/>
        <w:numPr>
          <w:ilvl w:val="2"/>
          <w:numId w:val="8"/>
        </w:numPr>
        <w:spacing w:after="160" w:line="259" w:lineRule="auto"/>
        <w:jc w:val="both"/>
        <w:rPr>
          <w:rFonts w:ascii="Calibri" w:hAnsi="Calibri" w:eastAsia="Calibri" w:cs="Calibri" w:asciiTheme="minorAscii" w:hAnsiTheme="minorAscii" w:eastAsiaTheme="minorAscii" w:cstheme="minorAscii"/>
          <w:noProof w:val="0"/>
          <w:sz w:val="22"/>
          <w:szCs w:val="22"/>
          <w:lang w:val="en-GB"/>
        </w:rPr>
      </w:pPr>
      <w:r w:rsidRPr="2C51156F" w:rsidR="1A44BD04">
        <w:rPr>
          <w:rFonts w:ascii="Calibri" w:hAnsi="Calibri" w:eastAsia="Calibri" w:cs="Calibri"/>
          <w:noProof w:val="0"/>
          <w:sz w:val="22"/>
          <w:szCs w:val="22"/>
          <w:lang w:val="en-GB"/>
        </w:rPr>
        <w:t>Beam transport measurements are compared to the results obtained from plasma diagnostics</w:t>
      </w:r>
    </w:p>
    <w:p w:rsidR="1A44BD04" w:rsidP="2C51156F" w:rsidRDefault="1A44BD04" w14:paraId="5E005F69" w14:textId="686BDE1F">
      <w:pPr>
        <w:pStyle w:val="ListParagraph"/>
        <w:numPr>
          <w:ilvl w:val="2"/>
          <w:numId w:val="8"/>
        </w:numPr>
        <w:spacing w:after="160" w:line="259" w:lineRule="auto"/>
        <w:jc w:val="both"/>
        <w:rPr>
          <w:rFonts w:ascii="Calibri" w:hAnsi="Calibri" w:eastAsia="Calibri" w:cs="Calibri" w:asciiTheme="minorAscii" w:hAnsiTheme="minorAscii" w:eastAsiaTheme="minorAscii" w:cstheme="minorAscii"/>
          <w:noProof w:val="0"/>
          <w:sz w:val="22"/>
          <w:szCs w:val="22"/>
          <w:lang w:val="en-GB"/>
        </w:rPr>
      </w:pPr>
      <w:r w:rsidRPr="2C51156F" w:rsidR="1A44BD04">
        <w:rPr>
          <w:rFonts w:ascii="Calibri" w:hAnsi="Calibri" w:eastAsia="Calibri" w:cs="Calibri"/>
          <w:noProof w:val="0"/>
          <w:sz w:val="22"/>
          <w:szCs w:val="22"/>
          <w:lang w:val="en-GB"/>
        </w:rPr>
        <w:t>Two sets of measurements: low current He beam (emittance dominated transport) and higher current Ar beam (space charge dominated transport, the ion density becomes comparable to the confined electron density)</w:t>
      </w:r>
    </w:p>
    <w:p w:rsidR="1A44BD04" w:rsidP="2C51156F" w:rsidRDefault="1A44BD04" w14:paraId="725FFE1B" w14:textId="17F2041F">
      <w:pPr>
        <w:pStyle w:val="ListParagraph"/>
        <w:numPr>
          <w:ilvl w:val="2"/>
          <w:numId w:val="8"/>
        </w:numPr>
        <w:spacing w:after="160" w:line="259" w:lineRule="auto"/>
        <w:jc w:val="both"/>
        <w:rPr>
          <w:rFonts w:ascii="Calibri" w:hAnsi="Calibri" w:eastAsia="Calibri" w:cs="Calibri" w:asciiTheme="minorAscii" w:hAnsiTheme="minorAscii" w:eastAsiaTheme="minorAscii" w:cstheme="minorAscii"/>
          <w:noProof w:val="0"/>
          <w:sz w:val="22"/>
          <w:szCs w:val="22"/>
          <w:lang w:val="en-GB"/>
        </w:rPr>
      </w:pPr>
      <w:r w:rsidRPr="2C51156F" w:rsidR="1A44BD04">
        <w:rPr>
          <w:rFonts w:ascii="Calibri" w:hAnsi="Calibri" w:eastAsia="Calibri" w:cs="Calibri"/>
          <w:noProof w:val="0"/>
          <w:sz w:val="22"/>
          <w:szCs w:val="22"/>
          <w:lang w:val="en-GB"/>
        </w:rPr>
        <w:t>The input emittance was obtained by tracking back the beam through drift space from the slit-grid scanner</w:t>
      </w:r>
    </w:p>
    <w:p w:rsidR="1A44BD04" w:rsidP="2C51156F" w:rsidRDefault="1A44BD04" w14:paraId="77247ACD" w14:textId="6ED960A1">
      <w:pPr>
        <w:pStyle w:val="ListParagraph"/>
        <w:numPr>
          <w:ilvl w:val="2"/>
          <w:numId w:val="8"/>
        </w:numPr>
        <w:spacing w:after="160" w:line="259" w:lineRule="auto"/>
        <w:jc w:val="both"/>
        <w:rPr>
          <w:rFonts w:ascii="Calibri" w:hAnsi="Calibri" w:eastAsia="Calibri" w:cs="Calibri" w:asciiTheme="minorAscii" w:hAnsiTheme="minorAscii" w:eastAsiaTheme="minorAscii" w:cstheme="minorAscii"/>
          <w:noProof w:val="0"/>
          <w:sz w:val="22"/>
          <w:szCs w:val="22"/>
          <w:lang w:val="en-GB"/>
        </w:rPr>
      </w:pPr>
      <w:r w:rsidRPr="2C51156F" w:rsidR="1A44BD04">
        <w:rPr>
          <w:rFonts w:ascii="Calibri" w:hAnsi="Calibri" w:eastAsia="Calibri" w:cs="Calibri"/>
          <w:noProof w:val="0"/>
          <w:sz w:val="22"/>
          <w:szCs w:val="22"/>
          <w:lang w:val="en-GB"/>
        </w:rPr>
        <w:t>The calculated phase space distributions did not represent the measured ones very well due to overestimation of the electron density.</w:t>
      </w:r>
    </w:p>
    <w:p w:rsidR="1A44BD04" w:rsidP="2C51156F" w:rsidRDefault="1A44BD04" w14:paraId="43EFE518" w14:textId="5290F271">
      <w:pPr>
        <w:pStyle w:val="ListParagraph"/>
        <w:numPr>
          <w:ilvl w:val="3"/>
          <w:numId w:val="8"/>
        </w:numPr>
        <w:spacing w:after="160" w:line="259" w:lineRule="auto"/>
        <w:jc w:val="both"/>
        <w:rPr>
          <w:rFonts w:ascii="Calibri" w:hAnsi="Calibri" w:eastAsia="Calibri" w:cs="Calibri" w:asciiTheme="minorAscii" w:hAnsiTheme="minorAscii" w:eastAsiaTheme="minorAscii" w:cstheme="minorAscii"/>
          <w:noProof w:val="0"/>
          <w:sz w:val="22"/>
          <w:szCs w:val="22"/>
          <w:lang w:val="en-GB"/>
        </w:rPr>
      </w:pPr>
      <w:r w:rsidRPr="2C51156F" w:rsidR="1A44BD04">
        <w:rPr>
          <w:rFonts w:ascii="Calibri" w:hAnsi="Calibri" w:eastAsia="Calibri" w:cs="Calibri"/>
          <w:noProof w:val="0"/>
          <w:sz w:val="22"/>
          <w:szCs w:val="22"/>
          <w:lang w:val="en-GB"/>
        </w:rPr>
        <w:t xml:space="preserve">The beam radius is underestimated by the numerical simulation, but the shape of the phase space distribution is in good agreement with the measurement. </w:t>
      </w:r>
    </w:p>
    <w:p w:rsidR="1A44BD04" w:rsidP="2C51156F" w:rsidRDefault="1A44BD04" w14:paraId="348926BB" w14:textId="77B54E9B">
      <w:pPr>
        <w:pStyle w:val="ListParagraph"/>
        <w:numPr>
          <w:ilvl w:val="2"/>
          <w:numId w:val="8"/>
        </w:numPr>
        <w:spacing w:after="160" w:line="259" w:lineRule="auto"/>
        <w:jc w:val="both"/>
        <w:rPr>
          <w:rFonts w:ascii="Calibri" w:hAnsi="Calibri" w:eastAsia="Calibri" w:cs="Calibri" w:asciiTheme="minorAscii" w:hAnsiTheme="minorAscii" w:eastAsiaTheme="minorAscii" w:cstheme="minorAscii"/>
          <w:noProof w:val="0"/>
          <w:sz w:val="22"/>
          <w:szCs w:val="22"/>
          <w:lang w:val="en-GB"/>
        </w:rPr>
      </w:pPr>
      <w:r w:rsidRPr="2C51156F" w:rsidR="1A44BD04">
        <w:rPr>
          <w:rFonts w:ascii="Calibri" w:hAnsi="Calibri" w:eastAsia="Calibri" w:cs="Calibri"/>
          <w:noProof w:val="0"/>
          <w:sz w:val="22"/>
          <w:szCs w:val="22"/>
          <w:lang w:val="en-GB"/>
        </w:rPr>
        <w:t>With increasing magnetic field, the hollow electron distribution becomes more homogeneous and the phase space distribution shows less aberrations.</w:t>
      </w:r>
    </w:p>
    <w:p w:rsidR="1A44BD04" w:rsidP="2C51156F" w:rsidRDefault="1A44BD04" w14:paraId="31F6E3AA" w14:textId="79FCD759">
      <w:pPr>
        <w:pStyle w:val="ListParagraph"/>
        <w:numPr>
          <w:ilvl w:val="2"/>
          <w:numId w:val="8"/>
        </w:numPr>
        <w:spacing w:after="160" w:line="259" w:lineRule="auto"/>
        <w:jc w:val="both"/>
        <w:rPr>
          <w:rFonts w:ascii="Calibri" w:hAnsi="Calibri" w:eastAsia="Calibri" w:cs="Calibri" w:asciiTheme="minorAscii" w:hAnsiTheme="minorAscii" w:eastAsiaTheme="minorAscii" w:cstheme="minorAscii"/>
          <w:noProof w:val="0"/>
          <w:sz w:val="22"/>
          <w:szCs w:val="22"/>
          <w:lang w:val="en-GB"/>
        </w:rPr>
      </w:pPr>
      <w:r w:rsidRPr="2C51156F" w:rsidR="1A44BD04">
        <w:rPr>
          <w:rFonts w:ascii="Calibri" w:hAnsi="Calibri" w:eastAsia="Calibri" w:cs="Calibri"/>
          <w:noProof w:val="0"/>
          <w:sz w:val="22"/>
          <w:szCs w:val="22"/>
          <w:lang w:val="en-GB"/>
        </w:rPr>
        <w:t xml:space="preserve">Increasing the magnetic field above the operation point drives the plasma cloud to be unstable as seen in the emittance measurement. </w:t>
      </w:r>
    </w:p>
    <w:p w:rsidR="1A44BD04" w:rsidP="2C51156F" w:rsidRDefault="1A44BD04" w14:paraId="6B72817D" w14:textId="389051EE">
      <w:pPr>
        <w:pStyle w:val="ListParagraph"/>
        <w:numPr>
          <w:ilvl w:val="2"/>
          <w:numId w:val="8"/>
        </w:numPr>
        <w:spacing w:after="160" w:line="259" w:lineRule="auto"/>
        <w:jc w:val="both"/>
        <w:rPr>
          <w:rFonts w:ascii="Calibri" w:hAnsi="Calibri" w:eastAsia="Calibri" w:cs="Calibri" w:asciiTheme="minorAscii" w:hAnsiTheme="minorAscii" w:eastAsiaTheme="minorAscii" w:cstheme="minorAscii"/>
          <w:noProof w:val="0"/>
          <w:sz w:val="22"/>
          <w:szCs w:val="22"/>
          <w:lang w:val="en-GB"/>
        </w:rPr>
      </w:pPr>
      <w:r w:rsidRPr="2C51156F" w:rsidR="1A44BD04">
        <w:rPr>
          <w:rFonts w:ascii="Calibri" w:hAnsi="Calibri" w:eastAsia="Calibri" w:cs="Calibri"/>
          <w:noProof w:val="0"/>
          <w:sz w:val="22"/>
          <w:szCs w:val="22"/>
          <w:lang w:val="en-GB"/>
        </w:rPr>
        <w:t>The measured emittance growth close to the operation point is less than a factor of 2.</w:t>
      </w:r>
    </w:p>
    <w:p w:rsidR="1A44BD04" w:rsidP="2C51156F" w:rsidRDefault="1A44BD04" w14:paraId="6B37762A" w14:textId="36E25CC4">
      <w:pPr>
        <w:pStyle w:val="ListParagraph"/>
        <w:numPr>
          <w:ilvl w:val="2"/>
          <w:numId w:val="8"/>
        </w:numPr>
        <w:spacing w:after="160" w:line="259" w:lineRule="auto"/>
        <w:jc w:val="both"/>
        <w:rPr>
          <w:rFonts w:ascii="Calibri" w:hAnsi="Calibri" w:eastAsia="Calibri" w:cs="Calibri" w:asciiTheme="minorAscii" w:hAnsiTheme="minorAscii" w:eastAsiaTheme="minorAscii" w:cstheme="minorAscii"/>
          <w:noProof w:val="0"/>
          <w:sz w:val="22"/>
          <w:szCs w:val="22"/>
          <w:lang w:val="en-GB"/>
        </w:rPr>
      </w:pPr>
      <w:r w:rsidRPr="2C51156F" w:rsidR="1A44BD04">
        <w:rPr>
          <w:rFonts w:ascii="Calibri" w:hAnsi="Calibri" w:eastAsia="Calibri" w:cs="Calibri"/>
          <w:noProof w:val="0"/>
          <w:sz w:val="22"/>
          <w:szCs w:val="22"/>
          <w:lang w:val="en-GB"/>
        </w:rPr>
        <w:t xml:space="preserve">Indication that the beam is influencing the nonneutral plasma and for this reason the actual electron density during the beam transport measurements is reduced. </w:t>
      </w:r>
    </w:p>
    <w:p w:rsidR="1A44BD04" w:rsidP="2C51156F" w:rsidRDefault="1A44BD04" w14:paraId="109977A4" w14:textId="261B9959">
      <w:pPr>
        <w:pStyle w:val="ListParagraph"/>
        <w:numPr>
          <w:ilvl w:val="2"/>
          <w:numId w:val="8"/>
        </w:numPr>
        <w:spacing w:after="160" w:line="259" w:lineRule="auto"/>
        <w:jc w:val="both"/>
        <w:rPr>
          <w:rFonts w:ascii="Calibri" w:hAnsi="Calibri" w:eastAsia="Calibri" w:cs="Calibri" w:asciiTheme="minorAscii" w:hAnsiTheme="minorAscii" w:eastAsiaTheme="minorAscii" w:cstheme="minorAscii"/>
          <w:noProof w:val="0"/>
          <w:sz w:val="22"/>
          <w:szCs w:val="22"/>
          <w:lang w:val="en-GB"/>
        </w:rPr>
      </w:pPr>
      <w:r w:rsidRPr="2C51156F" w:rsidR="1A44BD04">
        <w:rPr>
          <w:rFonts w:ascii="Calibri" w:hAnsi="Calibri" w:eastAsia="Calibri" w:cs="Calibri"/>
          <w:noProof w:val="0"/>
          <w:sz w:val="22"/>
          <w:szCs w:val="22"/>
          <w:lang w:val="en-GB"/>
        </w:rPr>
        <w:t>During the experiments, an increased incidence of high-voltage breakdowns caused by spark-overs was observed.</w:t>
      </w:r>
    </w:p>
    <w:p w:rsidR="1A44BD04" w:rsidP="2C51156F" w:rsidRDefault="1A44BD04" w14:paraId="3FD115CD" w14:textId="54A6EF54">
      <w:pPr>
        <w:pStyle w:val="ListParagraph"/>
        <w:numPr>
          <w:ilvl w:val="2"/>
          <w:numId w:val="8"/>
        </w:numPr>
        <w:spacing w:after="160" w:line="259" w:lineRule="auto"/>
        <w:jc w:val="both"/>
        <w:rPr>
          <w:rFonts w:ascii="Calibri" w:hAnsi="Calibri" w:eastAsia="Calibri" w:cs="Calibri" w:asciiTheme="minorAscii" w:hAnsiTheme="minorAscii" w:eastAsiaTheme="minorAscii" w:cstheme="minorAscii"/>
          <w:noProof w:val="0"/>
          <w:sz w:val="22"/>
          <w:szCs w:val="22"/>
          <w:lang w:val="en-GB"/>
        </w:rPr>
      </w:pPr>
      <w:r w:rsidRPr="2C51156F" w:rsidR="1A44BD04">
        <w:rPr>
          <w:rFonts w:ascii="Calibri" w:hAnsi="Calibri" w:eastAsia="Calibri" w:cs="Calibri"/>
          <w:noProof w:val="0"/>
          <w:sz w:val="22"/>
          <w:szCs w:val="22"/>
          <w:lang w:val="en-GB"/>
        </w:rPr>
        <w:t>In the case of a high current ion beam the production of secondary electrons increases by interaction with the electron cloud. The number of electrons produced per beam pulse is of the same order as the number of electrons confined inside the lens.</w:t>
      </w:r>
    </w:p>
    <w:p w:rsidR="1A44BD04" w:rsidP="2C51156F" w:rsidRDefault="1A44BD04" w14:paraId="7524C4E0" w14:textId="1354182F">
      <w:pPr>
        <w:pStyle w:val="ListParagraph"/>
        <w:numPr>
          <w:ilvl w:val="2"/>
          <w:numId w:val="8"/>
        </w:numPr>
        <w:spacing w:after="160" w:line="259" w:lineRule="auto"/>
        <w:jc w:val="both"/>
        <w:rPr>
          <w:rFonts w:ascii="Calibri" w:hAnsi="Calibri" w:eastAsia="Calibri" w:cs="Calibri" w:asciiTheme="minorAscii" w:hAnsiTheme="minorAscii" w:eastAsiaTheme="minorAscii" w:cstheme="minorAscii"/>
          <w:noProof w:val="0"/>
          <w:sz w:val="22"/>
          <w:szCs w:val="22"/>
          <w:lang w:val="en-GB"/>
        </w:rPr>
      </w:pPr>
      <w:r w:rsidRPr="2C51156F" w:rsidR="1A44BD04">
        <w:rPr>
          <w:rFonts w:ascii="Calibri" w:hAnsi="Calibri" w:eastAsia="Calibri" w:cs="Calibri"/>
          <w:noProof w:val="0"/>
          <w:sz w:val="22"/>
          <w:szCs w:val="22"/>
          <w:lang w:val="en-GB"/>
        </w:rPr>
        <w:t xml:space="preserve">Clear indication that the </w:t>
      </w:r>
      <w:r w:rsidRPr="2C51156F" w:rsidR="1A44BD04">
        <w:rPr>
          <w:rFonts w:ascii="Calibri" w:hAnsi="Calibri" w:eastAsia="Calibri" w:cs="Calibri"/>
          <w:b w:val="1"/>
          <w:bCs w:val="1"/>
          <w:noProof w:val="0"/>
          <w:sz w:val="22"/>
          <w:szCs w:val="22"/>
          <w:lang w:val="en-GB"/>
        </w:rPr>
        <w:t xml:space="preserve">focusing strength of the lens changes with the ion beam current </w:t>
      </w:r>
      <w:r w:rsidRPr="2C51156F" w:rsidR="57B28F92">
        <w:rPr>
          <w:rFonts w:ascii="Calibri" w:hAnsi="Calibri" w:eastAsia="Calibri" w:cs="Calibri"/>
          <w:b w:val="1"/>
          <w:bCs w:val="1"/>
          <w:noProof w:val="0"/>
          <w:sz w:val="22"/>
          <w:szCs w:val="22"/>
          <w:lang w:val="en-GB"/>
        </w:rPr>
        <w:t xml:space="preserve">(5 mA to 25mA) </w:t>
      </w:r>
      <w:r w:rsidRPr="2C51156F" w:rsidR="1A44BD04">
        <w:rPr>
          <w:rFonts w:ascii="Calibri" w:hAnsi="Calibri" w:eastAsia="Calibri" w:cs="Calibri"/>
          <w:b w:val="1"/>
          <w:bCs w:val="1"/>
          <w:noProof w:val="0"/>
          <w:sz w:val="22"/>
          <w:szCs w:val="22"/>
          <w:lang w:val="en-GB"/>
        </w:rPr>
        <w:t xml:space="preserve">when the lens parameters are kept the same (the confined electron density also probably changes). </w:t>
      </w:r>
    </w:p>
    <w:p w:rsidR="1A44BD04" w:rsidP="2C51156F" w:rsidRDefault="1A44BD04" w14:paraId="15459B69" w14:textId="6A4CB46C">
      <w:pPr>
        <w:pStyle w:val="ListParagraph"/>
        <w:numPr>
          <w:ilvl w:val="3"/>
          <w:numId w:val="8"/>
        </w:numPr>
        <w:spacing w:after="160" w:line="259" w:lineRule="auto"/>
        <w:jc w:val="both"/>
        <w:rPr>
          <w:rFonts w:ascii="Calibri" w:hAnsi="Calibri" w:eastAsia="Calibri" w:cs="Calibri" w:asciiTheme="minorAscii" w:hAnsiTheme="minorAscii" w:eastAsiaTheme="minorAscii" w:cstheme="minorAscii"/>
          <w:noProof w:val="0"/>
          <w:sz w:val="22"/>
          <w:szCs w:val="22"/>
          <w:lang w:val="en-GB"/>
        </w:rPr>
      </w:pPr>
      <w:r w:rsidRPr="2C51156F" w:rsidR="1A44BD04">
        <w:rPr>
          <w:rFonts w:ascii="Calibri" w:hAnsi="Calibri" w:eastAsia="Calibri" w:cs="Calibri"/>
          <w:noProof w:val="0"/>
          <w:sz w:val="22"/>
          <w:szCs w:val="22"/>
          <w:lang w:val="en-GB"/>
        </w:rPr>
        <w:t>However, this is just qualitative evidence since the ion source parameters (filament current, extraction and post-acceleration voltage) changed during the measurements</w:t>
      </w:r>
    </w:p>
    <w:p w:rsidR="1A44BD04" w:rsidP="2C51156F" w:rsidRDefault="1A44BD04" w14:paraId="77458FD0" w14:textId="5C8DE465">
      <w:pPr>
        <w:pStyle w:val="ListParagraph"/>
        <w:numPr>
          <w:ilvl w:val="3"/>
          <w:numId w:val="8"/>
        </w:numPr>
        <w:spacing w:after="160" w:line="259" w:lineRule="auto"/>
        <w:jc w:val="both"/>
        <w:rPr>
          <w:rFonts w:ascii="Calibri" w:hAnsi="Calibri" w:eastAsia="Calibri" w:cs="Calibri" w:asciiTheme="minorAscii" w:hAnsiTheme="minorAscii" w:eastAsiaTheme="minorAscii" w:cstheme="minorAscii"/>
          <w:noProof w:val="0"/>
          <w:sz w:val="22"/>
          <w:szCs w:val="22"/>
          <w:lang w:val="en-GB"/>
        </w:rPr>
      </w:pPr>
      <w:r w:rsidRPr="2C51156F" w:rsidR="1A44BD04">
        <w:rPr>
          <w:rFonts w:ascii="Calibri" w:hAnsi="Calibri" w:eastAsia="Calibri" w:cs="Calibri"/>
          <w:noProof w:val="0"/>
          <w:sz w:val="22"/>
          <w:szCs w:val="22"/>
          <w:lang w:val="en-GB"/>
        </w:rPr>
        <w:t xml:space="preserve">Another possible explanation is the reduction of the electron loss channels due to the positive potential of the ion beam. The beam potential creates a barrier at the entrance and exit of the lens. </w:t>
      </w:r>
    </w:p>
    <w:p w:rsidR="1A44BD04" w:rsidP="2C51156F" w:rsidRDefault="1A44BD04" w14:paraId="1B7806A5" w14:textId="39F6E3C3">
      <w:pPr>
        <w:pStyle w:val="ListParagraph"/>
        <w:numPr>
          <w:ilvl w:val="2"/>
          <w:numId w:val="8"/>
        </w:numPr>
        <w:spacing w:after="160" w:line="259" w:lineRule="auto"/>
        <w:jc w:val="both"/>
        <w:rPr>
          <w:rFonts w:ascii="Calibri" w:hAnsi="Calibri" w:eastAsia="Calibri" w:cs="Calibri" w:asciiTheme="minorAscii" w:hAnsiTheme="minorAscii" w:eastAsiaTheme="minorAscii" w:cstheme="minorAscii"/>
          <w:noProof w:val="0"/>
          <w:sz w:val="22"/>
          <w:szCs w:val="22"/>
          <w:lang w:val="en-GB"/>
        </w:rPr>
      </w:pPr>
      <w:r w:rsidRPr="2C51156F" w:rsidR="1A44BD04">
        <w:rPr>
          <w:rFonts w:ascii="Calibri" w:hAnsi="Calibri" w:eastAsia="Calibri" w:cs="Calibri"/>
          <w:noProof w:val="0"/>
          <w:sz w:val="22"/>
          <w:szCs w:val="22"/>
          <w:lang w:val="en-GB"/>
        </w:rPr>
        <w:t>A parallel beam is obtained for a specific magnetic field and the emittance grows only by a factor of 1.38. The beam profile transitions from a Gaussian to a more homogeneous distribution.</w:t>
      </w:r>
    </w:p>
    <w:p w:rsidR="1A44BD04" w:rsidP="2C51156F" w:rsidRDefault="1A44BD04" w14:paraId="6806F16E" w14:textId="53872181">
      <w:pPr>
        <w:pStyle w:val="ListParagraph"/>
        <w:numPr>
          <w:ilvl w:val="1"/>
          <w:numId w:val="8"/>
        </w:numPr>
        <w:spacing w:after="160" w:line="259" w:lineRule="auto"/>
        <w:jc w:val="both"/>
        <w:rPr>
          <w:rFonts w:ascii="Calibri" w:hAnsi="Calibri" w:eastAsia="Calibri" w:cs="Calibri" w:asciiTheme="minorAscii" w:hAnsiTheme="minorAscii" w:eastAsiaTheme="minorAscii" w:cstheme="minorAscii"/>
          <w:noProof w:val="0"/>
          <w:sz w:val="22"/>
          <w:szCs w:val="22"/>
          <w:lang w:val="en-GB"/>
        </w:rPr>
      </w:pPr>
      <w:r w:rsidRPr="2C51156F" w:rsidR="1A44BD04">
        <w:rPr>
          <w:rFonts w:ascii="Calibri" w:hAnsi="Calibri" w:eastAsia="Calibri" w:cs="Calibri"/>
          <w:noProof w:val="0"/>
          <w:sz w:val="22"/>
          <w:szCs w:val="22"/>
          <w:lang w:val="en-GB"/>
        </w:rPr>
        <w:t xml:space="preserve">The confinement efficiency of the lens in case of space charge dominated transport is higher than for the emittance dominated beam transport. </w:t>
      </w:r>
    </w:p>
    <w:p w:rsidR="1A44BD04" w:rsidP="2C51156F" w:rsidRDefault="1A44BD04" w14:paraId="21F77AA9" w14:textId="1421F6F1">
      <w:pPr>
        <w:pStyle w:val="ListParagraph"/>
        <w:numPr>
          <w:ilvl w:val="2"/>
          <w:numId w:val="8"/>
        </w:numPr>
        <w:spacing w:after="160" w:line="259" w:lineRule="auto"/>
        <w:jc w:val="both"/>
        <w:rPr>
          <w:rFonts w:ascii="Calibri" w:hAnsi="Calibri" w:eastAsia="Calibri" w:cs="Calibri" w:asciiTheme="minorAscii" w:hAnsiTheme="minorAscii" w:eastAsiaTheme="minorAscii" w:cstheme="minorAscii"/>
          <w:noProof w:val="0"/>
          <w:sz w:val="22"/>
          <w:szCs w:val="22"/>
          <w:lang w:val="en-GB"/>
        </w:rPr>
      </w:pPr>
      <w:r w:rsidRPr="2C51156F" w:rsidR="1A44BD04">
        <w:rPr>
          <w:rFonts w:ascii="Calibri" w:hAnsi="Calibri" w:eastAsia="Calibri" w:cs="Calibri"/>
          <w:noProof w:val="0"/>
          <w:sz w:val="22"/>
          <w:szCs w:val="22"/>
          <w:lang w:val="en-GB"/>
        </w:rPr>
        <w:t>The confinement efficiency at the operation point of the lens is the same in both experiments (I.e. independently of the ion species, the ion beam current, and the residual gas in the beam line)  (??)</w:t>
      </w:r>
    </w:p>
    <w:p w:rsidR="1A44BD04" w:rsidP="2C51156F" w:rsidRDefault="1A44BD04" w14:paraId="24AB9BC8" w14:textId="5851A8C4">
      <w:pPr>
        <w:pStyle w:val="ListParagraph"/>
        <w:numPr>
          <w:ilvl w:val="2"/>
          <w:numId w:val="8"/>
        </w:numPr>
        <w:spacing w:after="160" w:line="259" w:lineRule="auto"/>
        <w:jc w:val="both"/>
        <w:rPr>
          <w:rFonts w:ascii="Calibri" w:hAnsi="Calibri" w:eastAsia="Calibri" w:cs="Calibri" w:asciiTheme="minorAscii" w:hAnsiTheme="minorAscii" w:eastAsiaTheme="minorAscii" w:cstheme="minorAscii"/>
          <w:noProof w:val="0"/>
          <w:sz w:val="22"/>
          <w:szCs w:val="22"/>
          <w:lang w:val="en-GB"/>
        </w:rPr>
      </w:pPr>
      <w:r w:rsidRPr="2C51156F" w:rsidR="1A44BD04">
        <w:rPr>
          <w:rFonts w:ascii="Calibri" w:hAnsi="Calibri" w:eastAsia="Calibri" w:cs="Calibri"/>
          <w:noProof w:val="0"/>
          <w:sz w:val="22"/>
          <w:szCs w:val="22"/>
          <w:lang w:val="en-GB"/>
        </w:rPr>
        <w:t>The confinement efficiency is lower than determined in previous experiments done by others.</w:t>
      </w:r>
    </w:p>
    <w:p w:rsidR="2C51156F" w:rsidP="2C51156F" w:rsidRDefault="2C51156F" w14:paraId="265B66EB" w14:textId="2F65EEA6">
      <w:pPr>
        <w:spacing w:after="160" w:line="259" w:lineRule="auto"/>
        <w:ind w:left="1800"/>
        <w:jc w:val="both"/>
        <w:rPr>
          <w:rFonts w:ascii="Calibri" w:hAnsi="Calibri" w:eastAsia="Calibri" w:cs="Calibri"/>
          <w:noProof w:val="0"/>
          <w:sz w:val="22"/>
          <w:szCs w:val="22"/>
          <w:lang w:val="en-GB"/>
        </w:rPr>
      </w:pPr>
    </w:p>
    <w:p w:rsidR="2C51156F" w:rsidP="2C51156F" w:rsidRDefault="2C51156F" w14:paraId="5816F0CE" w14:textId="06AF2EA5">
      <w:pPr>
        <w:spacing w:after="160" w:line="259" w:lineRule="auto"/>
        <w:ind w:left="1080"/>
        <w:jc w:val="both"/>
        <w:rPr>
          <w:rFonts w:ascii="Calibri" w:hAnsi="Calibri" w:eastAsia="Calibri" w:cs="Calibri"/>
          <w:noProof w:val="0"/>
          <w:sz w:val="22"/>
          <w:szCs w:val="22"/>
          <w:lang w:val="en-GB"/>
        </w:rPr>
      </w:pPr>
    </w:p>
    <w:p w:rsidR="1A44BD04" w:rsidP="2C51156F" w:rsidRDefault="1A44BD04" w14:paraId="6A6CA897" w14:textId="1B5474C1">
      <w:pPr>
        <w:pStyle w:val="ListParagraph"/>
        <w:numPr>
          <w:ilvl w:val="0"/>
          <w:numId w:val="8"/>
        </w:numPr>
        <w:spacing w:after="160" w:line="259" w:lineRule="auto"/>
        <w:jc w:val="both"/>
        <w:rPr>
          <w:rFonts w:ascii="Calibri" w:hAnsi="Calibri" w:eastAsia="Calibri" w:cs="Calibri" w:asciiTheme="minorAscii" w:hAnsiTheme="minorAscii" w:eastAsiaTheme="minorAscii" w:cstheme="minorAscii"/>
          <w:b w:val="1"/>
          <w:bCs w:val="1"/>
          <w:noProof w:val="0"/>
          <w:sz w:val="22"/>
          <w:szCs w:val="22"/>
          <w:lang w:val="en-GB"/>
        </w:rPr>
      </w:pPr>
      <w:r w:rsidRPr="2C51156F" w:rsidR="1A44BD04">
        <w:rPr>
          <w:rFonts w:ascii="Calibri" w:hAnsi="Calibri" w:eastAsia="Calibri" w:cs="Calibri"/>
          <w:b w:val="1"/>
          <w:bCs w:val="1"/>
          <w:noProof w:val="0"/>
          <w:sz w:val="22"/>
          <w:szCs w:val="22"/>
          <w:lang w:val="en-GB"/>
        </w:rPr>
        <w:t>2014 – Shnain – Computations on Gabor lens having two different field distributions</w:t>
      </w:r>
    </w:p>
    <w:p w:rsidR="1A44BD04" w:rsidP="2C51156F" w:rsidRDefault="1A44BD04" w14:paraId="22641E5A" w14:textId="65B0F603">
      <w:pPr>
        <w:pStyle w:val="ListParagraph"/>
        <w:numPr>
          <w:ilvl w:val="1"/>
          <w:numId w:val="8"/>
        </w:numPr>
        <w:spacing w:after="160" w:line="259" w:lineRule="auto"/>
        <w:jc w:val="both"/>
        <w:rPr>
          <w:rFonts w:ascii="Calibri" w:hAnsi="Calibri" w:eastAsia="Calibri" w:cs="Calibri" w:asciiTheme="minorAscii" w:hAnsiTheme="minorAscii" w:eastAsiaTheme="minorAscii" w:cstheme="minorAscii"/>
          <w:noProof w:val="0"/>
          <w:sz w:val="22"/>
          <w:szCs w:val="22"/>
          <w:lang w:val="en-GB"/>
        </w:rPr>
      </w:pPr>
      <w:r w:rsidRPr="2C51156F" w:rsidR="1A44BD04">
        <w:rPr>
          <w:rFonts w:ascii="Calibri" w:hAnsi="Calibri" w:eastAsia="Calibri" w:cs="Calibri"/>
          <w:noProof w:val="0"/>
          <w:sz w:val="22"/>
          <w:szCs w:val="22"/>
          <w:lang w:val="en-GB"/>
        </w:rPr>
        <w:t>It uses a paraxial-ray equation which describes the paths of charged particles moving through rotationally symmetric electrostatic fields given by the potential V(z).</w:t>
      </w:r>
    </w:p>
    <w:p w:rsidR="1A44BD04" w:rsidP="2C51156F" w:rsidRDefault="1A44BD04" w14:paraId="7CFC708A" w14:textId="1F43C649">
      <w:pPr>
        <w:pStyle w:val="ListParagraph"/>
        <w:numPr>
          <w:ilvl w:val="2"/>
          <w:numId w:val="8"/>
        </w:numPr>
        <w:spacing w:after="160" w:line="259" w:lineRule="auto"/>
        <w:jc w:val="both"/>
        <w:rPr>
          <w:rFonts w:ascii="Calibri" w:hAnsi="Calibri" w:eastAsia="Calibri" w:cs="Calibri" w:asciiTheme="minorAscii" w:hAnsiTheme="minorAscii" w:eastAsiaTheme="minorAscii" w:cstheme="minorAscii"/>
          <w:noProof w:val="0"/>
          <w:sz w:val="22"/>
          <w:szCs w:val="22"/>
          <w:lang w:val="en-GB"/>
        </w:rPr>
      </w:pPr>
      <w:r w:rsidRPr="2C51156F" w:rsidR="1A44BD04">
        <w:rPr>
          <w:rFonts w:ascii="Calibri" w:hAnsi="Calibri" w:eastAsia="Calibri" w:cs="Calibri"/>
          <w:noProof w:val="0"/>
          <w:sz w:val="22"/>
          <w:szCs w:val="22"/>
          <w:lang w:val="en-GB"/>
        </w:rPr>
        <w:t>The charge to mass ratio does not appear in the equation ---&gt; same trajectories for all ions</w:t>
      </w:r>
    </w:p>
    <w:p w:rsidR="1A44BD04" w:rsidP="2C51156F" w:rsidRDefault="1A44BD04" w14:paraId="2D246303" w14:textId="0CA56F2C">
      <w:pPr>
        <w:pStyle w:val="ListParagraph"/>
        <w:numPr>
          <w:ilvl w:val="2"/>
          <w:numId w:val="8"/>
        </w:numPr>
        <w:spacing w:after="160" w:line="259" w:lineRule="auto"/>
        <w:jc w:val="both"/>
        <w:rPr>
          <w:rFonts w:ascii="Calibri" w:hAnsi="Calibri" w:eastAsia="Calibri" w:cs="Calibri" w:asciiTheme="minorAscii" w:hAnsiTheme="minorAscii" w:eastAsiaTheme="minorAscii" w:cstheme="minorAscii"/>
          <w:noProof w:val="0"/>
          <w:sz w:val="22"/>
          <w:szCs w:val="22"/>
          <w:lang w:val="en-GB"/>
        </w:rPr>
      </w:pPr>
      <w:r w:rsidRPr="2C51156F" w:rsidR="1A44BD04">
        <w:rPr>
          <w:rFonts w:ascii="Calibri" w:hAnsi="Calibri" w:eastAsia="Calibri" w:cs="Calibri"/>
          <w:noProof w:val="0"/>
          <w:sz w:val="22"/>
          <w:szCs w:val="22"/>
          <w:lang w:val="en-GB"/>
        </w:rPr>
        <w:t>The equation is homogeneous in V ---&gt; an equal increase in V at all points does not change the trajectories</w:t>
      </w:r>
    </w:p>
    <w:p w:rsidR="1A44BD04" w:rsidP="2C51156F" w:rsidRDefault="1A44BD04" w14:paraId="7C3701A9" w14:textId="694BAFD7">
      <w:pPr>
        <w:pStyle w:val="ListParagraph"/>
        <w:numPr>
          <w:ilvl w:val="2"/>
          <w:numId w:val="8"/>
        </w:numPr>
        <w:spacing w:after="160" w:line="259" w:lineRule="auto"/>
        <w:jc w:val="both"/>
        <w:rPr>
          <w:rFonts w:ascii="Calibri" w:hAnsi="Calibri" w:eastAsia="Calibri" w:cs="Calibri" w:asciiTheme="minorAscii" w:hAnsiTheme="minorAscii" w:eastAsiaTheme="minorAscii" w:cstheme="minorAscii"/>
          <w:noProof w:val="0"/>
          <w:sz w:val="22"/>
          <w:szCs w:val="22"/>
          <w:lang w:val="en-GB"/>
        </w:rPr>
      </w:pPr>
      <w:r w:rsidRPr="2C51156F" w:rsidR="1A44BD04">
        <w:rPr>
          <w:rFonts w:ascii="Calibri" w:hAnsi="Calibri" w:eastAsia="Calibri" w:cs="Calibri"/>
          <w:noProof w:val="0"/>
          <w:sz w:val="22"/>
          <w:szCs w:val="22"/>
          <w:lang w:val="en-GB"/>
        </w:rPr>
        <w:t xml:space="preserve">The equation is homogeneous in r and z </w:t>
      </w:r>
    </w:p>
    <w:p w:rsidR="1A44BD04" w:rsidP="2C51156F" w:rsidRDefault="1A44BD04" w14:paraId="3056F54E" w14:textId="4811FFA5">
      <w:pPr>
        <w:pStyle w:val="ListParagraph"/>
        <w:numPr>
          <w:ilvl w:val="1"/>
          <w:numId w:val="8"/>
        </w:numPr>
        <w:spacing w:after="160" w:line="259" w:lineRule="auto"/>
        <w:jc w:val="both"/>
        <w:rPr>
          <w:rFonts w:ascii="Calibri" w:hAnsi="Calibri" w:eastAsia="Calibri" w:cs="Calibri" w:asciiTheme="minorAscii" w:hAnsiTheme="minorAscii" w:eastAsiaTheme="minorAscii" w:cstheme="minorAscii"/>
          <w:noProof w:val="0"/>
          <w:sz w:val="22"/>
          <w:szCs w:val="22"/>
          <w:lang w:val="en-GB"/>
        </w:rPr>
      </w:pPr>
      <w:r w:rsidRPr="2C51156F" w:rsidR="1A44BD04">
        <w:rPr>
          <w:rFonts w:ascii="Calibri" w:hAnsi="Calibri" w:eastAsia="Calibri" w:cs="Calibri"/>
          <w:noProof w:val="0"/>
          <w:sz w:val="22"/>
          <w:szCs w:val="22"/>
          <w:lang w:val="en-GB"/>
        </w:rPr>
        <w:t xml:space="preserve">Another equation describes the motion of an electron in an axially symmetric magnetic field. </w:t>
      </w:r>
    </w:p>
    <w:p w:rsidR="1A44BD04" w:rsidP="2C51156F" w:rsidRDefault="1A44BD04" w14:paraId="55F9A74D" w14:textId="43EDB8CF">
      <w:pPr>
        <w:pStyle w:val="ListParagraph"/>
        <w:numPr>
          <w:ilvl w:val="2"/>
          <w:numId w:val="8"/>
        </w:numPr>
        <w:spacing w:after="160" w:line="259" w:lineRule="auto"/>
        <w:jc w:val="both"/>
        <w:rPr>
          <w:rFonts w:ascii="Calibri" w:hAnsi="Calibri" w:eastAsia="Calibri" w:cs="Calibri" w:asciiTheme="minorAscii" w:hAnsiTheme="minorAscii" w:eastAsiaTheme="minorAscii" w:cstheme="minorAscii"/>
          <w:noProof w:val="0"/>
          <w:sz w:val="22"/>
          <w:szCs w:val="22"/>
          <w:lang w:val="en-GB"/>
        </w:rPr>
      </w:pPr>
      <w:r w:rsidRPr="2C51156F" w:rsidR="1A44BD04">
        <w:rPr>
          <w:rFonts w:ascii="Calibri" w:hAnsi="Calibri" w:eastAsia="Calibri" w:cs="Calibri"/>
          <w:noProof w:val="0"/>
          <w:sz w:val="22"/>
          <w:szCs w:val="22"/>
          <w:lang w:val="en-GB"/>
        </w:rPr>
        <w:t>The motion is not dependent on the sign of the magnetic field density</w:t>
      </w:r>
    </w:p>
    <w:p w:rsidR="1A44BD04" w:rsidP="2C51156F" w:rsidRDefault="1A44BD04" w14:paraId="235D5010" w14:textId="2825FBB7">
      <w:pPr>
        <w:pStyle w:val="ListParagraph"/>
        <w:numPr>
          <w:ilvl w:val="1"/>
          <w:numId w:val="8"/>
        </w:numPr>
        <w:spacing w:after="160" w:line="259" w:lineRule="auto"/>
        <w:jc w:val="both"/>
        <w:rPr>
          <w:rFonts w:ascii="Calibri" w:hAnsi="Calibri" w:eastAsia="Calibri" w:cs="Calibri" w:asciiTheme="minorAscii" w:hAnsiTheme="minorAscii" w:eastAsiaTheme="minorAscii" w:cstheme="minorAscii"/>
          <w:noProof w:val="0"/>
          <w:sz w:val="22"/>
          <w:szCs w:val="22"/>
          <w:lang w:val="en-GB"/>
        </w:rPr>
      </w:pPr>
      <w:r w:rsidRPr="2C51156F" w:rsidR="1A44BD04">
        <w:rPr>
          <w:rFonts w:ascii="Calibri" w:hAnsi="Calibri" w:eastAsia="Calibri" w:cs="Calibri"/>
          <w:noProof w:val="0"/>
          <w:sz w:val="22"/>
          <w:szCs w:val="22"/>
          <w:lang w:val="en-GB"/>
        </w:rPr>
        <w:t>The two equations are combined (non-relativistic treatment)</w:t>
      </w:r>
    </w:p>
    <w:p w:rsidR="1A44BD04" w:rsidP="2C51156F" w:rsidRDefault="1A44BD04" w14:paraId="4254DC49" w14:textId="0023831E">
      <w:pPr>
        <w:pStyle w:val="ListParagraph"/>
        <w:numPr>
          <w:ilvl w:val="1"/>
          <w:numId w:val="8"/>
        </w:numPr>
        <w:spacing w:after="160" w:line="259" w:lineRule="auto"/>
        <w:jc w:val="both"/>
        <w:rPr>
          <w:rFonts w:ascii="Calibri" w:hAnsi="Calibri" w:eastAsia="Calibri" w:cs="Calibri" w:asciiTheme="minorAscii" w:hAnsiTheme="minorAscii" w:eastAsiaTheme="minorAscii" w:cstheme="minorAscii"/>
          <w:noProof w:val="0"/>
          <w:sz w:val="22"/>
          <w:szCs w:val="22"/>
          <w:lang w:val="en-GB"/>
        </w:rPr>
      </w:pPr>
      <w:r w:rsidRPr="2C51156F" w:rsidR="1A44BD04">
        <w:rPr>
          <w:rFonts w:ascii="Calibri" w:hAnsi="Calibri" w:eastAsia="Calibri" w:cs="Calibri"/>
          <w:noProof w:val="0"/>
          <w:sz w:val="22"/>
          <w:szCs w:val="22"/>
          <w:lang w:val="en-GB"/>
        </w:rPr>
        <w:t>Approximate models for the axial field distribution</w:t>
      </w:r>
    </w:p>
    <w:p w:rsidR="1A44BD04" w:rsidP="2C51156F" w:rsidRDefault="1A44BD04" w14:paraId="7FA4D436" w14:textId="3D2993AD">
      <w:pPr>
        <w:pStyle w:val="ListParagraph"/>
        <w:numPr>
          <w:ilvl w:val="2"/>
          <w:numId w:val="8"/>
        </w:numPr>
        <w:spacing w:after="160" w:line="259" w:lineRule="auto"/>
        <w:jc w:val="both"/>
        <w:rPr>
          <w:rFonts w:ascii="Calibri" w:hAnsi="Calibri" w:eastAsia="Calibri" w:cs="Calibri" w:asciiTheme="minorAscii" w:hAnsiTheme="minorAscii" w:eastAsiaTheme="minorAscii" w:cstheme="minorAscii"/>
          <w:noProof w:val="0"/>
          <w:sz w:val="22"/>
          <w:szCs w:val="22"/>
          <w:lang w:val="en-GB"/>
        </w:rPr>
      </w:pPr>
      <w:r w:rsidRPr="2C51156F" w:rsidR="1A44BD04">
        <w:rPr>
          <w:rFonts w:ascii="Calibri" w:hAnsi="Calibri" w:eastAsia="Calibri" w:cs="Calibri"/>
          <w:noProof w:val="0"/>
          <w:sz w:val="22"/>
          <w:szCs w:val="22"/>
          <w:lang w:val="en-GB"/>
        </w:rPr>
        <w:t>The rectangular model – step function (for the electrostatic field)</w:t>
      </w:r>
    </w:p>
    <w:p w:rsidR="1A44BD04" w:rsidP="2C51156F" w:rsidRDefault="1A44BD04" w14:paraId="46AD39CC" w14:textId="2ECB26ED">
      <w:pPr>
        <w:pStyle w:val="ListParagraph"/>
        <w:numPr>
          <w:ilvl w:val="2"/>
          <w:numId w:val="8"/>
        </w:numPr>
        <w:spacing w:after="160" w:line="259" w:lineRule="auto"/>
        <w:jc w:val="both"/>
        <w:rPr>
          <w:rFonts w:ascii="Calibri" w:hAnsi="Calibri" w:eastAsia="Calibri" w:cs="Calibri" w:asciiTheme="minorAscii" w:hAnsiTheme="minorAscii" w:eastAsiaTheme="minorAscii" w:cstheme="minorAscii"/>
          <w:noProof w:val="0"/>
          <w:sz w:val="22"/>
          <w:szCs w:val="22"/>
          <w:lang w:val="en-GB"/>
        </w:rPr>
      </w:pPr>
      <w:r w:rsidRPr="2C51156F" w:rsidR="1A44BD04">
        <w:rPr>
          <w:rFonts w:ascii="Calibri" w:hAnsi="Calibri" w:eastAsia="Calibri" w:cs="Calibri"/>
          <w:noProof w:val="0"/>
          <w:sz w:val="22"/>
          <w:szCs w:val="22"/>
          <w:lang w:val="en-GB"/>
        </w:rPr>
        <w:t>The Glaser field model – B_max / (1+ (z/a)^2) (for the magnetic field)</w:t>
      </w:r>
    </w:p>
    <w:p w:rsidR="1A44BD04" w:rsidP="2C51156F" w:rsidRDefault="1A44BD04" w14:paraId="1F97190D" w14:textId="3D48C0CF">
      <w:pPr>
        <w:pStyle w:val="ListParagraph"/>
        <w:numPr>
          <w:ilvl w:val="1"/>
          <w:numId w:val="8"/>
        </w:numPr>
        <w:spacing w:after="160" w:line="259" w:lineRule="auto"/>
        <w:jc w:val="both"/>
        <w:rPr>
          <w:rFonts w:ascii="Calibri" w:hAnsi="Calibri" w:eastAsia="Calibri" w:cs="Calibri" w:asciiTheme="minorAscii" w:hAnsiTheme="minorAscii" w:eastAsiaTheme="minorAscii" w:cstheme="minorAscii"/>
          <w:noProof w:val="0"/>
          <w:sz w:val="22"/>
          <w:szCs w:val="22"/>
          <w:lang w:val="en-GB"/>
        </w:rPr>
      </w:pPr>
      <w:r w:rsidRPr="2C51156F" w:rsidR="1A44BD04">
        <w:rPr>
          <w:rFonts w:ascii="Calibri" w:hAnsi="Calibri" w:eastAsia="Calibri" w:cs="Calibri"/>
          <w:noProof w:val="0"/>
          <w:sz w:val="22"/>
          <w:szCs w:val="22"/>
          <w:lang w:val="en-GB"/>
        </w:rPr>
        <w:t>The focal length is seen to increase between linearly and quadratically with V</w:t>
      </w:r>
    </w:p>
    <w:p w:rsidR="2C51156F" w:rsidP="2C51156F" w:rsidRDefault="2C51156F" w14:paraId="210C78E7" w14:textId="75A79A26">
      <w:pPr>
        <w:pStyle w:val="Normal"/>
        <w:spacing w:after="160" w:line="259" w:lineRule="auto"/>
        <w:jc w:val="both"/>
        <w:rPr>
          <w:rFonts w:ascii="Calibri" w:hAnsi="Calibri" w:eastAsia="Calibri" w:cs="Calibri"/>
          <w:noProof w:val="0"/>
          <w:sz w:val="22"/>
          <w:szCs w:val="22"/>
          <w:lang w:val="en-GB"/>
        </w:rPr>
      </w:pPr>
    </w:p>
    <w:p w:rsidR="7AAF3343" w:rsidP="2C51156F" w:rsidRDefault="7AAF3343" w14:paraId="0F29C52C" w14:textId="6CB1FFC1">
      <w:pPr>
        <w:pStyle w:val="ListParagraph"/>
        <w:numPr>
          <w:ilvl w:val="0"/>
          <w:numId w:val="7"/>
        </w:numPr>
        <w:spacing w:after="160" w:line="259" w:lineRule="auto"/>
        <w:jc w:val="both"/>
        <w:rPr>
          <w:rFonts w:ascii="Calibri" w:hAnsi="Calibri" w:eastAsia="Calibri" w:cs="Calibri" w:asciiTheme="minorAscii" w:hAnsiTheme="minorAscii" w:eastAsiaTheme="minorAscii" w:cstheme="minorAscii"/>
          <w:b w:val="1"/>
          <w:bCs w:val="1"/>
          <w:noProof w:val="0"/>
          <w:sz w:val="22"/>
          <w:szCs w:val="22"/>
          <w:lang w:val="en-GB"/>
        </w:rPr>
      </w:pPr>
      <w:r w:rsidRPr="2C51156F" w:rsidR="7AAF3343">
        <w:rPr>
          <w:rFonts w:ascii="Calibri" w:hAnsi="Calibri" w:eastAsia="Calibri" w:cs="Calibri"/>
          <w:b w:val="1"/>
          <w:bCs w:val="1"/>
          <w:noProof w:val="0"/>
          <w:sz w:val="22"/>
          <w:szCs w:val="22"/>
          <w:lang w:val="en-GB"/>
        </w:rPr>
        <w:t>2014 – Gabor lenses for focusing and energy selection of laser-driven ion beams in radiobiological experiments (MRes Thesis)</w:t>
      </w:r>
    </w:p>
    <w:p w:rsidR="7AAF3343" w:rsidP="2C51156F" w:rsidRDefault="7AAF3343" w14:paraId="2DC8C4A1" w14:textId="1A738CFC">
      <w:pPr>
        <w:pStyle w:val="ListParagraph"/>
        <w:numPr>
          <w:ilvl w:val="1"/>
          <w:numId w:val="7"/>
        </w:numPr>
        <w:spacing w:after="160" w:line="259" w:lineRule="auto"/>
        <w:jc w:val="both"/>
        <w:rPr>
          <w:rFonts w:ascii="Calibri" w:hAnsi="Calibri" w:eastAsia="Calibri" w:cs="Calibri" w:asciiTheme="minorAscii" w:hAnsiTheme="minorAscii" w:eastAsiaTheme="minorAscii" w:cstheme="minorAscii"/>
          <w:noProof w:val="0"/>
          <w:sz w:val="22"/>
          <w:szCs w:val="22"/>
          <w:lang w:val="en-GB"/>
        </w:rPr>
      </w:pPr>
      <w:r w:rsidRPr="2C51156F" w:rsidR="7AAF3343">
        <w:rPr>
          <w:rFonts w:ascii="Calibri" w:hAnsi="Calibri" w:eastAsia="Calibri" w:cs="Calibri"/>
          <w:noProof w:val="0"/>
          <w:sz w:val="22"/>
          <w:szCs w:val="22"/>
          <w:lang w:val="en-GB"/>
        </w:rPr>
        <w:t xml:space="preserve">As well as generating ions, plasma acceleration also yields electron beams from the front and rear of the target surfaces. </w:t>
      </w:r>
    </w:p>
    <w:p w:rsidR="7AAF3343" w:rsidP="2C51156F" w:rsidRDefault="7AAF3343" w14:paraId="46466672" w14:textId="329AB35A">
      <w:pPr>
        <w:pStyle w:val="ListParagraph"/>
        <w:numPr>
          <w:ilvl w:val="1"/>
          <w:numId w:val="7"/>
        </w:numPr>
        <w:spacing w:after="160" w:line="259" w:lineRule="auto"/>
        <w:jc w:val="both"/>
        <w:rPr>
          <w:rFonts w:ascii="Calibri" w:hAnsi="Calibri" w:eastAsia="Calibri" w:cs="Calibri" w:asciiTheme="minorAscii" w:hAnsiTheme="minorAscii" w:eastAsiaTheme="minorAscii" w:cstheme="minorAscii"/>
          <w:noProof w:val="0"/>
          <w:sz w:val="22"/>
          <w:szCs w:val="22"/>
          <w:lang w:val="en-GB"/>
        </w:rPr>
      </w:pPr>
      <w:r w:rsidRPr="2C51156F" w:rsidR="7AAF3343">
        <w:rPr>
          <w:rFonts w:ascii="Calibri" w:hAnsi="Calibri" w:eastAsia="Calibri" w:cs="Calibri"/>
          <w:noProof w:val="0"/>
          <w:sz w:val="22"/>
          <w:szCs w:val="22"/>
          <w:lang w:val="en-GB"/>
        </w:rPr>
        <w:t>Dose = Absorbed Energy / Mass</w:t>
      </w:r>
    </w:p>
    <w:p w:rsidR="7AAF3343" w:rsidP="2C51156F" w:rsidRDefault="7AAF3343" w14:paraId="7785659A" w14:textId="7651E713">
      <w:pPr>
        <w:pStyle w:val="ListParagraph"/>
        <w:numPr>
          <w:ilvl w:val="1"/>
          <w:numId w:val="7"/>
        </w:numPr>
        <w:spacing w:after="160" w:line="259" w:lineRule="auto"/>
        <w:jc w:val="both"/>
        <w:rPr>
          <w:rFonts w:ascii="Calibri" w:hAnsi="Calibri" w:eastAsia="Calibri" w:cs="Calibri" w:asciiTheme="minorAscii" w:hAnsiTheme="minorAscii" w:eastAsiaTheme="minorAscii" w:cstheme="minorAscii"/>
          <w:noProof w:val="0"/>
          <w:sz w:val="22"/>
          <w:szCs w:val="22"/>
          <w:lang w:val="en-GB"/>
        </w:rPr>
      </w:pPr>
      <w:r w:rsidRPr="2C51156F" w:rsidR="7AAF3343">
        <w:rPr>
          <w:rFonts w:ascii="Calibri" w:hAnsi="Calibri" w:eastAsia="Calibri" w:cs="Calibri"/>
          <w:noProof w:val="0"/>
          <w:sz w:val="22"/>
          <w:szCs w:val="22"/>
          <w:lang w:val="en-GB"/>
        </w:rPr>
        <w:t xml:space="preserve">Relative Biological Effectiveness = Dose_reference / Dose_alternative (ratio between the doses of two types of radiation that cause the same amount of biological damage); reference dose is given by photon radiation </w:t>
      </w:r>
    </w:p>
    <w:p w:rsidR="7AAF3343" w:rsidP="2C51156F" w:rsidRDefault="7AAF3343" w14:paraId="18341E5B" w14:textId="79189301">
      <w:pPr>
        <w:pStyle w:val="ListParagraph"/>
        <w:numPr>
          <w:ilvl w:val="1"/>
          <w:numId w:val="7"/>
        </w:numPr>
        <w:spacing w:after="160" w:line="259" w:lineRule="auto"/>
        <w:jc w:val="both"/>
        <w:rPr>
          <w:rFonts w:ascii="Calibri" w:hAnsi="Calibri" w:eastAsia="Calibri" w:cs="Calibri" w:asciiTheme="minorAscii" w:hAnsiTheme="minorAscii" w:eastAsiaTheme="minorAscii" w:cstheme="minorAscii"/>
          <w:noProof w:val="0"/>
          <w:sz w:val="22"/>
          <w:szCs w:val="22"/>
          <w:lang w:val="en-GB"/>
        </w:rPr>
      </w:pPr>
      <w:r w:rsidRPr="2C51156F" w:rsidR="7AAF3343">
        <w:rPr>
          <w:rFonts w:ascii="Calibri" w:hAnsi="Calibri" w:eastAsia="Calibri" w:cs="Calibri"/>
          <w:noProof w:val="0"/>
          <w:sz w:val="22"/>
          <w:szCs w:val="22"/>
          <w:lang w:val="en-GB"/>
        </w:rPr>
        <w:t xml:space="preserve">No significant difference was found for the RBE between laser-driven sources and conventionally accelerated protons. </w:t>
      </w:r>
    </w:p>
    <w:p w:rsidR="7AAF3343" w:rsidP="2C51156F" w:rsidRDefault="7AAF3343" w14:paraId="27AE157D" w14:textId="7E32C44D">
      <w:pPr>
        <w:pStyle w:val="ListParagraph"/>
        <w:numPr>
          <w:ilvl w:val="1"/>
          <w:numId w:val="7"/>
        </w:numPr>
        <w:spacing w:after="160" w:line="259" w:lineRule="auto"/>
        <w:jc w:val="both"/>
        <w:rPr>
          <w:rFonts w:ascii="Calibri" w:hAnsi="Calibri" w:eastAsia="Calibri" w:cs="Calibri" w:asciiTheme="minorAscii" w:hAnsiTheme="minorAscii" w:eastAsiaTheme="minorAscii" w:cstheme="minorAscii"/>
          <w:noProof w:val="0"/>
          <w:sz w:val="22"/>
          <w:szCs w:val="22"/>
          <w:lang w:val="en-GB"/>
        </w:rPr>
      </w:pPr>
      <w:r w:rsidRPr="2C51156F" w:rsidR="7AAF3343">
        <w:rPr>
          <w:rFonts w:ascii="Calibri" w:hAnsi="Calibri" w:eastAsia="Calibri" w:cs="Calibri"/>
          <w:noProof w:val="0"/>
          <w:sz w:val="22"/>
          <w:szCs w:val="22"/>
          <w:lang w:val="en-GB"/>
        </w:rPr>
        <w:t xml:space="preserve">There is yet to be a comprehensive investigation of the effects of varied monoenergetic ion beams on in vitro cells. </w:t>
      </w:r>
    </w:p>
    <w:p w:rsidR="7AAF3343" w:rsidP="2C51156F" w:rsidRDefault="7AAF3343" w14:paraId="7FD2DAF0" w14:textId="0371034C">
      <w:pPr>
        <w:pStyle w:val="ListParagraph"/>
        <w:numPr>
          <w:ilvl w:val="1"/>
          <w:numId w:val="7"/>
        </w:numPr>
        <w:spacing w:after="160" w:line="259" w:lineRule="auto"/>
        <w:jc w:val="both"/>
        <w:rPr>
          <w:rFonts w:ascii="Calibri" w:hAnsi="Calibri" w:eastAsia="Calibri" w:cs="Calibri" w:asciiTheme="minorAscii" w:hAnsiTheme="minorAscii" w:eastAsiaTheme="minorAscii" w:cstheme="minorAscii"/>
          <w:noProof w:val="0"/>
          <w:sz w:val="22"/>
          <w:szCs w:val="22"/>
          <w:lang w:val="en-GB"/>
        </w:rPr>
      </w:pPr>
      <w:r w:rsidRPr="2C51156F" w:rsidR="7AAF3343">
        <w:rPr>
          <w:rFonts w:ascii="Calibri" w:hAnsi="Calibri" w:eastAsia="Calibri" w:cs="Calibri"/>
          <w:noProof w:val="0"/>
          <w:sz w:val="22"/>
          <w:szCs w:val="22"/>
          <w:lang w:val="en-GB"/>
        </w:rPr>
        <w:t xml:space="preserve">As the Gabor lens requires much lower magnetic fields than the quadrupole or solenoid systems, it offers a scalable solution that could be implemented for high-energy ion beams needed for therapeutic use. </w:t>
      </w:r>
    </w:p>
    <w:p w:rsidR="7AAF3343" w:rsidP="2C51156F" w:rsidRDefault="7AAF3343" w14:paraId="18DA2502" w14:textId="250DF634">
      <w:pPr>
        <w:pStyle w:val="ListParagraph"/>
        <w:numPr>
          <w:ilvl w:val="1"/>
          <w:numId w:val="7"/>
        </w:numPr>
        <w:spacing w:after="160" w:line="259" w:lineRule="auto"/>
        <w:jc w:val="both"/>
        <w:rPr>
          <w:rFonts w:ascii="Calibri" w:hAnsi="Calibri" w:eastAsia="Calibri" w:cs="Calibri" w:asciiTheme="minorAscii" w:hAnsiTheme="minorAscii" w:eastAsiaTheme="minorAscii" w:cstheme="minorAscii"/>
          <w:noProof w:val="0"/>
          <w:sz w:val="22"/>
          <w:szCs w:val="22"/>
          <w:lang w:val="en-GB"/>
        </w:rPr>
      </w:pPr>
      <w:r w:rsidRPr="2C51156F" w:rsidR="7AAF3343">
        <w:rPr>
          <w:rFonts w:ascii="Calibri" w:hAnsi="Calibri" w:eastAsia="Calibri" w:cs="Calibri"/>
          <w:noProof w:val="0"/>
          <w:sz w:val="22"/>
          <w:szCs w:val="22"/>
          <w:lang w:val="en-GB"/>
        </w:rPr>
        <w:t>If the electron densities required for longitudinal and transverse confinement are made equal, the anode voltage required for confinement is given by V_A = (e r_A^2 / 8 m_e) B^2; r_A is the anode radius. Then, the focal length is 1/f = (e B^2 / 8 m_e U_B) l; U_B is the total acceleration potential of the ions (m_p v^2 / 2q)</w:t>
      </w:r>
    </w:p>
    <w:p w:rsidR="7AAF3343" w:rsidP="2C51156F" w:rsidRDefault="7AAF3343" w14:paraId="7CBFD85B" w14:textId="0AC8B390">
      <w:pPr>
        <w:pStyle w:val="ListParagraph"/>
        <w:numPr>
          <w:ilvl w:val="1"/>
          <w:numId w:val="7"/>
        </w:numPr>
        <w:spacing w:after="160" w:line="259" w:lineRule="auto"/>
        <w:jc w:val="both"/>
        <w:rPr>
          <w:rFonts w:ascii="Calibri" w:hAnsi="Calibri" w:eastAsia="Calibri" w:cs="Calibri" w:asciiTheme="minorAscii" w:hAnsiTheme="minorAscii" w:eastAsiaTheme="minorAscii" w:cstheme="minorAscii"/>
          <w:noProof w:val="0"/>
          <w:sz w:val="22"/>
          <w:szCs w:val="22"/>
          <w:lang w:val="en-GB"/>
        </w:rPr>
      </w:pPr>
      <w:r w:rsidRPr="2C51156F" w:rsidR="7AAF3343">
        <w:rPr>
          <w:rFonts w:ascii="Calibri" w:hAnsi="Calibri" w:eastAsia="Calibri" w:cs="Calibri"/>
          <w:noProof w:val="0"/>
          <w:sz w:val="22"/>
          <w:szCs w:val="22"/>
          <w:lang w:val="en-GB"/>
        </w:rPr>
        <w:t>The focal length of a Gabor lens is proportional to the energies of the ions within the beam ---&gt; much weaker magnetic fields are required for focusing particles with a Gabor lens than its magnetic-based alternatives.</w:t>
      </w:r>
    </w:p>
    <w:p w:rsidR="7AAF3343" w:rsidP="2C51156F" w:rsidRDefault="7AAF3343" w14:paraId="3951928A" w14:textId="1A420050">
      <w:pPr>
        <w:pStyle w:val="ListParagraph"/>
        <w:numPr>
          <w:ilvl w:val="1"/>
          <w:numId w:val="7"/>
        </w:numPr>
        <w:spacing w:after="160" w:line="259" w:lineRule="auto"/>
        <w:jc w:val="both"/>
        <w:rPr>
          <w:rFonts w:ascii="Calibri" w:hAnsi="Calibri" w:eastAsia="Calibri" w:cs="Calibri" w:asciiTheme="minorAscii" w:hAnsiTheme="minorAscii" w:eastAsiaTheme="minorAscii" w:cstheme="minorAscii"/>
          <w:noProof w:val="0"/>
          <w:sz w:val="22"/>
          <w:szCs w:val="22"/>
          <w:lang w:val="en-GB"/>
        </w:rPr>
      </w:pPr>
      <w:r w:rsidRPr="2C51156F" w:rsidR="7AAF3343">
        <w:rPr>
          <w:rFonts w:ascii="Calibri" w:hAnsi="Calibri" w:eastAsia="Calibri" w:cs="Calibri"/>
          <w:noProof w:val="0"/>
          <w:sz w:val="22"/>
          <w:szCs w:val="22"/>
          <w:lang w:val="en-GB"/>
        </w:rPr>
        <w:t>When compared to a solenoid: B_GPL = B_sol * sqrt(Z*m_e/m_ion)</w:t>
      </w:r>
    </w:p>
    <w:p w:rsidR="7AAF3343" w:rsidP="2C51156F" w:rsidRDefault="7AAF3343" w14:paraId="294B4C83" w14:textId="7CF1582E">
      <w:pPr>
        <w:pStyle w:val="ListParagraph"/>
        <w:numPr>
          <w:ilvl w:val="1"/>
          <w:numId w:val="7"/>
        </w:numPr>
        <w:spacing w:after="160" w:line="259" w:lineRule="auto"/>
        <w:jc w:val="both"/>
        <w:rPr>
          <w:rFonts w:ascii="Calibri" w:hAnsi="Calibri" w:eastAsia="Calibri" w:cs="Calibri" w:asciiTheme="minorAscii" w:hAnsiTheme="minorAscii" w:eastAsiaTheme="minorAscii" w:cstheme="minorAscii"/>
          <w:noProof w:val="0"/>
          <w:sz w:val="22"/>
          <w:szCs w:val="22"/>
          <w:lang w:val="en-GB"/>
        </w:rPr>
      </w:pPr>
      <w:r w:rsidRPr="2C51156F" w:rsidR="7AAF3343">
        <w:rPr>
          <w:rFonts w:ascii="Calibri" w:hAnsi="Calibri" w:eastAsia="Calibri" w:cs="Calibri"/>
          <w:noProof w:val="0"/>
          <w:sz w:val="22"/>
          <w:szCs w:val="22"/>
          <w:lang w:val="en-GB"/>
        </w:rPr>
        <w:t xml:space="preserve">GPT – General Particle Tracer – charge particle trajectories and dynamics inside determined electromagnetic fields </w:t>
      </w:r>
    </w:p>
    <w:p w:rsidR="7AAF3343" w:rsidP="2C51156F" w:rsidRDefault="7AAF3343" w14:paraId="3F13EDE8" w14:textId="1863A6BF">
      <w:pPr>
        <w:pStyle w:val="ListParagraph"/>
        <w:numPr>
          <w:ilvl w:val="1"/>
          <w:numId w:val="7"/>
        </w:numPr>
        <w:spacing w:after="160" w:line="259" w:lineRule="auto"/>
        <w:jc w:val="both"/>
        <w:rPr>
          <w:rFonts w:ascii="Calibri" w:hAnsi="Calibri" w:eastAsia="Calibri" w:cs="Calibri" w:asciiTheme="minorAscii" w:hAnsiTheme="minorAscii" w:eastAsiaTheme="minorAscii" w:cstheme="minorAscii"/>
          <w:noProof w:val="0"/>
          <w:sz w:val="22"/>
          <w:szCs w:val="22"/>
          <w:lang w:val="en-GB"/>
        </w:rPr>
      </w:pPr>
      <w:r w:rsidRPr="2C51156F" w:rsidR="7AAF3343">
        <w:rPr>
          <w:rFonts w:ascii="Calibri" w:hAnsi="Calibri" w:eastAsia="Calibri" w:cs="Calibri"/>
          <w:noProof w:val="0"/>
          <w:sz w:val="22"/>
          <w:szCs w:val="22"/>
          <w:lang w:val="en-GB"/>
        </w:rPr>
        <w:t xml:space="preserve">In order to achieve focusing of the ions of the same KE at the same focal length, they must experience the same field from the electron cloud ---&gt; a </w:t>
      </w:r>
      <w:r w:rsidRPr="2C51156F" w:rsidR="7AAF3343">
        <w:rPr>
          <w:rFonts w:ascii="Calibri" w:hAnsi="Calibri" w:eastAsia="Calibri" w:cs="Calibri"/>
          <w:b w:val="1"/>
          <w:bCs w:val="1"/>
          <w:noProof w:val="0"/>
          <w:sz w:val="22"/>
          <w:szCs w:val="22"/>
          <w:lang w:val="en-GB"/>
        </w:rPr>
        <w:t>homogeneous electron distribution</w:t>
      </w:r>
      <w:r w:rsidRPr="2C51156F" w:rsidR="7AAF3343">
        <w:rPr>
          <w:rFonts w:ascii="Calibri" w:hAnsi="Calibri" w:eastAsia="Calibri" w:cs="Calibri"/>
          <w:noProof w:val="0"/>
          <w:sz w:val="22"/>
          <w:szCs w:val="22"/>
          <w:lang w:val="en-GB"/>
        </w:rPr>
        <w:t xml:space="preserve"> is needed within the lens. (The solenoid magnetic field must be approx. Homogeneous in the active region of the lens to achieve a homogeneous electron distribution)</w:t>
      </w:r>
    </w:p>
    <w:p w:rsidR="7AAF3343" w:rsidP="2C51156F" w:rsidRDefault="7AAF3343" w14:paraId="491AFB94" w14:textId="07B5EC7F">
      <w:pPr>
        <w:pStyle w:val="ListParagraph"/>
        <w:numPr>
          <w:ilvl w:val="1"/>
          <w:numId w:val="7"/>
        </w:numPr>
        <w:spacing w:after="160" w:line="259" w:lineRule="auto"/>
        <w:jc w:val="both"/>
        <w:rPr>
          <w:rFonts w:ascii="Calibri" w:hAnsi="Calibri" w:eastAsia="Calibri" w:cs="Calibri" w:asciiTheme="minorAscii" w:hAnsiTheme="minorAscii" w:eastAsiaTheme="minorAscii" w:cstheme="minorAscii"/>
          <w:noProof w:val="0"/>
          <w:sz w:val="22"/>
          <w:szCs w:val="22"/>
          <w:lang w:val="en-GB"/>
        </w:rPr>
      </w:pPr>
      <w:r w:rsidRPr="2C51156F" w:rsidR="7AAF3343">
        <w:rPr>
          <w:rFonts w:ascii="Calibri" w:hAnsi="Calibri" w:eastAsia="Calibri" w:cs="Calibri"/>
          <w:noProof w:val="0"/>
          <w:sz w:val="22"/>
          <w:szCs w:val="22"/>
          <w:lang w:val="en-GB"/>
        </w:rPr>
        <w:t xml:space="preserve">The proportion of the beam entering the lens is a function of the anode diameter and the target to lens separation. </w:t>
      </w:r>
    </w:p>
    <w:p w:rsidR="7AAF3343" w:rsidP="2C51156F" w:rsidRDefault="7AAF3343" w14:paraId="025297F5" w14:textId="15FC2C89">
      <w:pPr>
        <w:pStyle w:val="ListParagraph"/>
        <w:numPr>
          <w:ilvl w:val="1"/>
          <w:numId w:val="7"/>
        </w:numPr>
        <w:spacing w:after="160" w:line="259" w:lineRule="auto"/>
        <w:jc w:val="both"/>
        <w:rPr>
          <w:rFonts w:ascii="Calibri" w:hAnsi="Calibri" w:eastAsia="Calibri" w:cs="Calibri" w:asciiTheme="minorAscii" w:hAnsiTheme="minorAscii" w:eastAsiaTheme="minorAscii" w:cstheme="minorAscii"/>
          <w:noProof w:val="0"/>
          <w:sz w:val="22"/>
          <w:szCs w:val="22"/>
          <w:lang w:val="en-GB"/>
        </w:rPr>
      </w:pPr>
      <w:r w:rsidRPr="2C51156F" w:rsidR="7AAF3343">
        <w:rPr>
          <w:rFonts w:ascii="Calibri" w:hAnsi="Calibri" w:eastAsia="Calibri" w:cs="Calibri"/>
          <w:noProof w:val="0"/>
          <w:sz w:val="22"/>
          <w:szCs w:val="22"/>
          <w:lang w:val="en-GB"/>
        </w:rPr>
        <w:t>The electron density is capped by the power supply that will be used experimentally. 630 kV power supplies are readily available and were used previously in theory calculations.</w:t>
      </w:r>
    </w:p>
    <w:p w:rsidR="7AAF3343" w:rsidP="2C51156F" w:rsidRDefault="7AAF3343" w14:paraId="02F48E7A" w14:textId="7C13F7E2">
      <w:pPr>
        <w:pStyle w:val="ListParagraph"/>
        <w:numPr>
          <w:ilvl w:val="1"/>
          <w:numId w:val="7"/>
        </w:numPr>
        <w:spacing w:after="160" w:line="259" w:lineRule="auto"/>
        <w:jc w:val="both"/>
        <w:rPr>
          <w:rFonts w:ascii="Calibri" w:hAnsi="Calibri" w:eastAsia="Calibri" w:cs="Calibri" w:asciiTheme="minorAscii" w:hAnsiTheme="minorAscii" w:eastAsiaTheme="minorAscii" w:cstheme="minorAscii"/>
          <w:noProof w:val="0"/>
          <w:sz w:val="22"/>
          <w:szCs w:val="22"/>
          <w:lang w:val="en-GB"/>
        </w:rPr>
      </w:pPr>
      <w:r w:rsidRPr="4494C23E" w:rsidR="7AAF3343">
        <w:rPr>
          <w:rFonts w:ascii="Calibri" w:hAnsi="Calibri" w:eastAsia="Calibri" w:cs="Calibri"/>
          <w:noProof w:val="0"/>
          <w:sz w:val="22"/>
          <w:szCs w:val="22"/>
          <w:lang w:val="en-GB"/>
        </w:rPr>
        <w:t xml:space="preserve">To focus and energy select proton beams of the radiobiological </w:t>
      </w:r>
      <w:r w:rsidRPr="4494C23E" w:rsidR="7AAF3343">
        <w:rPr>
          <w:rFonts w:ascii="Calibri" w:hAnsi="Calibri" w:eastAsia="Calibri" w:cs="Calibri"/>
          <w:noProof w:val="0"/>
          <w:sz w:val="22"/>
          <w:szCs w:val="22"/>
          <w:lang w:val="en-GB"/>
        </w:rPr>
        <w:t>o</w:t>
      </w:r>
      <w:r w:rsidRPr="4494C23E" w:rsidR="77AA3095">
        <w:rPr>
          <w:rFonts w:ascii="Calibri" w:hAnsi="Calibri" w:eastAsia="Calibri" w:cs="Calibri"/>
          <w:noProof w:val="0"/>
          <w:sz w:val="22"/>
          <w:szCs w:val="22"/>
          <w:lang w:val="en-GB"/>
        </w:rPr>
        <w:t>r</w:t>
      </w:r>
      <w:r w:rsidRPr="4494C23E" w:rsidR="7AAF3343">
        <w:rPr>
          <w:rFonts w:ascii="Calibri" w:hAnsi="Calibri" w:eastAsia="Calibri" w:cs="Calibri"/>
          <w:noProof w:val="0"/>
          <w:sz w:val="22"/>
          <w:szCs w:val="22"/>
          <w:lang w:val="en-GB"/>
        </w:rPr>
        <w:t>der</w:t>
      </w:r>
      <w:r w:rsidRPr="4494C23E" w:rsidR="7AAF3343">
        <w:rPr>
          <w:rFonts w:ascii="Calibri" w:hAnsi="Calibri" w:eastAsia="Calibri" w:cs="Calibri"/>
          <w:noProof w:val="0"/>
          <w:sz w:val="22"/>
          <w:szCs w:val="22"/>
          <w:lang w:val="en-GB"/>
        </w:rPr>
        <w:t xml:space="preserve"> (~10MeV), longitudinal distances of about 2.0m were used. As higher energies have greater focal length, increasing the distance would allow the selecting of higher energy beams. </w:t>
      </w:r>
    </w:p>
    <w:p w:rsidR="2C51156F" w:rsidP="2C51156F" w:rsidRDefault="2C51156F" w14:paraId="6FF6BF95" w14:textId="312FFD58">
      <w:pPr>
        <w:spacing w:after="160" w:line="259" w:lineRule="auto"/>
        <w:ind w:left="1080"/>
        <w:jc w:val="both"/>
        <w:rPr>
          <w:rFonts w:ascii="Calibri" w:hAnsi="Calibri" w:eastAsia="Calibri" w:cs="Calibri"/>
          <w:noProof w:val="0"/>
          <w:sz w:val="22"/>
          <w:szCs w:val="22"/>
          <w:lang w:val="en-GB"/>
        </w:rPr>
      </w:pPr>
    </w:p>
    <w:p w:rsidR="2C51156F" w:rsidP="2C51156F" w:rsidRDefault="2C51156F" w14:paraId="608BA14F" w14:textId="7A402282">
      <w:pPr>
        <w:pStyle w:val="Normal"/>
        <w:ind w:left="1080"/>
        <w:jc w:val="both"/>
        <w:rPr>
          <w:lang w:val="en-GB"/>
        </w:rPr>
      </w:pPr>
    </w:p>
    <w:sectPr w:rsidR="003B7581">
      <w:pgSz w:w="12240" w:h="15840" w:orient="portrait"/>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xmlns:w="http://schemas.openxmlformats.org/wordprocessingml/2006/main" w:abstractNumId="7">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6">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lowerRoman"/>
      <w:lvlText w:val="%2)"/>
      <w:lvlJc w:val="left"/>
      <w:pPr>
        <w:ind w:left="1440" w:hanging="360"/>
      </w:pPr>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w:abstractNumId="0" w15:restartNumberingAfterBreak="0">
    <w:nsid w:val="157C7075"/>
    <w:multiLevelType w:val="hybridMultilevel"/>
    <w:tmpl w:val="FFFFFFFF"/>
    <w:lvl w:ilvl="0" w:tplc="2BA0FC98">
      <w:start w:val="1"/>
      <w:numFmt w:val="decimal"/>
      <w:lvlText w:val="%1."/>
      <w:lvlJc w:val="left"/>
      <w:pPr>
        <w:ind w:left="720" w:hanging="360"/>
      </w:pPr>
    </w:lvl>
    <w:lvl w:ilvl="1" w:tplc="E05CE99A">
      <w:start w:val="1"/>
      <w:numFmt w:val="lowerLetter"/>
      <w:lvlText w:val="%2."/>
      <w:lvlJc w:val="left"/>
      <w:pPr>
        <w:ind w:left="1440" w:hanging="360"/>
      </w:pPr>
    </w:lvl>
    <w:lvl w:ilvl="2" w:tplc="7A8CBB40">
      <w:start w:val="1"/>
      <w:numFmt w:val="lowerRoman"/>
      <w:lvlText w:val="%3."/>
      <w:lvlJc w:val="right"/>
      <w:pPr>
        <w:ind w:left="2160" w:hanging="180"/>
      </w:pPr>
    </w:lvl>
    <w:lvl w:ilvl="3" w:tplc="071C23FA">
      <w:start w:val="1"/>
      <w:numFmt w:val="decimal"/>
      <w:lvlText w:val="%4."/>
      <w:lvlJc w:val="left"/>
      <w:pPr>
        <w:ind w:left="2880" w:hanging="360"/>
      </w:pPr>
    </w:lvl>
    <w:lvl w:ilvl="4" w:tplc="916A1126">
      <w:start w:val="1"/>
      <w:numFmt w:val="lowerLetter"/>
      <w:lvlText w:val="%5."/>
      <w:lvlJc w:val="left"/>
      <w:pPr>
        <w:ind w:left="3600" w:hanging="360"/>
      </w:pPr>
    </w:lvl>
    <w:lvl w:ilvl="5" w:tplc="2D4AC5DC">
      <w:start w:val="1"/>
      <w:numFmt w:val="lowerRoman"/>
      <w:lvlText w:val="%6."/>
      <w:lvlJc w:val="right"/>
      <w:pPr>
        <w:ind w:left="4320" w:hanging="180"/>
      </w:pPr>
    </w:lvl>
    <w:lvl w:ilvl="6" w:tplc="40A08DE0">
      <w:start w:val="1"/>
      <w:numFmt w:val="decimal"/>
      <w:lvlText w:val="%7."/>
      <w:lvlJc w:val="left"/>
      <w:pPr>
        <w:ind w:left="5040" w:hanging="360"/>
      </w:pPr>
    </w:lvl>
    <w:lvl w:ilvl="7" w:tplc="3CAAAA64">
      <w:start w:val="1"/>
      <w:numFmt w:val="lowerLetter"/>
      <w:lvlText w:val="%8."/>
      <w:lvlJc w:val="left"/>
      <w:pPr>
        <w:ind w:left="5760" w:hanging="360"/>
      </w:pPr>
    </w:lvl>
    <w:lvl w:ilvl="8" w:tplc="70F27950">
      <w:start w:val="1"/>
      <w:numFmt w:val="lowerRoman"/>
      <w:lvlText w:val="%9."/>
      <w:lvlJc w:val="right"/>
      <w:pPr>
        <w:ind w:left="6480" w:hanging="180"/>
      </w:pPr>
    </w:lvl>
  </w:abstractNum>
  <w:abstractNum w:abstractNumId="1" w15:restartNumberingAfterBreak="0">
    <w:nsid w:val="254E4B38"/>
    <w:multiLevelType w:val="hybridMultilevel"/>
    <w:tmpl w:val="B6C4194A"/>
    <w:lvl w:ilvl="0" w:tplc="85128AA0">
      <w:start w:val="1"/>
      <w:numFmt w:val="bullet"/>
      <w:lvlText w:val=""/>
      <w:lvlJc w:val="left"/>
      <w:pPr>
        <w:ind w:left="720" w:hanging="360"/>
      </w:pPr>
      <w:rPr>
        <w:rFonts w:hint="default" w:ascii="Symbol" w:hAnsi="Symbol"/>
      </w:rPr>
    </w:lvl>
    <w:lvl w:ilvl="1" w:tplc="9322E444">
      <w:start w:val="1"/>
      <w:numFmt w:val="bullet"/>
      <w:lvlText w:val="o"/>
      <w:lvlJc w:val="left"/>
      <w:pPr>
        <w:ind w:left="1440" w:hanging="360"/>
      </w:pPr>
      <w:rPr>
        <w:rFonts w:hint="default" w:ascii="Courier New" w:hAnsi="Courier New"/>
      </w:rPr>
    </w:lvl>
    <w:lvl w:ilvl="2" w:tplc="99FA9CAA">
      <w:start w:val="1"/>
      <w:numFmt w:val="bullet"/>
      <w:lvlText w:val=""/>
      <w:lvlJc w:val="left"/>
      <w:pPr>
        <w:ind w:left="2160" w:hanging="360"/>
      </w:pPr>
      <w:rPr>
        <w:rFonts w:hint="default" w:ascii="Wingdings" w:hAnsi="Wingdings"/>
      </w:rPr>
    </w:lvl>
    <w:lvl w:ilvl="3" w:tplc="CEB0BFF8">
      <w:start w:val="1"/>
      <w:numFmt w:val="bullet"/>
      <w:lvlText w:val=""/>
      <w:lvlJc w:val="left"/>
      <w:pPr>
        <w:ind w:left="2880" w:hanging="360"/>
      </w:pPr>
      <w:rPr>
        <w:rFonts w:hint="default" w:ascii="Symbol" w:hAnsi="Symbol"/>
      </w:rPr>
    </w:lvl>
    <w:lvl w:ilvl="4" w:tplc="1D00E388">
      <w:start w:val="1"/>
      <w:numFmt w:val="bullet"/>
      <w:lvlText w:val="o"/>
      <w:lvlJc w:val="left"/>
      <w:pPr>
        <w:ind w:left="3600" w:hanging="360"/>
      </w:pPr>
      <w:rPr>
        <w:rFonts w:hint="default" w:ascii="Courier New" w:hAnsi="Courier New"/>
      </w:rPr>
    </w:lvl>
    <w:lvl w:ilvl="5" w:tplc="763C5BCC">
      <w:start w:val="1"/>
      <w:numFmt w:val="bullet"/>
      <w:lvlText w:val=""/>
      <w:lvlJc w:val="left"/>
      <w:pPr>
        <w:ind w:left="4320" w:hanging="360"/>
      </w:pPr>
      <w:rPr>
        <w:rFonts w:hint="default" w:ascii="Wingdings" w:hAnsi="Wingdings"/>
      </w:rPr>
    </w:lvl>
    <w:lvl w:ilvl="6" w:tplc="0058B29C">
      <w:start w:val="1"/>
      <w:numFmt w:val="bullet"/>
      <w:lvlText w:val=""/>
      <w:lvlJc w:val="left"/>
      <w:pPr>
        <w:ind w:left="5040" w:hanging="360"/>
      </w:pPr>
      <w:rPr>
        <w:rFonts w:hint="default" w:ascii="Symbol" w:hAnsi="Symbol"/>
      </w:rPr>
    </w:lvl>
    <w:lvl w:ilvl="7" w:tplc="BF66507C">
      <w:start w:val="1"/>
      <w:numFmt w:val="bullet"/>
      <w:lvlText w:val="o"/>
      <w:lvlJc w:val="left"/>
      <w:pPr>
        <w:ind w:left="5760" w:hanging="360"/>
      </w:pPr>
      <w:rPr>
        <w:rFonts w:hint="default" w:ascii="Courier New" w:hAnsi="Courier New"/>
      </w:rPr>
    </w:lvl>
    <w:lvl w:ilvl="8" w:tplc="31D66D98">
      <w:start w:val="1"/>
      <w:numFmt w:val="bullet"/>
      <w:lvlText w:val=""/>
      <w:lvlJc w:val="left"/>
      <w:pPr>
        <w:ind w:left="6480" w:hanging="360"/>
      </w:pPr>
      <w:rPr>
        <w:rFonts w:hint="default" w:ascii="Wingdings" w:hAnsi="Wingdings"/>
      </w:rPr>
    </w:lvl>
  </w:abstractNum>
  <w:abstractNum w:abstractNumId="2" w15:restartNumberingAfterBreak="0">
    <w:nsid w:val="32691061"/>
    <w:multiLevelType w:val="hybridMultilevel"/>
    <w:tmpl w:val="FFFFFFFF"/>
    <w:lvl w:ilvl="0" w:tplc="2FB2349C">
      <w:start w:val="1"/>
      <w:numFmt w:val="bullet"/>
      <w:lvlText w:val=""/>
      <w:lvlJc w:val="left"/>
      <w:pPr>
        <w:ind w:left="720" w:hanging="360"/>
      </w:pPr>
      <w:rPr>
        <w:rFonts w:hint="default" w:ascii="Symbol" w:hAnsi="Symbol"/>
      </w:rPr>
    </w:lvl>
    <w:lvl w:ilvl="1" w:tplc="BB1EDE3A">
      <w:start w:val="1"/>
      <w:numFmt w:val="lowerRoman"/>
      <w:lvlText w:val="%2)"/>
      <w:lvlJc w:val="right"/>
      <w:pPr>
        <w:ind w:left="1440" w:hanging="360"/>
      </w:pPr>
    </w:lvl>
    <w:lvl w:ilvl="2" w:tplc="E3E676A4">
      <w:start w:val="1"/>
      <w:numFmt w:val="bullet"/>
      <w:lvlText w:val=""/>
      <w:lvlJc w:val="left"/>
      <w:pPr>
        <w:ind w:left="2160" w:hanging="360"/>
      </w:pPr>
      <w:rPr>
        <w:rFonts w:hint="default" w:ascii="Wingdings" w:hAnsi="Wingdings"/>
      </w:rPr>
    </w:lvl>
    <w:lvl w:ilvl="3" w:tplc="10BEB15C">
      <w:start w:val="1"/>
      <w:numFmt w:val="bullet"/>
      <w:lvlText w:val=""/>
      <w:lvlJc w:val="left"/>
      <w:pPr>
        <w:ind w:left="2880" w:hanging="360"/>
      </w:pPr>
      <w:rPr>
        <w:rFonts w:hint="default" w:ascii="Symbol" w:hAnsi="Symbol"/>
      </w:rPr>
    </w:lvl>
    <w:lvl w:ilvl="4" w:tplc="89B8EADE">
      <w:start w:val="1"/>
      <w:numFmt w:val="bullet"/>
      <w:lvlText w:val="o"/>
      <w:lvlJc w:val="left"/>
      <w:pPr>
        <w:ind w:left="3600" w:hanging="360"/>
      </w:pPr>
      <w:rPr>
        <w:rFonts w:hint="default" w:ascii="Courier New" w:hAnsi="Courier New"/>
      </w:rPr>
    </w:lvl>
    <w:lvl w:ilvl="5" w:tplc="CD62E002">
      <w:start w:val="1"/>
      <w:numFmt w:val="bullet"/>
      <w:lvlText w:val=""/>
      <w:lvlJc w:val="left"/>
      <w:pPr>
        <w:ind w:left="4320" w:hanging="360"/>
      </w:pPr>
      <w:rPr>
        <w:rFonts w:hint="default" w:ascii="Wingdings" w:hAnsi="Wingdings"/>
      </w:rPr>
    </w:lvl>
    <w:lvl w:ilvl="6" w:tplc="65C00A62">
      <w:start w:val="1"/>
      <w:numFmt w:val="bullet"/>
      <w:lvlText w:val=""/>
      <w:lvlJc w:val="left"/>
      <w:pPr>
        <w:ind w:left="5040" w:hanging="360"/>
      </w:pPr>
      <w:rPr>
        <w:rFonts w:hint="default" w:ascii="Symbol" w:hAnsi="Symbol"/>
      </w:rPr>
    </w:lvl>
    <w:lvl w:ilvl="7" w:tplc="A6C2FA2C">
      <w:start w:val="1"/>
      <w:numFmt w:val="bullet"/>
      <w:lvlText w:val="o"/>
      <w:lvlJc w:val="left"/>
      <w:pPr>
        <w:ind w:left="5760" w:hanging="360"/>
      </w:pPr>
      <w:rPr>
        <w:rFonts w:hint="default" w:ascii="Courier New" w:hAnsi="Courier New"/>
      </w:rPr>
    </w:lvl>
    <w:lvl w:ilvl="8" w:tplc="F9887506">
      <w:start w:val="1"/>
      <w:numFmt w:val="bullet"/>
      <w:lvlText w:val=""/>
      <w:lvlJc w:val="left"/>
      <w:pPr>
        <w:ind w:left="6480" w:hanging="360"/>
      </w:pPr>
      <w:rPr>
        <w:rFonts w:hint="default" w:ascii="Wingdings" w:hAnsi="Wingdings"/>
      </w:rPr>
    </w:lvl>
  </w:abstractNum>
  <w:abstractNum w:abstractNumId="3" w15:restartNumberingAfterBreak="0">
    <w:nsid w:val="62120EEB"/>
    <w:multiLevelType w:val="hybridMultilevel"/>
    <w:tmpl w:val="E4786D4C"/>
    <w:lvl w:ilvl="0" w:tplc="68F29F8A">
      <w:start w:val="1"/>
      <w:numFmt w:val="decimal"/>
      <w:lvlText w:val="%1."/>
      <w:lvlJc w:val="left"/>
      <w:pPr>
        <w:ind w:left="720" w:hanging="360"/>
      </w:pPr>
    </w:lvl>
    <w:lvl w:ilvl="1" w:tplc="1298BBB2">
      <w:start w:val="1"/>
      <w:numFmt w:val="lowerLetter"/>
      <w:lvlText w:val="%2."/>
      <w:lvlJc w:val="left"/>
      <w:pPr>
        <w:ind w:left="1440" w:hanging="360"/>
      </w:pPr>
    </w:lvl>
    <w:lvl w:ilvl="2" w:tplc="36082670">
      <w:start w:val="1"/>
      <w:numFmt w:val="lowerRoman"/>
      <w:lvlText w:val="%3."/>
      <w:lvlJc w:val="right"/>
      <w:pPr>
        <w:ind w:left="2160" w:hanging="180"/>
      </w:pPr>
    </w:lvl>
    <w:lvl w:ilvl="3" w:tplc="04F0CB24">
      <w:start w:val="1"/>
      <w:numFmt w:val="decimal"/>
      <w:lvlText w:val="%4."/>
      <w:lvlJc w:val="left"/>
      <w:pPr>
        <w:ind w:left="2880" w:hanging="360"/>
      </w:pPr>
    </w:lvl>
    <w:lvl w:ilvl="4" w:tplc="A2844792">
      <w:start w:val="1"/>
      <w:numFmt w:val="lowerLetter"/>
      <w:lvlText w:val="%5."/>
      <w:lvlJc w:val="left"/>
      <w:pPr>
        <w:ind w:left="3600" w:hanging="360"/>
      </w:pPr>
    </w:lvl>
    <w:lvl w:ilvl="5" w:tplc="2B48F46E">
      <w:start w:val="1"/>
      <w:numFmt w:val="lowerRoman"/>
      <w:lvlText w:val="%6."/>
      <w:lvlJc w:val="right"/>
      <w:pPr>
        <w:ind w:left="4320" w:hanging="180"/>
      </w:pPr>
    </w:lvl>
    <w:lvl w:ilvl="6" w:tplc="CD4089EA">
      <w:start w:val="1"/>
      <w:numFmt w:val="decimal"/>
      <w:lvlText w:val="%7."/>
      <w:lvlJc w:val="left"/>
      <w:pPr>
        <w:ind w:left="5040" w:hanging="360"/>
      </w:pPr>
    </w:lvl>
    <w:lvl w:ilvl="7" w:tplc="408A4C94">
      <w:start w:val="1"/>
      <w:numFmt w:val="lowerLetter"/>
      <w:lvlText w:val="%8."/>
      <w:lvlJc w:val="left"/>
      <w:pPr>
        <w:ind w:left="5760" w:hanging="360"/>
      </w:pPr>
    </w:lvl>
    <w:lvl w:ilvl="8" w:tplc="33B4E8E2">
      <w:start w:val="1"/>
      <w:numFmt w:val="lowerRoman"/>
      <w:lvlText w:val="%9."/>
      <w:lvlJc w:val="right"/>
      <w:pPr>
        <w:ind w:left="6480" w:hanging="180"/>
      </w:pPr>
    </w:lvl>
  </w:abstractNum>
  <w:abstractNum w:abstractNumId="4" w15:restartNumberingAfterBreak="0">
    <w:nsid w:val="62DA1C75"/>
    <w:multiLevelType w:val="hybridMultilevel"/>
    <w:tmpl w:val="D3F04230"/>
    <w:lvl w:ilvl="0" w:tplc="B4CA4BF4">
      <w:start w:val="1"/>
      <w:numFmt w:val="bullet"/>
      <w:lvlText w:val=""/>
      <w:lvlJc w:val="left"/>
      <w:pPr>
        <w:ind w:left="720" w:hanging="360"/>
      </w:pPr>
      <w:rPr>
        <w:rFonts w:hint="default" w:ascii="Symbol" w:hAnsi="Symbol"/>
      </w:rPr>
    </w:lvl>
    <w:lvl w:ilvl="1" w:tplc="4650C304">
      <w:start w:val="1"/>
      <w:numFmt w:val="lowerRoman"/>
      <w:lvlText w:val="%2)"/>
      <w:lvlJc w:val="right"/>
      <w:pPr>
        <w:ind w:left="1440" w:hanging="360"/>
      </w:pPr>
    </w:lvl>
    <w:lvl w:ilvl="2" w:tplc="FCDAEE76">
      <w:start w:val="1"/>
      <w:numFmt w:val="bullet"/>
      <w:lvlText w:val=""/>
      <w:lvlJc w:val="left"/>
      <w:pPr>
        <w:ind w:left="2160" w:hanging="360"/>
      </w:pPr>
      <w:rPr>
        <w:rFonts w:hint="default" w:ascii="Wingdings" w:hAnsi="Wingdings"/>
      </w:rPr>
    </w:lvl>
    <w:lvl w:ilvl="3" w:tplc="E04A0B9C">
      <w:start w:val="1"/>
      <w:numFmt w:val="bullet"/>
      <w:lvlText w:val=""/>
      <w:lvlJc w:val="left"/>
      <w:pPr>
        <w:ind w:left="2880" w:hanging="360"/>
      </w:pPr>
      <w:rPr>
        <w:rFonts w:hint="default" w:ascii="Symbol" w:hAnsi="Symbol"/>
      </w:rPr>
    </w:lvl>
    <w:lvl w:ilvl="4" w:tplc="B27E1ED6">
      <w:start w:val="1"/>
      <w:numFmt w:val="bullet"/>
      <w:lvlText w:val="o"/>
      <w:lvlJc w:val="left"/>
      <w:pPr>
        <w:ind w:left="3600" w:hanging="360"/>
      </w:pPr>
      <w:rPr>
        <w:rFonts w:hint="default" w:ascii="Courier New" w:hAnsi="Courier New"/>
      </w:rPr>
    </w:lvl>
    <w:lvl w:ilvl="5" w:tplc="685C2B80">
      <w:start w:val="1"/>
      <w:numFmt w:val="bullet"/>
      <w:lvlText w:val=""/>
      <w:lvlJc w:val="left"/>
      <w:pPr>
        <w:ind w:left="4320" w:hanging="360"/>
      </w:pPr>
      <w:rPr>
        <w:rFonts w:hint="default" w:ascii="Wingdings" w:hAnsi="Wingdings"/>
      </w:rPr>
    </w:lvl>
    <w:lvl w:ilvl="6" w:tplc="22F8F170">
      <w:start w:val="1"/>
      <w:numFmt w:val="bullet"/>
      <w:lvlText w:val=""/>
      <w:lvlJc w:val="left"/>
      <w:pPr>
        <w:ind w:left="5040" w:hanging="360"/>
      </w:pPr>
      <w:rPr>
        <w:rFonts w:hint="default" w:ascii="Symbol" w:hAnsi="Symbol"/>
      </w:rPr>
    </w:lvl>
    <w:lvl w:ilvl="7" w:tplc="D86A03C6">
      <w:start w:val="1"/>
      <w:numFmt w:val="bullet"/>
      <w:lvlText w:val="o"/>
      <w:lvlJc w:val="left"/>
      <w:pPr>
        <w:ind w:left="5760" w:hanging="360"/>
      </w:pPr>
      <w:rPr>
        <w:rFonts w:hint="default" w:ascii="Courier New" w:hAnsi="Courier New"/>
      </w:rPr>
    </w:lvl>
    <w:lvl w:ilvl="8" w:tplc="2F88BCEE">
      <w:start w:val="1"/>
      <w:numFmt w:val="bullet"/>
      <w:lvlText w:val=""/>
      <w:lvlJc w:val="left"/>
      <w:pPr>
        <w:ind w:left="6480" w:hanging="360"/>
      </w:pPr>
      <w:rPr>
        <w:rFonts w:hint="default" w:ascii="Wingdings" w:hAnsi="Wingdings"/>
      </w:rPr>
    </w:lvl>
  </w:abstractNum>
  <w:abstractNum w:abstractNumId="5" w15:restartNumberingAfterBreak="0">
    <w:nsid w:val="64E04197"/>
    <w:multiLevelType w:val="hybridMultilevel"/>
    <w:tmpl w:val="FFFFFFFF"/>
    <w:lvl w:ilvl="0" w:tplc="DA268F04">
      <w:start w:val="1"/>
      <w:numFmt w:val="bullet"/>
      <w:lvlText w:val=""/>
      <w:lvlJc w:val="left"/>
      <w:pPr>
        <w:ind w:left="720" w:hanging="360"/>
      </w:pPr>
      <w:rPr>
        <w:rFonts w:hint="default" w:ascii="Symbol" w:hAnsi="Symbol"/>
      </w:rPr>
    </w:lvl>
    <w:lvl w:ilvl="1" w:tplc="F5880596">
      <w:start w:val="1"/>
      <w:numFmt w:val="bullet"/>
      <w:lvlText w:val="o"/>
      <w:lvlJc w:val="left"/>
      <w:pPr>
        <w:ind w:left="1440" w:hanging="360"/>
      </w:pPr>
      <w:rPr>
        <w:rFonts w:hint="default" w:ascii="Courier New" w:hAnsi="Courier New"/>
      </w:rPr>
    </w:lvl>
    <w:lvl w:ilvl="2" w:tplc="AAFC2BB4">
      <w:start w:val="1"/>
      <w:numFmt w:val="bullet"/>
      <w:lvlText w:val=""/>
      <w:lvlJc w:val="left"/>
      <w:pPr>
        <w:ind w:left="2160" w:hanging="360"/>
      </w:pPr>
      <w:rPr>
        <w:rFonts w:hint="default" w:ascii="Wingdings" w:hAnsi="Wingdings"/>
      </w:rPr>
    </w:lvl>
    <w:lvl w:ilvl="3" w:tplc="097C13F8">
      <w:start w:val="1"/>
      <w:numFmt w:val="bullet"/>
      <w:lvlText w:val=""/>
      <w:lvlJc w:val="left"/>
      <w:pPr>
        <w:ind w:left="2880" w:hanging="360"/>
      </w:pPr>
      <w:rPr>
        <w:rFonts w:hint="default" w:ascii="Symbol" w:hAnsi="Symbol"/>
      </w:rPr>
    </w:lvl>
    <w:lvl w:ilvl="4" w:tplc="8D187D18">
      <w:start w:val="1"/>
      <w:numFmt w:val="bullet"/>
      <w:lvlText w:val="o"/>
      <w:lvlJc w:val="left"/>
      <w:pPr>
        <w:ind w:left="3600" w:hanging="360"/>
      </w:pPr>
      <w:rPr>
        <w:rFonts w:hint="default" w:ascii="Courier New" w:hAnsi="Courier New"/>
      </w:rPr>
    </w:lvl>
    <w:lvl w:ilvl="5" w:tplc="675A6124">
      <w:start w:val="1"/>
      <w:numFmt w:val="bullet"/>
      <w:lvlText w:val=""/>
      <w:lvlJc w:val="left"/>
      <w:pPr>
        <w:ind w:left="4320" w:hanging="360"/>
      </w:pPr>
      <w:rPr>
        <w:rFonts w:hint="default" w:ascii="Wingdings" w:hAnsi="Wingdings"/>
      </w:rPr>
    </w:lvl>
    <w:lvl w:ilvl="6" w:tplc="263AF0D0">
      <w:start w:val="1"/>
      <w:numFmt w:val="bullet"/>
      <w:lvlText w:val=""/>
      <w:lvlJc w:val="left"/>
      <w:pPr>
        <w:ind w:left="5040" w:hanging="360"/>
      </w:pPr>
      <w:rPr>
        <w:rFonts w:hint="default" w:ascii="Symbol" w:hAnsi="Symbol"/>
      </w:rPr>
    </w:lvl>
    <w:lvl w:ilvl="7" w:tplc="EDF2E2B0">
      <w:start w:val="1"/>
      <w:numFmt w:val="bullet"/>
      <w:lvlText w:val="o"/>
      <w:lvlJc w:val="left"/>
      <w:pPr>
        <w:ind w:left="5760" w:hanging="360"/>
      </w:pPr>
      <w:rPr>
        <w:rFonts w:hint="default" w:ascii="Courier New" w:hAnsi="Courier New"/>
      </w:rPr>
    </w:lvl>
    <w:lvl w:ilvl="8" w:tplc="35705F66">
      <w:start w:val="1"/>
      <w:numFmt w:val="bullet"/>
      <w:lvlText w:val=""/>
      <w:lvlJc w:val="left"/>
      <w:pPr>
        <w:ind w:left="6480" w:hanging="360"/>
      </w:pPr>
      <w:rPr>
        <w:rFonts w:hint="default" w:ascii="Wingdings" w:hAnsi="Wingdings"/>
      </w:rPr>
    </w:lvl>
  </w:abstractNum>
  <w:num w:numId="8">
    <w:abstractNumId w:val="7"/>
  </w:num>
  <w:num w:numId="7">
    <w:abstractNumId w:val="6"/>
  </w:num>
  <w:num w:numId="1">
    <w:abstractNumId w:val="1"/>
  </w:num>
  <w:num w:numId="2">
    <w:abstractNumId w:val="3"/>
  </w:num>
  <w:num w:numId="3">
    <w:abstractNumId w:val="4"/>
  </w:num>
  <w:num w:numId="4">
    <w:abstractNumId w:val="5"/>
  </w:num>
  <w:num w:numId="5">
    <w:abstractNumId w:val="0"/>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trackRevisions w:val="false"/>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55F581A"/>
    <w:rsid w:val="000FA31E"/>
    <w:rsid w:val="001623D4"/>
    <w:rsid w:val="002E5A53"/>
    <w:rsid w:val="003B7581"/>
    <w:rsid w:val="006F26C7"/>
    <w:rsid w:val="00A05F19"/>
    <w:rsid w:val="00A3D68D"/>
    <w:rsid w:val="00B4CC1E"/>
    <w:rsid w:val="00BB6616"/>
    <w:rsid w:val="00BC0F83"/>
    <w:rsid w:val="00D01B96"/>
    <w:rsid w:val="00DA40DC"/>
    <w:rsid w:val="00FF549A"/>
    <w:rsid w:val="01341B06"/>
    <w:rsid w:val="01575D5B"/>
    <w:rsid w:val="016976E3"/>
    <w:rsid w:val="0173A0F7"/>
    <w:rsid w:val="01846FE6"/>
    <w:rsid w:val="01A9C0A4"/>
    <w:rsid w:val="01AD61C2"/>
    <w:rsid w:val="01B61288"/>
    <w:rsid w:val="01D76BC6"/>
    <w:rsid w:val="01E6195B"/>
    <w:rsid w:val="01EE5964"/>
    <w:rsid w:val="0208F049"/>
    <w:rsid w:val="023D0BAA"/>
    <w:rsid w:val="02659FF9"/>
    <w:rsid w:val="0271FD2D"/>
    <w:rsid w:val="0275ADD4"/>
    <w:rsid w:val="028C1D30"/>
    <w:rsid w:val="028D6C5D"/>
    <w:rsid w:val="029EB6E4"/>
    <w:rsid w:val="02C6FB36"/>
    <w:rsid w:val="02E78F3E"/>
    <w:rsid w:val="02F10068"/>
    <w:rsid w:val="02F7FFE5"/>
    <w:rsid w:val="030CFE48"/>
    <w:rsid w:val="03144261"/>
    <w:rsid w:val="0324E766"/>
    <w:rsid w:val="033C9012"/>
    <w:rsid w:val="0350F30F"/>
    <w:rsid w:val="03734EBE"/>
    <w:rsid w:val="037F263F"/>
    <w:rsid w:val="039429FB"/>
    <w:rsid w:val="03999383"/>
    <w:rsid w:val="03C3AC9B"/>
    <w:rsid w:val="03D02D68"/>
    <w:rsid w:val="03D98110"/>
    <w:rsid w:val="03E43662"/>
    <w:rsid w:val="03F11FF0"/>
    <w:rsid w:val="03F7B8C7"/>
    <w:rsid w:val="043AB4E5"/>
    <w:rsid w:val="045AE8AC"/>
    <w:rsid w:val="049283DD"/>
    <w:rsid w:val="0497AA86"/>
    <w:rsid w:val="04D8D4CA"/>
    <w:rsid w:val="04F6E93F"/>
    <w:rsid w:val="05280CAC"/>
    <w:rsid w:val="05593C49"/>
    <w:rsid w:val="055F581A"/>
    <w:rsid w:val="056427B5"/>
    <w:rsid w:val="05693885"/>
    <w:rsid w:val="056CC1FC"/>
    <w:rsid w:val="05FF616C"/>
    <w:rsid w:val="06238D92"/>
    <w:rsid w:val="0637783B"/>
    <w:rsid w:val="0648C4CF"/>
    <w:rsid w:val="06511D5D"/>
    <w:rsid w:val="066F156C"/>
    <w:rsid w:val="06792902"/>
    <w:rsid w:val="0686DE7F"/>
    <w:rsid w:val="06A2925C"/>
    <w:rsid w:val="06A2CFC5"/>
    <w:rsid w:val="06AC4268"/>
    <w:rsid w:val="06B91611"/>
    <w:rsid w:val="06BBDC59"/>
    <w:rsid w:val="06C70184"/>
    <w:rsid w:val="06DE4C6E"/>
    <w:rsid w:val="06DEFAEE"/>
    <w:rsid w:val="06F0EC84"/>
    <w:rsid w:val="06F1326A"/>
    <w:rsid w:val="06F1F336"/>
    <w:rsid w:val="07066950"/>
    <w:rsid w:val="0733AC0B"/>
    <w:rsid w:val="0764DC8A"/>
    <w:rsid w:val="076D6188"/>
    <w:rsid w:val="0770AFD8"/>
    <w:rsid w:val="07A9DF62"/>
    <w:rsid w:val="07AB8D55"/>
    <w:rsid w:val="07DF6C75"/>
    <w:rsid w:val="07EAF269"/>
    <w:rsid w:val="07F226A9"/>
    <w:rsid w:val="07FA2125"/>
    <w:rsid w:val="080178D9"/>
    <w:rsid w:val="0815176C"/>
    <w:rsid w:val="0837841A"/>
    <w:rsid w:val="08430327"/>
    <w:rsid w:val="08467187"/>
    <w:rsid w:val="086CB74D"/>
    <w:rsid w:val="08715BBA"/>
    <w:rsid w:val="087C5F6C"/>
    <w:rsid w:val="089E8618"/>
    <w:rsid w:val="08B19F84"/>
    <w:rsid w:val="08B99DE7"/>
    <w:rsid w:val="08CA9213"/>
    <w:rsid w:val="08D564E5"/>
    <w:rsid w:val="08D77AAB"/>
    <w:rsid w:val="08F4E8B6"/>
    <w:rsid w:val="08F7D73E"/>
    <w:rsid w:val="09044E4E"/>
    <w:rsid w:val="096689B4"/>
    <w:rsid w:val="098DE7AF"/>
    <w:rsid w:val="099F2C48"/>
    <w:rsid w:val="099F7247"/>
    <w:rsid w:val="09C46CFA"/>
    <w:rsid w:val="09C602FF"/>
    <w:rsid w:val="09C6A6D7"/>
    <w:rsid w:val="09CF33F6"/>
    <w:rsid w:val="09E1E360"/>
    <w:rsid w:val="09E3CE3E"/>
    <w:rsid w:val="0A0C4D28"/>
    <w:rsid w:val="0A14A9ED"/>
    <w:rsid w:val="0A20B5C5"/>
    <w:rsid w:val="0A26E1AC"/>
    <w:rsid w:val="0A29BDF5"/>
    <w:rsid w:val="0A4099A1"/>
    <w:rsid w:val="0A419940"/>
    <w:rsid w:val="0A547CB7"/>
    <w:rsid w:val="0A690AB3"/>
    <w:rsid w:val="0A7BD9EA"/>
    <w:rsid w:val="0A926B96"/>
    <w:rsid w:val="0A9F290B"/>
    <w:rsid w:val="0AA1A415"/>
    <w:rsid w:val="0AA7DEA2"/>
    <w:rsid w:val="0AB8552B"/>
    <w:rsid w:val="0ADCAEC2"/>
    <w:rsid w:val="0AEBABE2"/>
    <w:rsid w:val="0AEF6EA5"/>
    <w:rsid w:val="0AF2DC71"/>
    <w:rsid w:val="0AF6C1CF"/>
    <w:rsid w:val="0B16B995"/>
    <w:rsid w:val="0B4190BB"/>
    <w:rsid w:val="0B419227"/>
    <w:rsid w:val="0B429A75"/>
    <w:rsid w:val="0B5C7EB5"/>
    <w:rsid w:val="0B62BB1F"/>
    <w:rsid w:val="0B910CA5"/>
    <w:rsid w:val="0BAAA6C4"/>
    <w:rsid w:val="0BFF7487"/>
    <w:rsid w:val="0C0258B3"/>
    <w:rsid w:val="0C093DA5"/>
    <w:rsid w:val="0C3274F7"/>
    <w:rsid w:val="0C355B97"/>
    <w:rsid w:val="0C4197C3"/>
    <w:rsid w:val="0C5221B9"/>
    <w:rsid w:val="0C6A1DC7"/>
    <w:rsid w:val="0C767751"/>
    <w:rsid w:val="0C7E8971"/>
    <w:rsid w:val="0C80A67C"/>
    <w:rsid w:val="0C8B15AD"/>
    <w:rsid w:val="0CC0DAEC"/>
    <w:rsid w:val="0CDF5E03"/>
    <w:rsid w:val="0CF82954"/>
    <w:rsid w:val="0D0A990A"/>
    <w:rsid w:val="0D0CFC75"/>
    <w:rsid w:val="0D277E76"/>
    <w:rsid w:val="0D38C784"/>
    <w:rsid w:val="0D5FC9A4"/>
    <w:rsid w:val="0D6C46B9"/>
    <w:rsid w:val="0D85F658"/>
    <w:rsid w:val="0DA51C61"/>
    <w:rsid w:val="0DCA4245"/>
    <w:rsid w:val="0DD1BCF3"/>
    <w:rsid w:val="0DF00BFD"/>
    <w:rsid w:val="0E19A3B6"/>
    <w:rsid w:val="0E2FCEEA"/>
    <w:rsid w:val="0E36563C"/>
    <w:rsid w:val="0E4D03FC"/>
    <w:rsid w:val="0E71DC35"/>
    <w:rsid w:val="0E7D17E2"/>
    <w:rsid w:val="0E8433CD"/>
    <w:rsid w:val="0E87A0BA"/>
    <w:rsid w:val="0E9AFAB3"/>
    <w:rsid w:val="0E9DA3CF"/>
    <w:rsid w:val="0EB397AC"/>
    <w:rsid w:val="0EB4FFE7"/>
    <w:rsid w:val="0EB59003"/>
    <w:rsid w:val="0EB6A1F1"/>
    <w:rsid w:val="0ED3D895"/>
    <w:rsid w:val="0EDEA86A"/>
    <w:rsid w:val="0EE2E1E2"/>
    <w:rsid w:val="0F2D48D4"/>
    <w:rsid w:val="0F44B3FE"/>
    <w:rsid w:val="0F45CF07"/>
    <w:rsid w:val="0F64A4EA"/>
    <w:rsid w:val="0F651CBF"/>
    <w:rsid w:val="0F68D811"/>
    <w:rsid w:val="0F7EF7A5"/>
    <w:rsid w:val="0F8D7DE9"/>
    <w:rsid w:val="0FA087F9"/>
    <w:rsid w:val="0FFAE684"/>
    <w:rsid w:val="10232BFB"/>
    <w:rsid w:val="10A40B5D"/>
    <w:rsid w:val="10B5189C"/>
    <w:rsid w:val="10B5BE1C"/>
    <w:rsid w:val="10D303F8"/>
    <w:rsid w:val="10D66B60"/>
    <w:rsid w:val="10DD1DDF"/>
    <w:rsid w:val="10EE631C"/>
    <w:rsid w:val="10F6AA12"/>
    <w:rsid w:val="10FA897B"/>
    <w:rsid w:val="10FBED6B"/>
    <w:rsid w:val="1110123D"/>
    <w:rsid w:val="1124C0DF"/>
    <w:rsid w:val="11291836"/>
    <w:rsid w:val="1165D19F"/>
    <w:rsid w:val="1184F9FB"/>
    <w:rsid w:val="118FA2D0"/>
    <w:rsid w:val="1196CF12"/>
    <w:rsid w:val="11C1B6EA"/>
    <w:rsid w:val="11CCD580"/>
    <w:rsid w:val="11CE0831"/>
    <w:rsid w:val="11F2023B"/>
    <w:rsid w:val="11F647C7"/>
    <w:rsid w:val="11FC9D80"/>
    <w:rsid w:val="1234D3B4"/>
    <w:rsid w:val="124CF8BD"/>
    <w:rsid w:val="125D9225"/>
    <w:rsid w:val="1265DB39"/>
    <w:rsid w:val="12806C17"/>
    <w:rsid w:val="129196F0"/>
    <w:rsid w:val="12AFBA66"/>
    <w:rsid w:val="12C5D07F"/>
    <w:rsid w:val="12C8F413"/>
    <w:rsid w:val="12D04BE0"/>
    <w:rsid w:val="12EEE46A"/>
    <w:rsid w:val="12FA1284"/>
    <w:rsid w:val="1312ECBF"/>
    <w:rsid w:val="1318D721"/>
    <w:rsid w:val="1318DE22"/>
    <w:rsid w:val="1342EFF9"/>
    <w:rsid w:val="134B2065"/>
    <w:rsid w:val="135DFD4A"/>
    <w:rsid w:val="13612C28"/>
    <w:rsid w:val="13694B2C"/>
    <w:rsid w:val="136CDFF3"/>
    <w:rsid w:val="137E5A7B"/>
    <w:rsid w:val="138AB5DC"/>
    <w:rsid w:val="13921B4F"/>
    <w:rsid w:val="1399BD94"/>
    <w:rsid w:val="13E7B5F9"/>
    <w:rsid w:val="13F0CF16"/>
    <w:rsid w:val="141025C2"/>
    <w:rsid w:val="14256C66"/>
    <w:rsid w:val="146212D9"/>
    <w:rsid w:val="146704F6"/>
    <w:rsid w:val="14864220"/>
    <w:rsid w:val="148ECE1F"/>
    <w:rsid w:val="14E91124"/>
    <w:rsid w:val="151208AC"/>
    <w:rsid w:val="15180B1A"/>
    <w:rsid w:val="151CB714"/>
    <w:rsid w:val="1529A518"/>
    <w:rsid w:val="155016BC"/>
    <w:rsid w:val="1551D666"/>
    <w:rsid w:val="15815609"/>
    <w:rsid w:val="158BB487"/>
    <w:rsid w:val="15B4351A"/>
    <w:rsid w:val="15E6CF4E"/>
    <w:rsid w:val="15E83D3C"/>
    <w:rsid w:val="15E862D0"/>
    <w:rsid w:val="15E9B30B"/>
    <w:rsid w:val="15F04792"/>
    <w:rsid w:val="1603DE31"/>
    <w:rsid w:val="1611F10E"/>
    <w:rsid w:val="1639247C"/>
    <w:rsid w:val="1662F43C"/>
    <w:rsid w:val="167D717A"/>
    <w:rsid w:val="169D789A"/>
    <w:rsid w:val="16A7A290"/>
    <w:rsid w:val="16BD240A"/>
    <w:rsid w:val="16CBFE84"/>
    <w:rsid w:val="16DC1A77"/>
    <w:rsid w:val="16E158CE"/>
    <w:rsid w:val="1706595B"/>
    <w:rsid w:val="1706C34E"/>
    <w:rsid w:val="173CC203"/>
    <w:rsid w:val="174CDD9A"/>
    <w:rsid w:val="177B8E3D"/>
    <w:rsid w:val="17851751"/>
    <w:rsid w:val="1796056B"/>
    <w:rsid w:val="17DD7F01"/>
    <w:rsid w:val="180C8421"/>
    <w:rsid w:val="18233D98"/>
    <w:rsid w:val="1850EC8E"/>
    <w:rsid w:val="186C4190"/>
    <w:rsid w:val="18851F2F"/>
    <w:rsid w:val="189260A0"/>
    <w:rsid w:val="18A2732F"/>
    <w:rsid w:val="18A51497"/>
    <w:rsid w:val="18A9E02C"/>
    <w:rsid w:val="18EC42A9"/>
    <w:rsid w:val="18FFCF33"/>
    <w:rsid w:val="1911A13F"/>
    <w:rsid w:val="19165FD1"/>
    <w:rsid w:val="1925DE75"/>
    <w:rsid w:val="1957375A"/>
    <w:rsid w:val="19603B9E"/>
    <w:rsid w:val="196BAFCD"/>
    <w:rsid w:val="196D74F7"/>
    <w:rsid w:val="197DD597"/>
    <w:rsid w:val="19802500"/>
    <w:rsid w:val="19873A3B"/>
    <w:rsid w:val="198757ED"/>
    <w:rsid w:val="19894537"/>
    <w:rsid w:val="19CD2999"/>
    <w:rsid w:val="1A34B798"/>
    <w:rsid w:val="1A44BD04"/>
    <w:rsid w:val="1A608B85"/>
    <w:rsid w:val="1A60B5A7"/>
    <w:rsid w:val="1A7C49B7"/>
    <w:rsid w:val="1A89C38A"/>
    <w:rsid w:val="1A8E98B0"/>
    <w:rsid w:val="1A97E524"/>
    <w:rsid w:val="1A9EC13D"/>
    <w:rsid w:val="1ABA543E"/>
    <w:rsid w:val="1ACB8358"/>
    <w:rsid w:val="1B10BA69"/>
    <w:rsid w:val="1B2D7399"/>
    <w:rsid w:val="1B41C5AD"/>
    <w:rsid w:val="1B58298C"/>
    <w:rsid w:val="1B750C33"/>
    <w:rsid w:val="1B7524FC"/>
    <w:rsid w:val="1C33A1C6"/>
    <w:rsid w:val="1C4CFEA3"/>
    <w:rsid w:val="1C6AE32A"/>
    <w:rsid w:val="1C8604A2"/>
    <w:rsid w:val="1C97C406"/>
    <w:rsid w:val="1CB557B1"/>
    <w:rsid w:val="1CD45B91"/>
    <w:rsid w:val="1CE390D6"/>
    <w:rsid w:val="1CF0901A"/>
    <w:rsid w:val="1D126831"/>
    <w:rsid w:val="1D12D443"/>
    <w:rsid w:val="1D16CB88"/>
    <w:rsid w:val="1D2330A5"/>
    <w:rsid w:val="1D293D89"/>
    <w:rsid w:val="1D42AA0D"/>
    <w:rsid w:val="1D627D47"/>
    <w:rsid w:val="1D724910"/>
    <w:rsid w:val="1D96865F"/>
    <w:rsid w:val="1D9A52DD"/>
    <w:rsid w:val="1D9D1469"/>
    <w:rsid w:val="1DA45E87"/>
    <w:rsid w:val="1DB0772B"/>
    <w:rsid w:val="1DC6C59D"/>
    <w:rsid w:val="1DDE016E"/>
    <w:rsid w:val="1DDF4622"/>
    <w:rsid w:val="1DFD2C73"/>
    <w:rsid w:val="1E62FBDD"/>
    <w:rsid w:val="1E66036D"/>
    <w:rsid w:val="1E69AF3F"/>
    <w:rsid w:val="1EA6E323"/>
    <w:rsid w:val="1EAB26F3"/>
    <w:rsid w:val="1EC393D5"/>
    <w:rsid w:val="1ED0C4C7"/>
    <w:rsid w:val="1ED88144"/>
    <w:rsid w:val="1ED88DB0"/>
    <w:rsid w:val="1EE54468"/>
    <w:rsid w:val="1EECD42F"/>
    <w:rsid w:val="1EEEE23C"/>
    <w:rsid w:val="1EF192F8"/>
    <w:rsid w:val="1F1D8CC9"/>
    <w:rsid w:val="1F340FD6"/>
    <w:rsid w:val="1F3DF405"/>
    <w:rsid w:val="1F41FEE2"/>
    <w:rsid w:val="1F4CD3CD"/>
    <w:rsid w:val="1F50A82B"/>
    <w:rsid w:val="1F7435D5"/>
    <w:rsid w:val="1F7AB246"/>
    <w:rsid w:val="1F8854BF"/>
    <w:rsid w:val="1F900C34"/>
    <w:rsid w:val="1F967B6F"/>
    <w:rsid w:val="1F9F6931"/>
    <w:rsid w:val="1FB31E59"/>
    <w:rsid w:val="1FD4D299"/>
    <w:rsid w:val="2008864B"/>
    <w:rsid w:val="204C5B80"/>
    <w:rsid w:val="20597786"/>
    <w:rsid w:val="206247C0"/>
    <w:rsid w:val="20666157"/>
    <w:rsid w:val="206BA629"/>
    <w:rsid w:val="20980A8D"/>
    <w:rsid w:val="209882A8"/>
    <w:rsid w:val="209C9066"/>
    <w:rsid w:val="20B10A12"/>
    <w:rsid w:val="20C815A8"/>
    <w:rsid w:val="20EB2D0F"/>
    <w:rsid w:val="21009885"/>
    <w:rsid w:val="211858C4"/>
    <w:rsid w:val="214451B6"/>
    <w:rsid w:val="216C97D8"/>
    <w:rsid w:val="217AF238"/>
    <w:rsid w:val="21860432"/>
    <w:rsid w:val="21A9B769"/>
    <w:rsid w:val="21AB0833"/>
    <w:rsid w:val="21B8D217"/>
    <w:rsid w:val="21BF2C8C"/>
    <w:rsid w:val="21C2424B"/>
    <w:rsid w:val="21E7C8B9"/>
    <w:rsid w:val="21EB8209"/>
    <w:rsid w:val="21F45862"/>
    <w:rsid w:val="220A6D1D"/>
    <w:rsid w:val="222D7300"/>
    <w:rsid w:val="2230BFAD"/>
    <w:rsid w:val="22354668"/>
    <w:rsid w:val="223F53ED"/>
    <w:rsid w:val="22594FED"/>
    <w:rsid w:val="2271F57C"/>
    <w:rsid w:val="228E6197"/>
    <w:rsid w:val="22AD9CA3"/>
    <w:rsid w:val="22AFF8AD"/>
    <w:rsid w:val="22B7BBF6"/>
    <w:rsid w:val="22CF02A8"/>
    <w:rsid w:val="22D4B1AE"/>
    <w:rsid w:val="22DB13BE"/>
    <w:rsid w:val="22F30BC6"/>
    <w:rsid w:val="22FBA5F9"/>
    <w:rsid w:val="236DE427"/>
    <w:rsid w:val="23765C54"/>
    <w:rsid w:val="2382533C"/>
    <w:rsid w:val="23E10369"/>
    <w:rsid w:val="24135F99"/>
    <w:rsid w:val="241C2106"/>
    <w:rsid w:val="24209019"/>
    <w:rsid w:val="242D2A48"/>
    <w:rsid w:val="24751FD2"/>
    <w:rsid w:val="2475FB47"/>
    <w:rsid w:val="249AB84C"/>
    <w:rsid w:val="24C69DE0"/>
    <w:rsid w:val="24D02404"/>
    <w:rsid w:val="24E7DBD2"/>
    <w:rsid w:val="252A406A"/>
    <w:rsid w:val="2544C9D0"/>
    <w:rsid w:val="2565F72C"/>
    <w:rsid w:val="25678385"/>
    <w:rsid w:val="25739CDA"/>
    <w:rsid w:val="2580869C"/>
    <w:rsid w:val="25C1B9A3"/>
    <w:rsid w:val="25D0305E"/>
    <w:rsid w:val="261BF670"/>
    <w:rsid w:val="261E5673"/>
    <w:rsid w:val="267E13CD"/>
    <w:rsid w:val="267F3CDF"/>
    <w:rsid w:val="26994C95"/>
    <w:rsid w:val="269CDEBB"/>
    <w:rsid w:val="269EF425"/>
    <w:rsid w:val="26A6E9A5"/>
    <w:rsid w:val="26AA2B9E"/>
    <w:rsid w:val="26C0CA21"/>
    <w:rsid w:val="26C34732"/>
    <w:rsid w:val="26CCBB0E"/>
    <w:rsid w:val="26E0A486"/>
    <w:rsid w:val="26F2D424"/>
    <w:rsid w:val="270F8275"/>
    <w:rsid w:val="2718F6B6"/>
    <w:rsid w:val="27289AC5"/>
    <w:rsid w:val="276387B0"/>
    <w:rsid w:val="27641F28"/>
    <w:rsid w:val="2784020D"/>
    <w:rsid w:val="2787B5C2"/>
    <w:rsid w:val="278BB73F"/>
    <w:rsid w:val="2794B532"/>
    <w:rsid w:val="27A761BD"/>
    <w:rsid w:val="27C5067B"/>
    <w:rsid w:val="27D1D806"/>
    <w:rsid w:val="27DAD2D7"/>
    <w:rsid w:val="27E970FF"/>
    <w:rsid w:val="27FC91C9"/>
    <w:rsid w:val="27FDC573"/>
    <w:rsid w:val="2802303D"/>
    <w:rsid w:val="281964BC"/>
    <w:rsid w:val="284B25CD"/>
    <w:rsid w:val="285438E8"/>
    <w:rsid w:val="285A2B33"/>
    <w:rsid w:val="286124BE"/>
    <w:rsid w:val="288B99FD"/>
    <w:rsid w:val="289CCAD6"/>
    <w:rsid w:val="28B13815"/>
    <w:rsid w:val="28F47647"/>
    <w:rsid w:val="28FE0FBE"/>
    <w:rsid w:val="2937CAB8"/>
    <w:rsid w:val="29A734C9"/>
    <w:rsid w:val="29C87B76"/>
    <w:rsid w:val="29D78B8D"/>
    <w:rsid w:val="2A22C740"/>
    <w:rsid w:val="2A3855D7"/>
    <w:rsid w:val="2A394047"/>
    <w:rsid w:val="2A39BF6C"/>
    <w:rsid w:val="2A4C94FE"/>
    <w:rsid w:val="2A697D3A"/>
    <w:rsid w:val="2A79D85C"/>
    <w:rsid w:val="2A7C1AD9"/>
    <w:rsid w:val="2A7DDEBC"/>
    <w:rsid w:val="2AB45896"/>
    <w:rsid w:val="2ABB5D9E"/>
    <w:rsid w:val="2AF387DB"/>
    <w:rsid w:val="2B0CA8DD"/>
    <w:rsid w:val="2B11EA85"/>
    <w:rsid w:val="2B3EC8CA"/>
    <w:rsid w:val="2B468749"/>
    <w:rsid w:val="2B8DDB60"/>
    <w:rsid w:val="2B8E62FE"/>
    <w:rsid w:val="2B92864B"/>
    <w:rsid w:val="2B937B8D"/>
    <w:rsid w:val="2BE456FF"/>
    <w:rsid w:val="2BEDFB77"/>
    <w:rsid w:val="2BEEEF79"/>
    <w:rsid w:val="2BFC9CBF"/>
    <w:rsid w:val="2C033436"/>
    <w:rsid w:val="2C2043E2"/>
    <w:rsid w:val="2C39558C"/>
    <w:rsid w:val="2C51156F"/>
    <w:rsid w:val="2C5E6B28"/>
    <w:rsid w:val="2C6BA831"/>
    <w:rsid w:val="2CA78E80"/>
    <w:rsid w:val="2CABE554"/>
    <w:rsid w:val="2CD2BC3B"/>
    <w:rsid w:val="2CF61244"/>
    <w:rsid w:val="2CF74AEF"/>
    <w:rsid w:val="2D4A0964"/>
    <w:rsid w:val="2D4A821E"/>
    <w:rsid w:val="2D728219"/>
    <w:rsid w:val="2D899C0D"/>
    <w:rsid w:val="2DA45CFB"/>
    <w:rsid w:val="2DCC4CF0"/>
    <w:rsid w:val="2DDBD3A1"/>
    <w:rsid w:val="2E0A5DDD"/>
    <w:rsid w:val="2E227CCA"/>
    <w:rsid w:val="2E287584"/>
    <w:rsid w:val="2E2BB3E2"/>
    <w:rsid w:val="2E3D9CAD"/>
    <w:rsid w:val="2E3EEFA3"/>
    <w:rsid w:val="2E483389"/>
    <w:rsid w:val="2E563AFF"/>
    <w:rsid w:val="2E5B5BCC"/>
    <w:rsid w:val="2EB2329F"/>
    <w:rsid w:val="2EB3B21A"/>
    <w:rsid w:val="2EC0FD7A"/>
    <w:rsid w:val="2F00A342"/>
    <w:rsid w:val="2F09EBB2"/>
    <w:rsid w:val="2F18E202"/>
    <w:rsid w:val="2F469D1A"/>
    <w:rsid w:val="2F731B27"/>
    <w:rsid w:val="2F7BB757"/>
    <w:rsid w:val="2F816A48"/>
    <w:rsid w:val="2F839FC5"/>
    <w:rsid w:val="2FA09362"/>
    <w:rsid w:val="2FBC9418"/>
    <w:rsid w:val="2FD9E399"/>
    <w:rsid w:val="2FE840C7"/>
    <w:rsid w:val="2FE9E4CF"/>
    <w:rsid w:val="30056C72"/>
    <w:rsid w:val="300E8A1E"/>
    <w:rsid w:val="3024F124"/>
    <w:rsid w:val="306C995E"/>
    <w:rsid w:val="307E314B"/>
    <w:rsid w:val="30983E92"/>
    <w:rsid w:val="309BDD59"/>
    <w:rsid w:val="30B5EEE8"/>
    <w:rsid w:val="30B64815"/>
    <w:rsid w:val="30C21072"/>
    <w:rsid w:val="31055617"/>
    <w:rsid w:val="312DA3D5"/>
    <w:rsid w:val="313B8741"/>
    <w:rsid w:val="315DE806"/>
    <w:rsid w:val="315E6EAB"/>
    <w:rsid w:val="31762022"/>
    <w:rsid w:val="31935025"/>
    <w:rsid w:val="31A6EBDE"/>
    <w:rsid w:val="31A94A7A"/>
    <w:rsid w:val="31AE88EA"/>
    <w:rsid w:val="31B2A579"/>
    <w:rsid w:val="31C22124"/>
    <w:rsid w:val="31C6A998"/>
    <w:rsid w:val="31CB0A8E"/>
    <w:rsid w:val="31CECA6D"/>
    <w:rsid w:val="31E50E03"/>
    <w:rsid w:val="31FBAA10"/>
    <w:rsid w:val="31FC5972"/>
    <w:rsid w:val="3201079D"/>
    <w:rsid w:val="322605A7"/>
    <w:rsid w:val="3233F050"/>
    <w:rsid w:val="32540083"/>
    <w:rsid w:val="3268CD0E"/>
    <w:rsid w:val="328217C3"/>
    <w:rsid w:val="32831762"/>
    <w:rsid w:val="328448AE"/>
    <w:rsid w:val="32A9A030"/>
    <w:rsid w:val="32C2E9F7"/>
    <w:rsid w:val="32ED8766"/>
    <w:rsid w:val="32FB1A68"/>
    <w:rsid w:val="33489372"/>
    <w:rsid w:val="337B4FF8"/>
    <w:rsid w:val="339B8984"/>
    <w:rsid w:val="33BAF2D2"/>
    <w:rsid w:val="33CFBA79"/>
    <w:rsid w:val="33E11AA3"/>
    <w:rsid w:val="33F48FC6"/>
    <w:rsid w:val="33FA9202"/>
    <w:rsid w:val="3405117E"/>
    <w:rsid w:val="340E6710"/>
    <w:rsid w:val="341A12F9"/>
    <w:rsid w:val="341DA506"/>
    <w:rsid w:val="342B1D01"/>
    <w:rsid w:val="343E10AB"/>
    <w:rsid w:val="344BA565"/>
    <w:rsid w:val="345DF8BE"/>
    <w:rsid w:val="3469911D"/>
    <w:rsid w:val="348BA1C8"/>
    <w:rsid w:val="3492C062"/>
    <w:rsid w:val="34A196DE"/>
    <w:rsid w:val="34B1B357"/>
    <w:rsid w:val="34C20758"/>
    <w:rsid w:val="34D525AD"/>
    <w:rsid w:val="34E98BA2"/>
    <w:rsid w:val="35017D6F"/>
    <w:rsid w:val="35152A79"/>
    <w:rsid w:val="356C57DA"/>
    <w:rsid w:val="357115C4"/>
    <w:rsid w:val="3584DFB9"/>
    <w:rsid w:val="3586DF0A"/>
    <w:rsid w:val="35871D8B"/>
    <w:rsid w:val="358A7CED"/>
    <w:rsid w:val="35DBD546"/>
    <w:rsid w:val="35DC1B45"/>
    <w:rsid w:val="35ECDDEB"/>
    <w:rsid w:val="35EE1812"/>
    <w:rsid w:val="35F0AB89"/>
    <w:rsid w:val="361AE362"/>
    <w:rsid w:val="365A369B"/>
    <w:rsid w:val="36723CE5"/>
    <w:rsid w:val="3680922D"/>
    <w:rsid w:val="36B4B50A"/>
    <w:rsid w:val="36C546B4"/>
    <w:rsid w:val="36C7750F"/>
    <w:rsid w:val="36F34339"/>
    <w:rsid w:val="37041BE0"/>
    <w:rsid w:val="372B4FF3"/>
    <w:rsid w:val="372D7C05"/>
    <w:rsid w:val="37374E85"/>
    <w:rsid w:val="3770128C"/>
    <w:rsid w:val="37756446"/>
    <w:rsid w:val="37958854"/>
    <w:rsid w:val="379F3E9A"/>
    <w:rsid w:val="37CC41D4"/>
    <w:rsid w:val="37D7E671"/>
    <w:rsid w:val="37E770C8"/>
    <w:rsid w:val="37EE97E2"/>
    <w:rsid w:val="37EF30BF"/>
    <w:rsid w:val="37FEF21D"/>
    <w:rsid w:val="381F0F03"/>
    <w:rsid w:val="382EC4F8"/>
    <w:rsid w:val="38413B1B"/>
    <w:rsid w:val="384E7E19"/>
    <w:rsid w:val="385F7A65"/>
    <w:rsid w:val="3863B87D"/>
    <w:rsid w:val="38713C24"/>
    <w:rsid w:val="387F075A"/>
    <w:rsid w:val="38801BFF"/>
    <w:rsid w:val="3886E32B"/>
    <w:rsid w:val="388D48EB"/>
    <w:rsid w:val="389F9045"/>
    <w:rsid w:val="38ED8839"/>
    <w:rsid w:val="390B4163"/>
    <w:rsid w:val="390D7452"/>
    <w:rsid w:val="39347FB9"/>
    <w:rsid w:val="393A636C"/>
    <w:rsid w:val="396E8CCE"/>
    <w:rsid w:val="399990ED"/>
    <w:rsid w:val="39F5D739"/>
    <w:rsid w:val="3A046FE0"/>
    <w:rsid w:val="3A39BE09"/>
    <w:rsid w:val="3A47029E"/>
    <w:rsid w:val="3A4764A3"/>
    <w:rsid w:val="3A619130"/>
    <w:rsid w:val="3A82D122"/>
    <w:rsid w:val="3A98BBB3"/>
    <w:rsid w:val="3A9AECFB"/>
    <w:rsid w:val="3AEB9772"/>
    <w:rsid w:val="3AF2FDF2"/>
    <w:rsid w:val="3B04F6C9"/>
    <w:rsid w:val="3B052299"/>
    <w:rsid w:val="3B0D4A72"/>
    <w:rsid w:val="3B14AF35"/>
    <w:rsid w:val="3B2821DC"/>
    <w:rsid w:val="3B398875"/>
    <w:rsid w:val="3B39C983"/>
    <w:rsid w:val="3B5F958C"/>
    <w:rsid w:val="3B710280"/>
    <w:rsid w:val="3B8437B0"/>
    <w:rsid w:val="3BCE31C1"/>
    <w:rsid w:val="3BDA13CA"/>
    <w:rsid w:val="3C0F6BC9"/>
    <w:rsid w:val="3C440919"/>
    <w:rsid w:val="3C60A763"/>
    <w:rsid w:val="3C6617C2"/>
    <w:rsid w:val="3C7FCB27"/>
    <w:rsid w:val="3C93FC33"/>
    <w:rsid w:val="3CA3FBAE"/>
    <w:rsid w:val="3CC8889A"/>
    <w:rsid w:val="3CE28E6E"/>
    <w:rsid w:val="3CE7A061"/>
    <w:rsid w:val="3D2B8467"/>
    <w:rsid w:val="3D58D9C6"/>
    <w:rsid w:val="3D65E92D"/>
    <w:rsid w:val="3D6DEBCE"/>
    <w:rsid w:val="3D748A03"/>
    <w:rsid w:val="3D8537ED"/>
    <w:rsid w:val="3D860CCE"/>
    <w:rsid w:val="3D870731"/>
    <w:rsid w:val="3DB2963C"/>
    <w:rsid w:val="3DB5ECFB"/>
    <w:rsid w:val="3DC0358E"/>
    <w:rsid w:val="3DCBB174"/>
    <w:rsid w:val="3E41732B"/>
    <w:rsid w:val="3E4BE09F"/>
    <w:rsid w:val="3E580353"/>
    <w:rsid w:val="3E5983E7"/>
    <w:rsid w:val="3E5F95A0"/>
    <w:rsid w:val="3E78F381"/>
    <w:rsid w:val="3EAC9E56"/>
    <w:rsid w:val="3ED09189"/>
    <w:rsid w:val="3EE45002"/>
    <w:rsid w:val="3EE59FB5"/>
    <w:rsid w:val="3EEC2E8E"/>
    <w:rsid w:val="3EED90B9"/>
    <w:rsid w:val="3F0A6C8F"/>
    <w:rsid w:val="3F16DF02"/>
    <w:rsid w:val="3F19D957"/>
    <w:rsid w:val="3F2E6441"/>
    <w:rsid w:val="3F454884"/>
    <w:rsid w:val="3F5FEA14"/>
    <w:rsid w:val="3F8D2A44"/>
    <w:rsid w:val="3F8F0D63"/>
    <w:rsid w:val="3FA3CE0C"/>
    <w:rsid w:val="3FAC5682"/>
    <w:rsid w:val="3FB2EC89"/>
    <w:rsid w:val="3FC818D7"/>
    <w:rsid w:val="3FD3255F"/>
    <w:rsid w:val="3FF0E2BF"/>
    <w:rsid w:val="400C5110"/>
    <w:rsid w:val="40100423"/>
    <w:rsid w:val="4023C280"/>
    <w:rsid w:val="402C82D5"/>
    <w:rsid w:val="40332EF8"/>
    <w:rsid w:val="4038485E"/>
    <w:rsid w:val="4040F2A9"/>
    <w:rsid w:val="405BF797"/>
    <w:rsid w:val="406119A4"/>
    <w:rsid w:val="4073688C"/>
    <w:rsid w:val="40A1FC97"/>
    <w:rsid w:val="40A4551C"/>
    <w:rsid w:val="40BE64A9"/>
    <w:rsid w:val="40DD920C"/>
    <w:rsid w:val="40EBE1FC"/>
    <w:rsid w:val="40F6220F"/>
    <w:rsid w:val="41227FDF"/>
    <w:rsid w:val="412E4FF0"/>
    <w:rsid w:val="4151E87D"/>
    <w:rsid w:val="4152275F"/>
    <w:rsid w:val="4164FE07"/>
    <w:rsid w:val="4199481B"/>
    <w:rsid w:val="41B213A2"/>
    <w:rsid w:val="41ED84A4"/>
    <w:rsid w:val="41FF0C39"/>
    <w:rsid w:val="4204F96B"/>
    <w:rsid w:val="422030FA"/>
    <w:rsid w:val="427B01D8"/>
    <w:rsid w:val="42946E39"/>
    <w:rsid w:val="42A1213C"/>
    <w:rsid w:val="42B957B6"/>
    <w:rsid w:val="42C9EC1D"/>
    <w:rsid w:val="42EA6DE5"/>
    <w:rsid w:val="42F94841"/>
    <w:rsid w:val="43263710"/>
    <w:rsid w:val="43341D86"/>
    <w:rsid w:val="434669C0"/>
    <w:rsid w:val="4358AED4"/>
    <w:rsid w:val="435CA887"/>
    <w:rsid w:val="43A1AB09"/>
    <w:rsid w:val="43A54133"/>
    <w:rsid w:val="43AAE2AE"/>
    <w:rsid w:val="43AB1452"/>
    <w:rsid w:val="43BE78E3"/>
    <w:rsid w:val="43EB588A"/>
    <w:rsid w:val="43FBE0EE"/>
    <w:rsid w:val="44221BD2"/>
    <w:rsid w:val="442C6D4F"/>
    <w:rsid w:val="4448CC6B"/>
    <w:rsid w:val="446B988F"/>
    <w:rsid w:val="4492DE17"/>
    <w:rsid w:val="4494C23E"/>
    <w:rsid w:val="449CF719"/>
    <w:rsid w:val="449CFE33"/>
    <w:rsid w:val="44C6404D"/>
    <w:rsid w:val="4512799E"/>
    <w:rsid w:val="451F29BE"/>
    <w:rsid w:val="452EC1AB"/>
    <w:rsid w:val="45321C70"/>
    <w:rsid w:val="457898C2"/>
    <w:rsid w:val="4587C9A9"/>
    <w:rsid w:val="458E3F5F"/>
    <w:rsid w:val="45A0953D"/>
    <w:rsid w:val="45A4D814"/>
    <w:rsid w:val="45AE352E"/>
    <w:rsid w:val="45B36B08"/>
    <w:rsid w:val="45C11C25"/>
    <w:rsid w:val="45C7F3E1"/>
    <w:rsid w:val="45CA4535"/>
    <w:rsid w:val="45F8CE5E"/>
    <w:rsid w:val="46012321"/>
    <w:rsid w:val="460245AE"/>
    <w:rsid w:val="460C089E"/>
    <w:rsid w:val="4614E814"/>
    <w:rsid w:val="462137CC"/>
    <w:rsid w:val="463C0DEF"/>
    <w:rsid w:val="4643233B"/>
    <w:rsid w:val="464C474C"/>
    <w:rsid w:val="46546883"/>
    <w:rsid w:val="465CB94A"/>
    <w:rsid w:val="46875959"/>
    <w:rsid w:val="468F2755"/>
    <w:rsid w:val="46BFC05C"/>
    <w:rsid w:val="46EB29EB"/>
    <w:rsid w:val="46EC9F60"/>
    <w:rsid w:val="4705FFE1"/>
    <w:rsid w:val="47225B01"/>
    <w:rsid w:val="4744FA54"/>
    <w:rsid w:val="478540F5"/>
    <w:rsid w:val="47B77976"/>
    <w:rsid w:val="47C70DD5"/>
    <w:rsid w:val="47CE1D85"/>
    <w:rsid w:val="47F736E5"/>
    <w:rsid w:val="47FCA449"/>
    <w:rsid w:val="481D32E5"/>
    <w:rsid w:val="48206114"/>
    <w:rsid w:val="4829F90D"/>
    <w:rsid w:val="482E007F"/>
    <w:rsid w:val="4831A3E2"/>
    <w:rsid w:val="48588678"/>
    <w:rsid w:val="4859B42A"/>
    <w:rsid w:val="4887DE5B"/>
    <w:rsid w:val="48D9766E"/>
    <w:rsid w:val="48F240B9"/>
    <w:rsid w:val="48FA0B78"/>
    <w:rsid w:val="491D0E2D"/>
    <w:rsid w:val="494DF8AD"/>
    <w:rsid w:val="49532DDA"/>
    <w:rsid w:val="49612D00"/>
    <w:rsid w:val="4974755E"/>
    <w:rsid w:val="49A2C689"/>
    <w:rsid w:val="49B1D679"/>
    <w:rsid w:val="49C59B85"/>
    <w:rsid w:val="49EB33FE"/>
    <w:rsid w:val="49ECA25C"/>
    <w:rsid w:val="4A4A3A78"/>
    <w:rsid w:val="4A51259C"/>
    <w:rsid w:val="4A515CC1"/>
    <w:rsid w:val="4A5DB9B2"/>
    <w:rsid w:val="4A6DA082"/>
    <w:rsid w:val="4A940423"/>
    <w:rsid w:val="4AA5E426"/>
    <w:rsid w:val="4ADA56A1"/>
    <w:rsid w:val="4B0C058C"/>
    <w:rsid w:val="4B148311"/>
    <w:rsid w:val="4B40CDB3"/>
    <w:rsid w:val="4B69917A"/>
    <w:rsid w:val="4B81523A"/>
    <w:rsid w:val="4B88507E"/>
    <w:rsid w:val="4B8DF657"/>
    <w:rsid w:val="4BACCB60"/>
    <w:rsid w:val="4BCF6AC3"/>
    <w:rsid w:val="4BE17D78"/>
    <w:rsid w:val="4C083F5A"/>
    <w:rsid w:val="4C0FD128"/>
    <w:rsid w:val="4C14AFEE"/>
    <w:rsid w:val="4C427432"/>
    <w:rsid w:val="4C534A4F"/>
    <w:rsid w:val="4C671DCE"/>
    <w:rsid w:val="4CCC6DC0"/>
    <w:rsid w:val="4CD591E2"/>
    <w:rsid w:val="4CE256FA"/>
    <w:rsid w:val="4D0CA3C3"/>
    <w:rsid w:val="4D26BFE9"/>
    <w:rsid w:val="4D5425A1"/>
    <w:rsid w:val="4D5B928F"/>
    <w:rsid w:val="4D727D07"/>
    <w:rsid w:val="4D7A6752"/>
    <w:rsid w:val="4DA4425F"/>
    <w:rsid w:val="4DA648D1"/>
    <w:rsid w:val="4DD7EC69"/>
    <w:rsid w:val="4DDFD6F2"/>
    <w:rsid w:val="4DE733EB"/>
    <w:rsid w:val="4E095B76"/>
    <w:rsid w:val="4E0B9736"/>
    <w:rsid w:val="4E1A3BE9"/>
    <w:rsid w:val="4E207394"/>
    <w:rsid w:val="4E22C275"/>
    <w:rsid w:val="4E339416"/>
    <w:rsid w:val="4E50A88C"/>
    <w:rsid w:val="4EB49382"/>
    <w:rsid w:val="4ED1C46C"/>
    <w:rsid w:val="4ED47277"/>
    <w:rsid w:val="4EE01200"/>
    <w:rsid w:val="4EE60DED"/>
    <w:rsid w:val="4F028BE5"/>
    <w:rsid w:val="4F1378AC"/>
    <w:rsid w:val="4F2276DB"/>
    <w:rsid w:val="4F7567E8"/>
    <w:rsid w:val="4F9CF60D"/>
    <w:rsid w:val="4FA9DD00"/>
    <w:rsid w:val="4FBD139B"/>
    <w:rsid w:val="4FC740A5"/>
    <w:rsid w:val="4FDC4E45"/>
    <w:rsid w:val="4FDF206F"/>
    <w:rsid w:val="4FE52215"/>
    <w:rsid w:val="50021C8D"/>
    <w:rsid w:val="501FF581"/>
    <w:rsid w:val="504023A5"/>
    <w:rsid w:val="504D43B3"/>
    <w:rsid w:val="507C4993"/>
    <w:rsid w:val="50B45981"/>
    <w:rsid w:val="50E396FF"/>
    <w:rsid w:val="50FFF0C6"/>
    <w:rsid w:val="510F603E"/>
    <w:rsid w:val="51134B4E"/>
    <w:rsid w:val="512297E2"/>
    <w:rsid w:val="516DBFE6"/>
    <w:rsid w:val="51A81D51"/>
    <w:rsid w:val="51A86AAD"/>
    <w:rsid w:val="51AC611D"/>
    <w:rsid w:val="51DA928F"/>
    <w:rsid w:val="51FC9442"/>
    <w:rsid w:val="522A6649"/>
    <w:rsid w:val="5232E608"/>
    <w:rsid w:val="525C74C2"/>
    <w:rsid w:val="526F3823"/>
    <w:rsid w:val="5272FB77"/>
    <w:rsid w:val="52768733"/>
    <w:rsid w:val="5294641D"/>
    <w:rsid w:val="529B8218"/>
    <w:rsid w:val="529FC4A2"/>
    <w:rsid w:val="532D0C14"/>
    <w:rsid w:val="535CE59C"/>
    <w:rsid w:val="53835A3B"/>
    <w:rsid w:val="539F158B"/>
    <w:rsid w:val="53ADD3ED"/>
    <w:rsid w:val="53B0C09C"/>
    <w:rsid w:val="53F2A050"/>
    <w:rsid w:val="5407F3DC"/>
    <w:rsid w:val="54096B01"/>
    <w:rsid w:val="542A726A"/>
    <w:rsid w:val="542E4196"/>
    <w:rsid w:val="544ADF9D"/>
    <w:rsid w:val="5459AAC1"/>
    <w:rsid w:val="5466142F"/>
    <w:rsid w:val="54A07EEA"/>
    <w:rsid w:val="54A51192"/>
    <w:rsid w:val="54C2050C"/>
    <w:rsid w:val="54C7AB05"/>
    <w:rsid w:val="54E048D8"/>
    <w:rsid w:val="551A0F4F"/>
    <w:rsid w:val="552B8C65"/>
    <w:rsid w:val="553624EF"/>
    <w:rsid w:val="5559F0CB"/>
    <w:rsid w:val="559705E0"/>
    <w:rsid w:val="55ECEEAA"/>
    <w:rsid w:val="55EF6532"/>
    <w:rsid w:val="5623FC2B"/>
    <w:rsid w:val="5631ECDD"/>
    <w:rsid w:val="563E109B"/>
    <w:rsid w:val="56586F86"/>
    <w:rsid w:val="56828D14"/>
    <w:rsid w:val="5692F5AB"/>
    <w:rsid w:val="56BB8069"/>
    <w:rsid w:val="56BD8238"/>
    <w:rsid w:val="5719765C"/>
    <w:rsid w:val="5728B863"/>
    <w:rsid w:val="573CDA94"/>
    <w:rsid w:val="574A042C"/>
    <w:rsid w:val="57564692"/>
    <w:rsid w:val="5794A8CB"/>
    <w:rsid w:val="57AC29E6"/>
    <w:rsid w:val="57B28F92"/>
    <w:rsid w:val="57BF1653"/>
    <w:rsid w:val="57D294C6"/>
    <w:rsid w:val="57F7EB75"/>
    <w:rsid w:val="5818B82A"/>
    <w:rsid w:val="58212127"/>
    <w:rsid w:val="585B7D64"/>
    <w:rsid w:val="588625F6"/>
    <w:rsid w:val="58A63B6C"/>
    <w:rsid w:val="58A8B890"/>
    <w:rsid w:val="58AC4184"/>
    <w:rsid w:val="58B0B594"/>
    <w:rsid w:val="58C1BD57"/>
    <w:rsid w:val="58C8735A"/>
    <w:rsid w:val="594F2290"/>
    <w:rsid w:val="595395A5"/>
    <w:rsid w:val="5984CCFB"/>
    <w:rsid w:val="598826FA"/>
    <w:rsid w:val="599585E9"/>
    <w:rsid w:val="599E8315"/>
    <w:rsid w:val="59A01EDE"/>
    <w:rsid w:val="59A0EA6B"/>
    <w:rsid w:val="59A9424E"/>
    <w:rsid w:val="59B01B39"/>
    <w:rsid w:val="59D812EC"/>
    <w:rsid w:val="59F53E62"/>
    <w:rsid w:val="59FA4911"/>
    <w:rsid w:val="59FC9A65"/>
    <w:rsid w:val="5A09A523"/>
    <w:rsid w:val="5A1E2AA5"/>
    <w:rsid w:val="5A439072"/>
    <w:rsid w:val="5A4E32F2"/>
    <w:rsid w:val="5A812143"/>
    <w:rsid w:val="5A917005"/>
    <w:rsid w:val="5A932581"/>
    <w:rsid w:val="5A9DD695"/>
    <w:rsid w:val="5ACF9C68"/>
    <w:rsid w:val="5AE20112"/>
    <w:rsid w:val="5AF16B4A"/>
    <w:rsid w:val="5B0805D2"/>
    <w:rsid w:val="5B0DE371"/>
    <w:rsid w:val="5B2F16FE"/>
    <w:rsid w:val="5B33B24F"/>
    <w:rsid w:val="5B38927D"/>
    <w:rsid w:val="5B67A48C"/>
    <w:rsid w:val="5B6B0530"/>
    <w:rsid w:val="5B6C3420"/>
    <w:rsid w:val="5BA60425"/>
    <w:rsid w:val="5BAA41FB"/>
    <w:rsid w:val="5BC8F78D"/>
    <w:rsid w:val="5BC9EAA3"/>
    <w:rsid w:val="5BD60ACC"/>
    <w:rsid w:val="5BFFA776"/>
    <w:rsid w:val="5C4F5B68"/>
    <w:rsid w:val="5C5C7B2F"/>
    <w:rsid w:val="5C7E4135"/>
    <w:rsid w:val="5C844872"/>
    <w:rsid w:val="5CA68C31"/>
    <w:rsid w:val="5CE3CD2A"/>
    <w:rsid w:val="5CFBC8C3"/>
    <w:rsid w:val="5D0F2586"/>
    <w:rsid w:val="5D255740"/>
    <w:rsid w:val="5D46EA7D"/>
    <w:rsid w:val="5D5ADBAC"/>
    <w:rsid w:val="5D71E2F7"/>
    <w:rsid w:val="5D7C723A"/>
    <w:rsid w:val="5DD7C36C"/>
    <w:rsid w:val="5DE365F6"/>
    <w:rsid w:val="5DED052A"/>
    <w:rsid w:val="5E1B55B7"/>
    <w:rsid w:val="5E1F8535"/>
    <w:rsid w:val="5E243AD3"/>
    <w:rsid w:val="5E2F0B59"/>
    <w:rsid w:val="5E5184A0"/>
    <w:rsid w:val="5E5873D2"/>
    <w:rsid w:val="5E673626"/>
    <w:rsid w:val="5E8DDF46"/>
    <w:rsid w:val="5E953459"/>
    <w:rsid w:val="5EB06BA0"/>
    <w:rsid w:val="5EBD3027"/>
    <w:rsid w:val="5EDEB98D"/>
    <w:rsid w:val="5EDEF2D6"/>
    <w:rsid w:val="5F04019C"/>
    <w:rsid w:val="5F513A62"/>
    <w:rsid w:val="5F7348B5"/>
    <w:rsid w:val="5F97F93C"/>
    <w:rsid w:val="5F9FA59C"/>
    <w:rsid w:val="5FA446D9"/>
    <w:rsid w:val="5FA8ACCC"/>
    <w:rsid w:val="5FAC5EF1"/>
    <w:rsid w:val="5FC826DE"/>
    <w:rsid w:val="5FCBDC41"/>
    <w:rsid w:val="5FE7D3CD"/>
    <w:rsid w:val="5FED8B34"/>
    <w:rsid w:val="6009707D"/>
    <w:rsid w:val="60301DA1"/>
    <w:rsid w:val="6050FC13"/>
    <w:rsid w:val="6059AA1C"/>
    <w:rsid w:val="607B4782"/>
    <w:rsid w:val="608EBD18"/>
    <w:rsid w:val="60906530"/>
    <w:rsid w:val="609B77CB"/>
    <w:rsid w:val="60CDF3D7"/>
    <w:rsid w:val="60E07622"/>
    <w:rsid w:val="60E29ED3"/>
    <w:rsid w:val="60F63A4A"/>
    <w:rsid w:val="610D9764"/>
    <w:rsid w:val="610E4AE3"/>
    <w:rsid w:val="611F7F82"/>
    <w:rsid w:val="613A967E"/>
    <w:rsid w:val="6141D2C7"/>
    <w:rsid w:val="61508BBF"/>
    <w:rsid w:val="6152B134"/>
    <w:rsid w:val="61568EDB"/>
    <w:rsid w:val="6176709D"/>
    <w:rsid w:val="61E5B66D"/>
    <w:rsid w:val="61E5E426"/>
    <w:rsid w:val="61EEC2D7"/>
    <w:rsid w:val="62268596"/>
    <w:rsid w:val="623744FC"/>
    <w:rsid w:val="624FB49B"/>
    <w:rsid w:val="6258D11F"/>
    <w:rsid w:val="625A0B5D"/>
    <w:rsid w:val="6296A60D"/>
    <w:rsid w:val="62A77B01"/>
    <w:rsid w:val="62AEFB48"/>
    <w:rsid w:val="62D637D1"/>
    <w:rsid w:val="62DE5D4C"/>
    <w:rsid w:val="62E10482"/>
    <w:rsid w:val="62E6AFBC"/>
    <w:rsid w:val="62F53078"/>
    <w:rsid w:val="6308C4E0"/>
    <w:rsid w:val="630A5A92"/>
    <w:rsid w:val="63256E37"/>
    <w:rsid w:val="635DED91"/>
    <w:rsid w:val="635E60CB"/>
    <w:rsid w:val="636CA148"/>
    <w:rsid w:val="638CCB3D"/>
    <w:rsid w:val="63A30B7B"/>
    <w:rsid w:val="63A9C67B"/>
    <w:rsid w:val="63D1EEAC"/>
    <w:rsid w:val="63ED821D"/>
    <w:rsid w:val="63FF4BA6"/>
    <w:rsid w:val="641EF632"/>
    <w:rsid w:val="64455626"/>
    <w:rsid w:val="64559437"/>
    <w:rsid w:val="6466A420"/>
    <w:rsid w:val="64901CCE"/>
    <w:rsid w:val="64B5ACF8"/>
    <w:rsid w:val="64DF41DE"/>
    <w:rsid w:val="65095717"/>
    <w:rsid w:val="650990A6"/>
    <w:rsid w:val="653233C6"/>
    <w:rsid w:val="657E81CA"/>
    <w:rsid w:val="65913471"/>
    <w:rsid w:val="65CB33AE"/>
    <w:rsid w:val="65F62E5A"/>
    <w:rsid w:val="6632DE10"/>
    <w:rsid w:val="6662D531"/>
    <w:rsid w:val="667DDF61"/>
    <w:rsid w:val="6699B1FC"/>
    <w:rsid w:val="66CB37CE"/>
    <w:rsid w:val="66CC5146"/>
    <w:rsid w:val="66F90251"/>
    <w:rsid w:val="672271C7"/>
    <w:rsid w:val="6730150F"/>
    <w:rsid w:val="673205F2"/>
    <w:rsid w:val="6739CD76"/>
    <w:rsid w:val="67930572"/>
    <w:rsid w:val="679A4714"/>
    <w:rsid w:val="67A6D6E9"/>
    <w:rsid w:val="67B97ECF"/>
    <w:rsid w:val="67BF08D7"/>
    <w:rsid w:val="67C043E0"/>
    <w:rsid w:val="67CADA26"/>
    <w:rsid w:val="67EE2615"/>
    <w:rsid w:val="6800437E"/>
    <w:rsid w:val="681AF831"/>
    <w:rsid w:val="686F9429"/>
    <w:rsid w:val="68798283"/>
    <w:rsid w:val="687C6728"/>
    <w:rsid w:val="689CE6D7"/>
    <w:rsid w:val="68EE0795"/>
    <w:rsid w:val="693631BD"/>
    <w:rsid w:val="694068B7"/>
    <w:rsid w:val="69462C91"/>
    <w:rsid w:val="694C6B59"/>
    <w:rsid w:val="69686115"/>
    <w:rsid w:val="6971194C"/>
    <w:rsid w:val="6979E013"/>
    <w:rsid w:val="69966844"/>
    <w:rsid w:val="699C720B"/>
    <w:rsid w:val="69B394DB"/>
    <w:rsid w:val="69BB6992"/>
    <w:rsid w:val="69D95FC9"/>
    <w:rsid w:val="69DA6453"/>
    <w:rsid w:val="69F8B3A4"/>
    <w:rsid w:val="6A0CCF24"/>
    <w:rsid w:val="6A1BECDB"/>
    <w:rsid w:val="6A4D9075"/>
    <w:rsid w:val="6A6EA0F9"/>
    <w:rsid w:val="6A764EFD"/>
    <w:rsid w:val="6A829903"/>
    <w:rsid w:val="6A8C2C55"/>
    <w:rsid w:val="6AA1A6F7"/>
    <w:rsid w:val="6AA2B969"/>
    <w:rsid w:val="6AAE5963"/>
    <w:rsid w:val="6ACD77B3"/>
    <w:rsid w:val="6ADAFAFE"/>
    <w:rsid w:val="6AF1B709"/>
    <w:rsid w:val="6AFF1AB1"/>
    <w:rsid w:val="6B0E1CF6"/>
    <w:rsid w:val="6B3008C8"/>
    <w:rsid w:val="6B4E8104"/>
    <w:rsid w:val="6B5A5038"/>
    <w:rsid w:val="6B6EA8C5"/>
    <w:rsid w:val="6B72CA10"/>
    <w:rsid w:val="6B7D27F9"/>
    <w:rsid w:val="6BAF70FF"/>
    <w:rsid w:val="6BB81450"/>
    <w:rsid w:val="6BDC2C31"/>
    <w:rsid w:val="6C0F44BD"/>
    <w:rsid w:val="6C346C52"/>
    <w:rsid w:val="6C57AF70"/>
    <w:rsid w:val="6C61A1E4"/>
    <w:rsid w:val="6C631677"/>
    <w:rsid w:val="6C80249F"/>
    <w:rsid w:val="6CBDF5F3"/>
    <w:rsid w:val="6CC4C519"/>
    <w:rsid w:val="6CCCE76F"/>
    <w:rsid w:val="6CD06893"/>
    <w:rsid w:val="6CFD1363"/>
    <w:rsid w:val="6D04B602"/>
    <w:rsid w:val="6D0684BA"/>
    <w:rsid w:val="6D15A525"/>
    <w:rsid w:val="6D2098E4"/>
    <w:rsid w:val="6D442AE0"/>
    <w:rsid w:val="6D5E5469"/>
    <w:rsid w:val="6D9B324D"/>
    <w:rsid w:val="6DC3FBDF"/>
    <w:rsid w:val="6DF5B66B"/>
    <w:rsid w:val="6E17779B"/>
    <w:rsid w:val="6E537557"/>
    <w:rsid w:val="6E7FB2EA"/>
    <w:rsid w:val="6E8815E7"/>
    <w:rsid w:val="6E89D15B"/>
    <w:rsid w:val="6EB5A40A"/>
    <w:rsid w:val="6ECC234C"/>
    <w:rsid w:val="6ED3A8AB"/>
    <w:rsid w:val="6EDE228A"/>
    <w:rsid w:val="6EF6E720"/>
    <w:rsid w:val="6F061DE3"/>
    <w:rsid w:val="6F0A03DC"/>
    <w:rsid w:val="6F0B9331"/>
    <w:rsid w:val="6F0C98FF"/>
    <w:rsid w:val="6F1DF2DA"/>
    <w:rsid w:val="6F25CD8C"/>
    <w:rsid w:val="6F61493C"/>
    <w:rsid w:val="6F63A905"/>
    <w:rsid w:val="6F734F28"/>
    <w:rsid w:val="6F8D1B68"/>
    <w:rsid w:val="6FAB946A"/>
    <w:rsid w:val="6FE12DA5"/>
    <w:rsid w:val="6FE713DC"/>
    <w:rsid w:val="6FEFDF54"/>
    <w:rsid w:val="6FF10DE2"/>
    <w:rsid w:val="70217553"/>
    <w:rsid w:val="7036568A"/>
    <w:rsid w:val="7063D734"/>
    <w:rsid w:val="707BE70C"/>
    <w:rsid w:val="707CC0A7"/>
    <w:rsid w:val="70B1A89B"/>
    <w:rsid w:val="70C92FB3"/>
    <w:rsid w:val="70DBD7E9"/>
    <w:rsid w:val="70F34965"/>
    <w:rsid w:val="710598A1"/>
    <w:rsid w:val="710BB0D8"/>
    <w:rsid w:val="712894F7"/>
    <w:rsid w:val="712A21D3"/>
    <w:rsid w:val="7140EDE3"/>
    <w:rsid w:val="71550436"/>
    <w:rsid w:val="71664588"/>
    <w:rsid w:val="71A1A58C"/>
    <w:rsid w:val="71BDCD14"/>
    <w:rsid w:val="71C5DD6B"/>
    <w:rsid w:val="71CBCED4"/>
    <w:rsid w:val="71F32BE0"/>
    <w:rsid w:val="721A14F1"/>
    <w:rsid w:val="726FF67A"/>
    <w:rsid w:val="72716975"/>
    <w:rsid w:val="72862129"/>
    <w:rsid w:val="728BE73A"/>
    <w:rsid w:val="728C2BE4"/>
    <w:rsid w:val="7297CEDB"/>
    <w:rsid w:val="729A49EC"/>
    <w:rsid w:val="72B18BF6"/>
    <w:rsid w:val="72DBEAFE"/>
    <w:rsid w:val="72EB24B4"/>
    <w:rsid w:val="7303F680"/>
    <w:rsid w:val="73205B11"/>
    <w:rsid w:val="7369140F"/>
    <w:rsid w:val="737A0E3E"/>
    <w:rsid w:val="738786A2"/>
    <w:rsid w:val="738AD140"/>
    <w:rsid w:val="73A3DA3D"/>
    <w:rsid w:val="73A70263"/>
    <w:rsid w:val="73AE4E76"/>
    <w:rsid w:val="73BEBCB8"/>
    <w:rsid w:val="73C5AF9A"/>
    <w:rsid w:val="73DF4D2B"/>
    <w:rsid w:val="73E847CD"/>
    <w:rsid w:val="73F7AD9D"/>
    <w:rsid w:val="740F2D31"/>
    <w:rsid w:val="7449879F"/>
    <w:rsid w:val="74879F38"/>
    <w:rsid w:val="74A13056"/>
    <w:rsid w:val="74A701C5"/>
    <w:rsid w:val="74B7A73F"/>
    <w:rsid w:val="74CF0719"/>
    <w:rsid w:val="74D8A2A8"/>
    <w:rsid w:val="74E85D48"/>
    <w:rsid w:val="74EE0CD2"/>
    <w:rsid w:val="74F065FD"/>
    <w:rsid w:val="74F4E15E"/>
    <w:rsid w:val="7508FE03"/>
    <w:rsid w:val="75429F6E"/>
    <w:rsid w:val="75540C60"/>
    <w:rsid w:val="757E2C0A"/>
    <w:rsid w:val="75958470"/>
    <w:rsid w:val="75A61768"/>
    <w:rsid w:val="75B08108"/>
    <w:rsid w:val="75C64FEC"/>
    <w:rsid w:val="75CEE455"/>
    <w:rsid w:val="75DC0799"/>
    <w:rsid w:val="75DEB494"/>
    <w:rsid w:val="75DF197E"/>
    <w:rsid w:val="75EB9D65"/>
    <w:rsid w:val="75FA8C2C"/>
    <w:rsid w:val="75FBE25A"/>
    <w:rsid w:val="7605D3DB"/>
    <w:rsid w:val="7637C1EB"/>
    <w:rsid w:val="76403D31"/>
    <w:rsid w:val="76529C87"/>
    <w:rsid w:val="765B5751"/>
    <w:rsid w:val="765FE00B"/>
    <w:rsid w:val="76621C2D"/>
    <w:rsid w:val="76F7AE28"/>
    <w:rsid w:val="76FFFC75"/>
    <w:rsid w:val="77056E11"/>
    <w:rsid w:val="77502A3E"/>
    <w:rsid w:val="776703E5"/>
    <w:rsid w:val="776D3CB5"/>
    <w:rsid w:val="77707711"/>
    <w:rsid w:val="778DEE2F"/>
    <w:rsid w:val="779EF0C6"/>
    <w:rsid w:val="77AA3095"/>
    <w:rsid w:val="77C6FB32"/>
    <w:rsid w:val="77F3FC4B"/>
    <w:rsid w:val="781CF0F2"/>
    <w:rsid w:val="7831F189"/>
    <w:rsid w:val="7858C740"/>
    <w:rsid w:val="786AE88E"/>
    <w:rsid w:val="786B1621"/>
    <w:rsid w:val="787333A4"/>
    <w:rsid w:val="78759882"/>
    <w:rsid w:val="78782CB8"/>
    <w:rsid w:val="787A5B41"/>
    <w:rsid w:val="788E09C4"/>
    <w:rsid w:val="78AB5C02"/>
    <w:rsid w:val="78B90A0C"/>
    <w:rsid w:val="78CA8682"/>
    <w:rsid w:val="79063249"/>
    <w:rsid w:val="7930BAA0"/>
    <w:rsid w:val="7933E266"/>
    <w:rsid w:val="794C0EC2"/>
    <w:rsid w:val="796EBD8C"/>
    <w:rsid w:val="797B4D66"/>
    <w:rsid w:val="7997FEE0"/>
    <w:rsid w:val="799BEC77"/>
    <w:rsid w:val="79A28A31"/>
    <w:rsid w:val="79B86E34"/>
    <w:rsid w:val="79D7F9C1"/>
    <w:rsid w:val="79DD4DAC"/>
    <w:rsid w:val="7A3BF6EC"/>
    <w:rsid w:val="7A43B11E"/>
    <w:rsid w:val="7A5687AF"/>
    <w:rsid w:val="7A5E4341"/>
    <w:rsid w:val="7A6193E4"/>
    <w:rsid w:val="7A6742FC"/>
    <w:rsid w:val="7A6A0162"/>
    <w:rsid w:val="7A77093C"/>
    <w:rsid w:val="7A8D0E2C"/>
    <w:rsid w:val="7AAF3343"/>
    <w:rsid w:val="7AC0948F"/>
    <w:rsid w:val="7AD31D5A"/>
    <w:rsid w:val="7AF30137"/>
    <w:rsid w:val="7B264F9D"/>
    <w:rsid w:val="7B2BBC11"/>
    <w:rsid w:val="7B2BE201"/>
    <w:rsid w:val="7B39B4D6"/>
    <w:rsid w:val="7B848E89"/>
    <w:rsid w:val="7B96EEA4"/>
    <w:rsid w:val="7BA5C7E5"/>
    <w:rsid w:val="7BC95ED7"/>
    <w:rsid w:val="7BD478C8"/>
    <w:rsid w:val="7BF24A38"/>
    <w:rsid w:val="7C373676"/>
    <w:rsid w:val="7C3F7060"/>
    <w:rsid w:val="7C40B9B5"/>
    <w:rsid w:val="7C4A0D93"/>
    <w:rsid w:val="7C5B1120"/>
    <w:rsid w:val="7C63BA5F"/>
    <w:rsid w:val="7C6506A7"/>
    <w:rsid w:val="7CB38558"/>
    <w:rsid w:val="7CD07C20"/>
    <w:rsid w:val="7CF576C2"/>
    <w:rsid w:val="7D46679E"/>
    <w:rsid w:val="7D52C3C6"/>
    <w:rsid w:val="7D6ADFD2"/>
    <w:rsid w:val="7D991049"/>
    <w:rsid w:val="7DAC667F"/>
    <w:rsid w:val="7DE732AE"/>
    <w:rsid w:val="7E01ECDE"/>
    <w:rsid w:val="7E07FDB0"/>
    <w:rsid w:val="7E221E0F"/>
    <w:rsid w:val="7E238619"/>
    <w:rsid w:val="7E31854E"/>
    <w:rsid w:val="7E54B292"/>
    <w:rsid w:val="7E56FDC2"/>
    <w:rsid w:val="7E742E8A"/>
    <w:rsid w:val="7EB85478"/>
    <w:rsid w:val="7EBA1E9B"/>
    <w:rsid w:val="7EBDC9D3"/>
    <w:rsid w:val="7ED4191F"/>
    <w:rsid w:val="7EEAFA66"/>
    <w:rsid w:val="7EFDD6EF"/>
    <w:rsid w:val="7F0147DD"/>
    <w:rsid w:val="7F530B71"/>
    <w:rsid w:val="7F5C9F20"/>
    <w:rsid w:val="7F76D08F"/>
    <w:rsid w:val="7F853194"/>
    <w:rsid w:val="7F887A0B"/>
    <w:rsid w:val="7F8BAC2D"/>
    <w:rsid w:val="7FA08F3C"/>
    <w:rsid w:val="7FB8F16D"/>
    <w:rsid w:val="7FE85E6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4CAAD2"/>
  <w15:chartTrackingRefBased/>
  <w15:docId w15:val="{31D56FC2-CA29-4414-97B4-DFB845C520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hAnsiTheme="minorHAnsi" w:eastAsia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Subtle 1" w:semiHidden="1" w:unhideWhenUsed="1"/>
    <w:lsdException w:name="Table Subtle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ListParagraph">
    <w:name w:val="List Paragraph"/>
    <w:basedOn w:val="Normal"/>
    <w:uiPriority w:val="34"/>
    <w:qFormat/>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&#65279;<?xml version="1.0" encoding="utf-8"?><Relationships xmlns="http://schemas.openxmlformats.org/package/2006/relationships"><Relationship Type="http://schemas.openxmlformats.org/officeDocument/2006/relationships/settings" Target="settings.xml" Id="rId3"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theme" Target="theme/theme1.xml" Id="rId6" /><Relationship Type="http://schemas.openxmlformats.org/officeDocument/2006/relationships/fontTable" Target="fontTable.xml" Id="rId5" /><Relationship Type="http://schemas.openxmlformats.org/officeDocument/2006/relationships/webSettings" Target="webSettings.xml" Id="rId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Office Word</ap:Application>
  <ap:DocSecurity>4</ap:DocSecurity>
  <ap:ScaleCrop>false</ap:ScaleCrop>
  <ap:Company/>
  <ap:SharedDoc>false</ap:SharedDoc>
  <ap:HyperlinksChanged>false</ap:HyperlinksChanged>
  <ap:AppVersion>00.0001</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Dascalu, Titus-Stefan</dc:creator>
  <keywords/>
  <dc:description/>
  <lastModifiedBy>Dascalu, Titus-Stefan</lastModifiedBy>
  <revision>8</revision>
  <dcterms:created xsi:type="dcterms:W3CDTF">2020-03-16T16:43:00.0000000Z</dcterms:created>
  <dcterms:modified xsi:type="dcterms:W3CDTF">2020-04-21T09:00:45.2792244Z</dcterms:modified>
</coreProperties>
</file>